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06A6B" w14:textId="7A17B7AA" w:rsidR="005826EE" w:rsidRPr="005A6073" w:rsidRDefault="00F85A14" w:rsidP="00431EDC">
      <w:pPr>
        <w:jc w:val="center"/>
        <w:rPr>
          <w:b/>
          <w:bCs/>
          <w:color w:val="000000" w:themeColor="text1"/>
          <w:sz w:val="32"/>
          <w:szCs w:val="32"/>
        </w:rPr>
      </w:pPr>
      <w:r>
        <w:rPr>
          <w:b/>
          <w:bCs/>
          <w:color w:val="000000" w:themeColor="text1"/>
          <w:sz w:val="32"/>
          <w:szCs w:val="32"/>
        </w:rPr>
        <w:t>Lisburn &amp; Castlereagh City Council</w:t>
      </w:r>
    </w:p>
    <w:sdt>
      <w:sdtPr>
        <w:rPr>
          <w:rFonts w:asciiTheme="minorHAnsi" w:hAnsiTheme="minorHAnsi" w:cstheme="minorHAnsi"/>
          <w:b/>
          <w:bCs/>
          <w:color w:val="000000" w:themeColor="text1"/>
        </w:rPr>
        <w:id w:val="-1677492428"/>
        <w:picture/>
      </w:sdtPr>
      <w:sdtEndPr/>
      <w:sdtContent>
        <w:p w14:paraId="0FA86670" w14:textId="36B2611B" w:rsidR="00DD418E" w:rsidRPr="005A6073" w:rsidRDefault="00B20FCB" w:rsidP="00DD418E">
          <w:pPr>
            <w:pStyle w:val="Heading1"/>
            <w:jc w:val="center"/>
            <w:rPr>
              <w:rFonts w:asciiTheme="minorHAnsi" w:hAnsiTheme="minorHAnsi" w:cstheme="minorHAnsi"/>
              <w:b/>
              <w:bCs/>
              <w:color w:val="000000" w:themeColor="text1"/>
            </w:rPr>
          </w:pPr>
          <w:r>
            <w:rPr>
              <w:rFonts w:ascii="Arial" w:eastAsiaTheme="minorHAnsi" w:hAnsi="Arial" w:cs="Arial"/>
              <w:noProof/>
              <w:color w:val="auto"/>
              <w:sz w:val="20"/>
              <w:szCs w:val="20"/>
              <w:lang w:eastAsia="en-GB"/>
            </w:rPr>
            <w:drawing>
              <wp:inline distT="0" distB="0" distL="0" distR="0" wp14:anchorId="7D5FD260" wp14:editId="6F29BED8">
                <wp:extent cx="1266825" cy="1164454"/>
                <wp:effectExtent l="0" t="0" r="0" b="0"/>
                <wp:docPr id="2"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lue text on a white background&#10;&#10;Description automatically generated"/>
                        <pic:cNvPicPr>
                          <a:picLocks noChangeAspect="1" noChangeArrowheads="1"/>
                        </pic:cNvPicPr>
                      </pic:nvPicPr>
                      <pic:blipFill>
                        <a:blip r:embed="rId11"/>
                        <a:stretch>
                          <a:fillRect/>
                        </a:stretch>
                      </pic:blipFill>
                      <pic:spPr bwMode="auto">
                        <a:xfrm>
                          <a:off x="0" y="0"/>
                          <a:ext cx="1266825" cy="1164454"/>
                        </a:xfrm>
                        <a:prstGeom prst="rect">
                          <a:avLst/>
                        </a:prstGeom>
                        <a:noFill/>
                        <a:ln>
                          <a:noFill/>
                        </a:ln>
                      </pic:spPr>
                    </pic:pic>
                  </a:graphicData>
                </a:graphic>
              </wp:inline>
            </w:drawing>
          </w:r>
        </w:p>
      </w:sdtContent>
    </w:sdt>
    <w:p w14:paraId="103F5FB1" w14:textId="3C2FC514" w:rsidR="002D27B6" w:rsidRPr="005A6073" w:rsidRDefault="005826EE" w:rsidP="00AD5827">
      <w:pPr>
        <w:pStyle w:val="Heading1"/>
        <w:jc w:val="center"/>
        <w:rPr>
          <w:rFonts w:asciiTheme="minorHAnsi" w:hAnsiTheme="minorHAnsi" w:cstheme="minorHAnsi"/>
          <w:b/>
          <w:bCs/>
          <w:color w:val="000000" w:themeColor="text1"/>
        </w:rPr>
      </w:pPr>
      <w:r w:rsidRPr="005A6073">
        <w:rPr>
          <w:rFonts w:asciiTheme="minorHAnsi" w:hAnsiTheme="minorHAnsi" w:cstheme="minorHAnsi"/>
          <w:b/>
          <w:bCs/>
          <w:color w:val="000000" w:themeColor="text1"/>
        </w:rPr>
        <w:t xml:space="preserve">Public Authority Statutory Equality </w:t>
      </w:r>
      <w:r w:rsidR="00133839" w:rsidRPr="005A6073">
        <w:rPr>
          <w:rFonts w:asciiTheme="minorHAnsi" w:hAnsiTheme="minorHAnsi" w:cstheme="minorHAnsi"/>
          <w:b/>
          <w:bCs/>
          <w:color w:val="000000" w:themeColor="text1"/>
        </w:rPr>
        <w:t xml:space="preserve">and Good Relations </w:t>
      </w:r>
      <w:r w:rsidRPr="005A6073">
        <w:rPr>
          <w:rFonts w:asciiTheme="minorHAnsi" w:hAnsiTheme="minorHAnsi" w:cstheme="minorHAnsi"/>
          <w:b/>
          <w:bCs/>
          <w:color w:val="000000" w:themeColor="text1"/>
        </w:rPr>
        <w:t>Duties</w:t>
      </w:r>
    </w:p>
    <w:p w14:paraId="5AA620B3" w14:textId="057335FD" w:rsidR="00AD5827" w:rsidRPr="005A6073" w:rsidRDefault="005826EE" w:rsidP="00DD418E">
      <w:pPr>
        <w:pStyle w:val="Heading1"/>
        <w:jc w:val="center"/>
        <w:rPr>
          <w:rFonts w:asciiTheme="minorHAnsi" w:hAnsiTheme="minorHAnsi" w:cstheme="minorHAnsi"/>
          <w:b/>
          <w:bCs/>
          <w:color w:val="000000" w:themeColor="text1"/>
        </w:rPr>
      </w:pPr>
      <w:r w:rsidRPr="005A6073">
        <w:rPr>
          <w:rFonts w:asciiTheme="minorHAnsi" w:hAnsiTheme="minorHAnsi" w:cstheme="minorHAnsi"/>
          <w:b/>
          <w:bCs/>
          <w:color w:val="000000" w:themeColor="text1"/>
        </w:rPr>
        <w:t>Annual Progress Report</w:t>
      </w:r>
    </w:p>
    <w:tbl>
      <w:tblPr>
        <w:tblpPr w:leftFromText="180" w:rightFromText="180" w:vertAnchor="text" w:horzAnchor="margin" w:tblpY="597"/>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Contact"/>
        <w:tblDescription w:val="Contact Details"/>
      </w:tblPr>
      <w:tblGrid>
        <w:gridCol w:w="3663"/>
        <w:gridCol w:w="5682"/>
      </w:tblGrid>
      <w:tr w:rsidR="005A6073" w:rsidRPr="005A6073" w14:paraId="4E9DC40B" w14:textId="77777777" w:rsidTr="00397A2E">
        <w:tc>
          <w:tcPr>
            <w:tcW w:w="1960" w:type="pct"/>
          </w:tcPr>
          <w:p w14:paraId="237D15FE" w14:textId="77777777" w:rsidR="005D7100" w:rsidRPr="005A6073" w:rsidRDefault="005D7100" w:rsidP="002F3DC7">
            <w:pPr>
              <w:pStyle w:val="ListParagraph"/>
              <w:numPr>
                <w:ilvl w:val="0"/>
                <w:numId w:val="6"/>
              </w:numPr>
              <w:spacing w:before="120" w:after="120"/>
              <w:rPr>
                <w:rFonts w:cs="Arial"/>
                <w:color w:val="000000" w:themeColor="text1"/>
                <w:sz w:val="24"/>
                <w:szCs w:val="24"/>
              </w:rPr>
            </w:pPr>
            <w:r w:rsidRPr="005A6073">
              <w:rPr>
                <w:rFonts w:cs="Arial"/>
                <w:color w:val="000000" w:themeColor="text1"/>
                <w:sz w:val="24"/>
                <w:szCs w:val="24"/>
              </w:rPr>
              <w:t>Section 75 of the NI Act 1998 and Equality Scheme</w:t>
            </w:r>
          </w:p>
        </w:tc>
        <w:tc>
          <w:tcPr>
            <w:tcW w:w="3040" w:type="pct"/>
          </w:tcPr>
          <w:p w14:paraId="10C16654" w14:textId="74CEEEB7"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Name:</w:t>
            </w:r>
            <w:r w:rsidRPr="005A6073">
              <w:rPr>
                <w:rFonts w:cs="Arial"/>
                <w:color w:val="000000" w:themeColor="text1"/>
                <w:sz w:val="24"/>
                <w:szCs w:val="24"/>
              </w:rPr>
              <w:tab/>
            </w:r>
            <w:r w:rsidRPr="005A6073">
              <w:rPr>
                <w:rFonts w:cs="Arial"/>
                <w:color w:val="000000" w:themeColor="text1"/>
                <w:sz w:val="24"/>
                <w:szCs w:val="24"/>
              </w:rPr>
              <w:tab/>
            </w:r>
            <w:sdt>
              <w:sdtPr>
                <w:rPr>
                  <w:rFonts w:cs="Arial"/>
                  <w:color w:val="000000" w:themeColor="text1"/>
                  <w:sz w:val="24"/>
                  <w:szCs w:val="24"/>
                </w:rPr>
                <w:id w:val="1744528852"/>
                <w:placeholder>
                  <w:docPart w:val="DefaultPlaceholder_-1854013440"/>
                </w:placeholder>
              </w:sdtPr>
              <w:sdtEndPr/>
              <w:sdtContent>
                <w:r w:rsidR="00905E65">
                  <w:rPr>
                    <w:rFonts w:cs="Arial"/>
                    <w:color w:val="000000" w:themeColor="text1"/>
                    <w:sz w:val="24"/>
                    <w:szCs w:val="24"/>
                  </w:rPr>
                  <w:t>Annie Wilson</w:t>
                </w:r>
              </w:sdtContent>
            </w:sdt>
          </w:p>
          <w:p w14:paraId="667F5FB5" w14:textId="2E44037F"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Telephone:</w:t>
            </w:r>
            <w:r w:rsidRPr="005A6073">
              <w:rPr>
                <w:rFonts w:cs="Arial"/>
                <w:color w:val="000000" w:themeColor="text1"/>
                <w:sz w:val="24"/>
                <w:szCs w:val="24"/>
              </w:rPr>
              <w:tab/>
            </w:r>
            <w:sdt>
              <w:sdtPr>
                <w:rPr>
                  <w:rFonts w:cs="Arial"/>
                  <w:color w:val="000000" w:themeColor="text1"/>
                  <w:sz w:val="24"/>
                  <w:szCs w:val="24"/>
                </w:rPr>
                <w:id w:val="2120869412"/>
                <w:placeholder>
                  <w:docPart w:val="DefaultPlaceholder_-1854013440"/>
                </w:placeholder>
              </w:sdtPr>
              <w:sdtEndPr/>
              <w:sdtContent>
                <w:r w:rsidR="00905E65" w:rsidRPr="00905E65">
                  <w:rPr>
                    <w:rFonts w:cs="Arial"/>
                    <w:color w:val="000000" w:themeColor="text1"/>
                    <w:sz w:val="24"/>
                    <w:szCs w:val="24"/>
                  </w:rPr>
                  <w:t>02892</w:t>
                </w:r>
                <w:r w:rsidR="00905E65">
                  <w:rPr>
                    <w:rFonts w:cs="Arial"/>
                    <w:color w:val="000000" w:themeColor="text1"/>
                    <w:sz w:val="24"/>
                    <w:szCs w:val="24"/>
                  </w:rPr>
                  <w:t xml:space="preserve"> </w:t>
                </w:r>
                <w:r w:rsidR="00905E65" w:rsidRPr="00905E65">
                  <w:rPr>
                    <w:rFonts w:cs="Arial"/>
                    <w:color w:val="000000" w:themeColor="text1"/>
                    <w:sz w:val="24"/>
                    <w:szCs w:val="24"/>
                  </w:rPr>
                  <w:t>447485</w:t>
                </w:r>
              </w:sdtContent>
            </w:sdt>
          </w:p>
          <w:p w14:paraId="3F878FA0" w14:textId="326F5F0B"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 xml:space="preserve">Email: </w:t>
            </w:r>
            <w:r w:rsidRPr="005A6073">
              <w:rPr>
                <w:rFonts w:cs="Arial"/>
                <w:color w:val="000000" w:themeColor="text1"/>
                <w:sz w:val="24"/>
                <w:szCs w:val="24"/>
              </w:rPr>
              <w:tab/>
            </w:r>
            <w:r w:rsidRPr="005A6073">
              <w:rPr>
                <w:rFonts w:cs="Arial"/>
                <w:color w:val="000000" w:themeColor="text1"/>
                <w:sz w:val="24"/>
                <w:szCs w:val="24"/>
              </w:rPr>
              <w:tab/>
            </w:r>
            <w:sdt>
              <w:sdtPr>
                <w:rPr>
                  <w:rFonts w:cs="Arial"/>
                  <w:color w:val="000000" w:themeColor="text1"/>
                  <w:sz w:val="24"/>
                  <w:szCs w:val="24"/>
                </w:rPr>
                <w:id w:val="-1205484918"/>
                <w:placeholder>
                  <w:docPart w:val="DefaultPlaceholder_-1854013440"/>
                </w:placeholder>
              </w:sdtPr>
              <w:sdtEndPr/>
              <w:sdtContent>
                <w:r w:rsidR="00905E65" w:rsidRPr="00905E65">
                  <w:rPr>
                    <w:rFonts w:cs="Arial"/>
                    <w:color w:val="000000" w:themeColor="text1"/>
                    <w:sz w:val="24"/>
                    <w:szCs w:val="24"/>
                  </w:rPr>
                  <w:t>annie.wilson@lisburncastlereagh.gov.uk</w:t>
                </w:r>
              </w:sdtContent>
            </w:sdt>
          </w:p>
        </w:tc>
      </w:tr>
      <w:tr w:rsidR="005A6073" w:rsidRPr="005A6073" w14:paraId="7D0DE057" w14:textId="77777777" w:rsidTr="00397A2E">
        <w:tc>
          <w:tcPr>
            <w:tcW w:w="1960" w:type="pct"/>
          </w:tcPr>
          <w:p w14:paraId="1576A873" w14:textId="77777777" w:rsidR="005D7100" w:rsidRPr="005A6073" w:rsidRDefault="005D7100" w:rsidP="002F3DC7">
            <w:pPr>
              <w:pStyle w:val="ListParagraph"/>
              <w:numPr>
                <w:ilvl w:val="0"/>
                <w:numId w:val="6"/>
              </w:numPr>
              <w:spacing w:before="120" w:after="120"/>
              <w:rPr>
                <w:rFonts w:cs="Arial"/>
                <w:color w:val="000000" w:themeColor="text1"/>
                <w:sz w:val="24"/>
                <w:szCs w:val="24"/>
              </w:rPr>
            </w:pPr>
            <w:r w:rsidRPr="005A6073">
              <w:rPr>
                <w:rFonts w:cs="Arial"/>
                <w:color w:val="000000" w:themeColor="text1"/>
                <w:sz w:val="24"/>
                <w:szCs w:val="24"/>
              </w:rPr>
              <w:t>Section 49A of the Disability Discrimination Act 1995 and Disability Action Plan</w:t>
            </w:r>
          </w:p>
        </w:tc>
        <w:tc>
          <w:tcPr>
            <w:tcW w:w="3040" w:type="pct"/>
          </w:tcPr>
          <w:p w14:paraId="0428FE13" w14:textId="4E46252B"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As above</w:t>
            </w:r>
            <w:r w:rsidRPr="005A6073">
              <w:rPr>
                <w:rFonts w:cs="Arial"/>
                <w:color w:val="000000" w:themeColor="text1"/>
                <w:sz w:val="24"/>
                <w:szCs w:val="24"/>
              </w:rPr>
              <w:tab/>
            </w:r>
            <w:sdt>
              <w:sdtPr>
                <w:rPr>
                  <w:rFonts w:cs="Arial"/>
                  <w:color w:val="000000" w:themeColor="text1"/>
                  <w:sz w:val="36"/>
                  <w:szCs w:val="36"/>
                </w:rPr>
                <w:id w:val="775288270"/>
                <w14:checkbox>
                  <w14:checked w14:val="1"/>
                  <w14:checkedState w14:val="2612" w14:font="MS Gothic"/>
                  <w14:uncheckedState w14:val="2610" w14:font="MS Gothic"/>
                </w14:checkbox>
              </w:sdtPr>
              <w:sdtEndPr/>
              <w:sdtContent>
                <w:r w:rsidR="00905E65">
                  <w:rPr>
                    <w:rFonts w:ascii="MS Gothic" w:eastAsia="MS Gothic" w:hAnsi="MS Gothic" w:cs="Arial" w:hint="eastAsia"/>
                    <w:color w:val="000000" w:themeColor="text1"/>
                    <w:sz w:val="36"/>
                    <w:szCs w:val="36"/>
                  </w:rPr>
                  <w:t>☒</w:t>
                </w:r>
              </w:sdtContent>
            </w:sdt>
          </w:p>
          <w:p w14:paraId="33A7DE84" w14:textId="0F886BBE"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Name:</w:t>
            </w:r>
            <w:r w:rsidRPr="005A6073">
              <w:rPr>
                <w:rFonts w:cs="Arial"/>
                <w:color w:val="000000" w:themeColor="text1"/>
                <w:sz w:val="24"/>
                <w:szCs w:val="24"/>
              </w:rPr>
              <w:tab/>
            </w:r>
            <w:r w:rsidRPr="005A6073">
              <w:rPr>
                <w:rFonts w:cs="Arial"/>
                <w:color w:val="000000" w:themeColor="text1"/>
                <w:sz w:val="24"/>
                <w:szCs w:val="24"/>
              </w:rPr>
              <w:tab/>
            </w:r>
            <w:sdt>
              <w:sdtPr>
                <w:rPr>
                  <w:rFonts w:cs="Arial"/>
                  <w:color w:val="000000" w:themeColor="text1"/>
                  <w:sz w:val="24"/>
                  <w:szCs w:val="24"/>
                </w:rPr>
                <w:id w:val="788709872"/>
                <w:placeholder>
                  <w:docPart w:val="DefaultPlaceholder_-1854013440"/>
                </w:placeholder>
              </w:sdtPr>
              <w:sdtEndPr/>
              <w:sdtContent>
                <w:r w:rsidR="003F77EC">
                  <w:rPr>
                    <w:rFonts w:cs="Arial"/>
                    <w:color w:val="000000" w:themeColor="text1"/>
                    <w:sz w:val="24"/>
                    <w:szCs w:val="24"/>
                  </w:rPr>
                  <w:t>Annie Wilson</w:t>
                </w:r>
              </w:sdtContent>
            </w:sdt>
          </w:p>
          <w:p w14:paraId="4A104FF6" w14:textId="4B7B6051"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Telephone:</w:t>
            </w:r>
            <w:r w:rsidRPr="005A6073">
              <w:rPr>
                <w:rFonts w:cs="Arial"/>
                <w:color w:val="000000" w:themeColor="text1"/>
                <w:sz w:val="24"/>
                <w:szCs w:val="24"/>
              </w:rPr>
              <w:tab/>
            </w:r>
            <w:sdt>
              <w:sdtPr>
                <w:rPr>
                  <w:rFonts w:cs="Arial"/>
                  <w:color w:val="000000" w:themeColor="text1"/>
                  <w:sz w:val="24"/>
                  <w:szCs w:val="24"/>
                </w:rPr>
                <w:id w:val="993756957"/>
                <w:placeholder>
                  <w:docPart w:val="DefaultPlaceholder_-1854013440"/>
                </w:placeholder>
              </w:sdtPr>
              <w:sdtEndPr/>
              <w:sdtContent>
                <w:r w:rsidR="0097062B">
                  <w:rPr>
                    <w:rFonts w:cs="Arial"/>
                    <w:color w:val="000000" w:themeColor="text1"/>
                    <w:sz w:val="24"/>
                    <w:szCs w:val="24"/>
                  </w:rPr>
                  <w:t>02892 447485</w:t>
                </w:r>
              </w:sdtContent>
            </w:sdt>
          </w:p>
          <w:p w14:paraId="6ED85A52" w14:textId="647B691F"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 xml:space="preserve">Email: </w:t>
            </w:r>
            <w:r w:rsidRPr="005A6073">
              <w:rPr>
                <w:rFonts w:cs="Arial"/>
                <w:color w:val="000000" w:themeColor="text1"/>
                <w:sz w:val="24"/>
                <w:szCs w:val="24"/>
              </w:rPr>
              <w:tab/>
            </w:r>
            <w:r w:rsidRPr="005A6073">
              <w:rPr>
                <w:rFonts w:cs="Arial"/>
                <w:color w:val="000000" w:themeColor="text1"/>
                <w:sz w:val="24"/>
                <w:szCs w:val="24"/>
              </w:rPr>
              <w:tab/>
            </w:r>
            <w:sdt>
              <w:sdtPr>
                <w:rPr>
                  <w:rFonts w:cs="Arial"/>
                  <w:color w:val="000000" w:themeColor="text1"/>
                  <w:sz w:val="24"/>
                  <w:szCs w:val="24"/>
                </w:rPr>
                <w:id w:val="1731350050"/>
                <w:placeholder>
                  <w:docPart w:val="DefaultPlaceholder_-1854013440"/>
                </w:placeholder>
              </w:sdtPr>
              <w:sdtEndPr/>
              <w:sdtContent>
                <w:r w:rsidR="0097062B">
                  <w:rPr>
                    <w:rFonts w:cs="Arial"/>
                    <w:color w:val="000000" w:themeColor="text1"/>
                    <w:sz w:val="24"/>
                    <w:szCs w:val="24"/>
                  </w:rPr>
                  <w:t xml:space="preserve"> </w:t>
                </w:r>
                <w:sdt>
                  <w:sdtPr>
                    <w:rPr>
                      <w:rFonts w:cs="Arial"/>
                      <w:color w:val="000000" w:themeColor="text1"/>
                      <w:sz w:val="24"/>
                      <w:szCs w:val="24"/>
                    </w:rPr>
                    <w:id w:val="-397677868"/>
                    <w:placeholder>
                      <w:docPart w:val="688E17AE6CE5462088C94BCF9988F772"/>
                    </w:placeholder>
                  </w:sdtPr>
                  <w:sdtEndPr/>
                  <w:sdtContent>
                    <w:r w:rsidR="0097062B" w:rsidRPr="00905E65">
                      <w:rPr>
                        <w:rFonts w:cs="Arial"/>
                        <w:color w:val="000000" w:themeColor="text1"/>
                        <w:sz w:val="24"/>
                        <w:szCs w:val="24"/>
                      </w:rPr>
                      <w:t>annie.wilson@lisburncastlereagh.gov.uk</w:t>
                    </w:r>
                  </w:sdtContent>
                </w:sdt>
                <w:r w:rsidR="0097062B">
                  <w:rPr>
                    <w:rFonts w:cs="Arial"/>
                    <w:color w:val="000000" w:themeColor="text1"/>
                    <w:sz w:val="24"/>
                    <w:szCs w:val="24"/>
                  </w:rPr>
                  <w:t xml:space="preserve"> </w:t>
                </w:r>
              </w:sdtContent>
            </w:sdt>
          </w:p>
        </w:tc>
      </w:tr>
      <w:tr w:rsidR="005A6073" w:rsidRPr="005A6073" w14:paraId="6A3BB064" w14:textId="77777777" w:rsidTr="00397A2E">
        <w:tc>
          <w:tcPr>
            <w:tcW w:w="1960" w:type="pct"/>
          </w:tcPr>
          <w:p w14:paraId="186460D2" w14:textId="77777777" w:rsidR="005D7100" w:rsidRPr="005A6073" w:rsidRDefault="005D7100" w:rsidP="002F3DC7">
            <w:pPr>
              <w:spacing w:before="120" w:after="120"/>
              <w:rPr>
                <w:rFonts w:cs="Arial"/>
                <w:color w:val="000000" w:themeColor="text1"/>
                <w:sz w:val="24"/>
                <w:szCs w:val="24"/>
              </w:rPr>
            </w:pPr>
            <w:r w:rsidRPr="005A6073">
              <w:rPr>
                <w:rFonts w:cs="Arial"/>
                <w:color w:val="000000" w:themeColor="text1"/>
                <w:sz w:val="24"/>
                <w:szCs w:val="24"/>
              </w:rPr>
              <w:t>Documents published relating to our Equality Scheme can be found at:</w:t>
            </w:r>
          </w:p>
        </w:tc>
        <w:tc>
          <w:tcPr>
            <w:tcW w:w="3040" w:type="pct"/>
          </w:tcPr>
          <w:sdt>
            <w:sdtPr>
              <w:rPr>
                <w:rFonts w:cs="Arial"/>
                <w:color w:val="000000" w:themeColor="text1"/>
                <w:sz w:val="24"/>
                <w:szCs w:val="24"/>
              </w:rPr>
              <w:id w:val="-808166053"/>
              <w:placeholder>
                <w:docPart w:val="DefaultPlaceholder_-1854013440"/>
              </w:placeholder>
            </w:sdtPr>
            <w:sdtEndPr/>
            <w:sdtContent>
              <w:p w14:paraId="4BBC5375" w14:textId="77777777" w:rsidR="00CD6A88" w:rsidRDefault="00767A81" w:rsidP="002F3DC7">
                <w:pPr>
                  <w:spacing w:before="120" w:after="120"/>
                  <w:rPr>
                    <w:rStyle w:val="Hyperlink"/>
                  </w:rPr>
                </w:pPr>
                <w:r>
                  <w:t xml:space="preserve"> </w:t>
                </w:r>
                <w:r>
                  <w:fldChar w:fldCharType="begin"/>
                </w:r>
                <w:r>
                  <w:instrText>HYPERLINK "https://www.lisburncastlereagh.gov.uk/w/equallity-screening-reports-2023/24?p_l_back_url=%2Fsearch%3Fq%3Dequality"</w:instrText>
                </w:r>
                <w:r>
                  <w:fldChar w:fldCharType="separate"/>
                </w:r>
                <w:r>
                  <w:rPr>
                    <w:rStyle w:val="Hyperlink"/>
                  </w:rPr>
                  <w:t xml:space="preserve">Equality </w:t>
                </w:r>
              </w:p>
              <w:p w14:paraId="5DE30B77" w14:textId="794AF595" w:rsidR="00953424" w:rsidRPr="005A6073" w:rsidRDefault="00767A81" w:rsidP="002F3DC7">
                <w:pPr>
                  <w:spacing w:before="120" w:after="120"/>
                  <w:rPr>
                    <w:rFonts w:cs="Arial"/>
                    <w:color w:val="000000" w:themeColor="text1"/>
                    <w:sz w:val="24"/>
                    <w:szCs w:val="24"/>
                  </w:rPr>
                </w:pPr>
                <w:r>
                  <w:rPr>
                    <w:rStyle w:val="Hyperlink"/>
                  </w:rPr>
                  <w:t xml:space="preserve"> reports 2023/24 - Lisburn &amp; Castlereagh (lisburncastlereagh.gov.uk)</w:t>
                </w:r>
                <w:r>
                  <w:rPr>
                    <w:rStyle w:val="Hyperlink"/>
                  </w:rPr>
                  <w:fldChar w:fldCharType="end"/>
                </w:r>
                <w:r>
                  <w:rPr>
                    <w:rFonts w:cs="Arial"/>
                    <w:color w:val="000000" w:themeColor="text1"/>
                    <w:sz w:val="24"/>
                    <w:szCs w:val="24"/>
                  </w:rPr>
                  <w:t xml:space="preserve"> </w:t>
                </w:r>
              </w:p>
            </w:sdtContent>
          </w:sdt>
        </w:tc>
      </w:tr>
      <w:tr w:rsidR="005A6073" w:rsidRPr="005A6073" w14:paraId="4069683D" w14:textId="77777777" w:rsidTr="0053670D">
        <w:trPr>
          <w:trHeight w:val="853"/>
        </w:trPr>
        <w:tc>
          <w:tcPr>
            <w:tcW w:w="1960" w:type="pct"/>
          </w:tcPr>
          <w:p w14:paraId="0EEAD635" w14:textId="77777777" w:rsidR="005D7100" w:rsidRPr="005A6073" w:rsidRDefault="005D7100" w:rsidP="002F3DC7">
            <w:pPr>
              <w:spacing w:before="120" w:after="120"/>
              <w:rPr>
                <w:rFonts w:cs="Arial"/>
                <w:color w:val="000000" w:themeColor="text1"/>
                <w:sz w:val="24"/>
                <w:szCs w:val="24"/>
              </w:rPr>
            </w:pPr>
            <w:r w:rsidRPr="005A6073">
              <w:rPr>
                <w:rFonts w:cs="Arial"/>
                <w:b/>
                <w:color w:val="000000" w:themeColor="text1"/>
                <w:sz w:val="24"/>
                <w:szCs w:val="24"/>
              </w:rPr>
              <w:t>Signature:</w:t>
            </w:r>
          </w:p>
        </w:tc>
        <w:sdt>
          <w:sdtPr>
            <w:rPr>
              <w:rFonts w:cs="Arial"/>
              <w:color w:val="000000" w:themeColor="text1"/>
              <w:sz w:val="24"/>
              <w:szCs w:val="24"/>
            </w:rPr>
            <w:id w:val="65455738"/>
            <w:picture/>
          </w:sdtPr>
          <w:sdtEndPr/>
          <w:sdtContent>
            <w:tc>
              <w:tcPr>
                <w:tcW w:w="3040" w:type="pct"/>
              </w:tcPr>
              <w:p w14:paraId="6228559E" w14:textId="350E6178" w:rsidR="005D7100" w:rsidRPr="005A6073" w:rsidRDefault="00AC3183" w:rsidP="002F3DC7">
                <w:pPr>
                  <w:spacing w:before="120" w:after="120"/>
                  <w:rPr>
                    <w:rFonts w:cs="Arial"/>
                    <w:color w:val="000000" w:themeColor="text1"/>
                    <w:sz w:val="24"/>
                    <w:szCs w:val="24"/>
                  </w:rPr>
                </w:pPr>
                <w:r w:rsidRPr="005A6073">
                  <w:rPr>
                    <w:rFonts w:cs="Arial"/>
                    <w:noProof/>
                    <w:color w:val="000000" w:themeColor="text1"/>
                    <w:sz w:val="24"/>
                    <w:szCs w:val="24"/>
                  </w:rPr>
                  <w:drawing>
                    <wp:inline distT="0" distB="0" distL="0" distR="0" wp14:anchorId="500DD9F8" wp14:editId="623D3E2F">
                      <wp:extent cx="1083652" cy="485775"/>
                      <wp:effectExtent l="0" t="0" r="2540" b="0"/>
                      <wp:docPr id="1" name="Picture 1" descr="A signature on a white background&#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n a white background&#10;&#10;Description automatically generated">
                                <a:extLst>
                                  <a:ext uri="{C183D7F6-B498-43B3-948B-1728B52AA6E4}">
                                    <adec:decorative xmlns:adec="http://schemas.microsoft.com/office/drawing/2017/decorative" val="0"/>
                                  </a:ext>
                                </a:extLst>
                              </pic:cNvPr>
                              <pic:cNvPicPr>
                                <a:picLocks noChangeAspect="1" noChangeArrowheads="1"/>
                              </pic:cNvPicPr>
                            </pic:nvPicPr>
                            <pic:blipFill>
                              <a:blip r:embed="rId12"/>
                              <a:stretch>
                                <a:fillRect/>
                              </a:stretch>
                            </pic:blipFill>
                            <pic:spPr bwMode="auto">
                              <a:xfrm>
                                <a:off x="0" y="0"/>
                                <a:ext cx="1087006" cy="487279"/>
                              </a:xfrm>
                              <a:prstGeom prst="rect">
                                <a:avLst/>
                              </a:prstGeom>
                              <a:noFill/>
                              <a:ln>
                                <a:noFill/>
                              </a:ln>
                            </pic:spPr>
                          </pic:pic>
                        </a:graphicData>
                      </a:graphic>
                    </wp:inline>
                  </w:drawing>
                </w:r>
              </w:p>
            </w:tc>
          </w:sdtContent>
        </w:sdt>
      </w:tr>
    </w:tbl>
    <w:p w14:paraId="221EBD2B" w14:textId="114B4923" w:rsidR="0034219A" w:rsidRPr="005A6073" w:rsidRDefault="0034219A" w:rsidP="0034219A">
      <w:pPr>
        <w:spacing w:before="120" w:after="120" w:line="480" w:lineRule="auto"/>
        <w:rPr>
          <w:rFonts w:cs="Arial"/>
          <w:b/>
          <w:color w:val="000000" w:themeColor="text1"/>
          <w:sz w:val="32"/>
          <w:szCs w:val="24"/>
        </w:rPr>
      </w:pPr>
      <w:r w:rsidRPr="005A6073">
        <w:rPr>
          <w:rFonts w:cs="Arial"/>
          <w:b/>
          <w:color w:val="000000" w:themeColor="text1"/>
          <w:sz w:val="24"/>
          <w:szCs w:val="24"/>
        </w:rPr>
        <w:t>Contact</w:t>
      </w:r>
      <w:r w:rsidR="008F1489" w:rsidRPr="005A6073">
        <w:rPr>
          <w:rFonts w:cs="Arial"/>
          <w:b/>
          <w:color w:val="000000" w:themeColor="text1"/>
          <w:sz w:val="24"/>
          <w:szCs w:val="24"/>
        </w:rPr>
        <w:t xml:space="preserve"> details</w:t>
      </w:r>
      <w:r w:rsidRPr="005A6073">
        <w:rPr>
          <w:rFonts w:cs="Arial"/>
          <w:b/>
          <w:color w:val="000000" w:themeColor="text1"/>
          <w:sz w:val="24"/>
          <w:szCs w:val="24"/>
        </w:rPr>
        <w:t>:</w:t>
      </w:r>
    </w:p>
    <w:p w14:paraId="09FCDF3B" w14:textId="26D0BDD5" w:rsidR="001C5D69" w:rsidRPr="005A6073" w:rsidRDefault="005D7100" w:rsidP="001452A7">
      <w:pPr>
        <w:spacing w:before="120" w:after="120" w:line="240" w:lineRule="auto"/>
        <w:jc w:val="center"/>
        <w:rPr>
          <w:rFonts w:cs="Arial"/>
          <w:b/>
          <w:color w:val="000000" w:themeColor="text1"/>
          <w:sz w:val="28"/>
          <w:szCs w:val="28"/>
        </w:rPr>
      </w:pPr>
      <w:r w:rsidRPr="005A6073">
        <w:rPr>
          <w:rFonts w:cs="Arial"/>
          <w:b/>
          <w:color w:val="000000" w:themeColor="text1"/>
          <w:sz w:val="28"/>
          <w:szCs w:val="28"/>
        </w:rPr>
        <w:br/>
      </w:r>
      <w:r w:rsidR="00CE3E45" w:rsidRPr="005A6073">
        <w:rPr>
          <w:rFonts w:cs="Arial"/>
          <w:b/>
          <w:color w:val="000000" w:themeColor="text1"/>
          <w:sz w:val="28"/>
          <w:szCs w:val="28"/>
        </w:rPr>
        <w:t xml:space="preserve">This report has been prepared using a template circulated by the Equality Commission.  </w:t>
      </w:r>
    </w:p>
    <w:p w14:paraId="450C96AD" w14:textId="77777777" w:rsidR="00CE3E45" w:rsidRPr="005A6073" w:rsidRDefault="00CE3E45" w:rsidP="001452A7">
      <w:pPr>
        <w:spacing w:before="120" w:after="120" w:line="240" w:lineRule="auto"/>
        <w:jc w:val="center"/>
        <w:rPr>
          <w:rFonts w:cs="Arial"/>
          <w:b/>
          <w:color w:val="000000" w:themeColor="text1"/>
          <w:sz w:val="28"/>
          <w:szCs w:val="28"/>
        </w:rPr>
      </w:pPr>
      <w:r w:rsidRPr="005A6073">
        <w:rPr>
          <w:rFonts w:cs="Arial"/>
          <w:b/>
          <w:color w:val="000000" w:themeColor="text1"/>
          <w:sz w:val="28"/>
          <w:szCs w:val="28"/>
        </w:rPr>
        <w:t xml:space="preserve">It presents our progress in fulfilling our statutory equality </w:t>
      </w:r>
      <w:r w:rsidR="00393598" w:rsidRPr="005A6073">
        <w:rPr>
          <w:rFonts w:cs="Arial"/>
          <w:b/>
          <w:color w:val="000000" w:themeColor="text1"/>
          <w:sz w:val="28"/>
          <w:szCs w:val="28"/>
        </w:rPr>
        <w:t xml:space="preserve">and good relations </w:t>
      </w:r>
      <w:r w:rsidRPr="005A6073">
        <w:rPr>
          <w:rFonts w:cs="Arial"/>
          <w:b/>
          <w:color w:val="000000" w:themeColor="text1"/>
          <w:sz w:val="28"/>
          <w:szCs w:val="28"/>
        </w:rPr>
        <w:t xml:space="preserve">duties, </w:t>
      </w:r>
      <w:r w:rsidR="006C6B75" w:rsidRPr="005A6073">
        <w:rPr>
          <w:rFonts w:cs="Arial"/>
          <w:b/>
          <w:color w:val="000000" w:themeColor="text1"/>
          <w:sz w:val="28"/>
          <w:szCs w:val="28"/>
        </w:rPr>
        <w:t xml:space="preserve">and implementing </w:t>
      </w:r>
      <w:r w:rsidRPr="005A6073">
        <w:rPr>
          <w:rFonts w:cs="Arial"/>
          <w:b/>
          <w:color w:val="000000" w:themeColor="text1"/>
          <w:sz w:val="28"/>
          <w:szCs w:val="28"/>
        </w:rPr>
        <w:t xml:space="preserve">Equality Scheme </w:t>
      </w:r>
      <w:r w:rsidR="006C6B75" w:rsidRPr="005A6073">
        <w:rPr>
          <w:rFonts w:cs="Arial"/>
          <w:b/>
          <w:color w:val="000000" w:themeColor="text1"/>
          <w:sz w:val="28"/>
          <w:szCs w:val="28"/>
        </w:rPr>
        <w:t xml:space="preserve">commitments </w:t>
      </w:r>
      <w:r w:rsidRPr="005A6073">
        <w:rPr>
          <w:rFonts w:cs="Arial"/>
          <w:b/>
          <w:color w:val="000000" w:themeColor="text1"/>
          <w:sz w:val="28"/>
          <w:szCs w:val="28"/>
        </w:rPr>
        <w:t>and Disability Action Plan</w:t>
      </w:r>
      <w:r w:rsidR="006C6B75" w:rsidRPr="005A6073">
        <w:rPr>
          <w:rFonts w:cs="Arial"/>
          <w:b/>
          <w:color w:val="000000" w:themeColor="text1"/>
          <w:sz w:val="28"/>
          <w:szCs w:val="28"/>
        </w:rPr>
        <w:t>s</w:t>
      </w:r>
      <w:r w:rsidR="00A64A74" w:rsidRPr="005A6073">
        <w:rPr>
          <w:rFonts w:cs="Arial"/>
          <w:b/>
          <w:color w:val="000000" w:themeColor="text1"/>
          <w:sz w:val="28"/>
          <w:szCs w:val="28"/>
        </w:rPr>
        <w:t>.</w:t>
      </w:r>
    </w:p>
    <w:p w14:paraId="02E11D8F" w14:textId="3B131410" w:rsidR="006C6B75" w:rsidRPr="005A6073" w:rsidRDefault="00CE3E45" w:rsidP="0069003B">
      <w:pPr>
        <w:spacing w:before="120" w:after="120" w:line="240" w:lineRule="auto"/>
        <w:jc w:val="center"/>
        <w:rPr>
          <w:rFonts w:cs="Arial"/>
          <w:b/>
          <w:color w:val="000000" w:themeColor="text1"/>
          <w:sz w:val="28"/>
          <w:szCs w:val="28"/>
        </w:rPr>
      </w:pPr>
      <w:r w:rsidRPr="005A6073">
        <w:rPr>
          <w:rFonts w:cs="Arial"/>
          <w:b/>
          <w:color w:val="000000" w:themeColor="text1"/>
          <w:sz w:val="28"/>
          <w:szCs w:val="28"/>
        </w:rPr>
        <w:t xml:space="preserve">This report reflects </w:t>
      </w:r>
      <w:r w:rsidR="000D0A70" w:rsidRPr="005A6073">
        <w:rPr>
          <w:rFonts w:cs="Arial"/>
          <w:b/>
          <w:color w:val="000000" w:themeColor="text1"/>
          <w:sz w:val="28"/>
          <w:szCs w:val="28"/>
        </w:rPr>
        <w:t xml:space="preserve">progress made between April </w:t>
      </w:r>
      <w:r w:rsidR="007144DA" w:rsidRPr="005A6073">
        <w:rPr>
          <w:rFonts w:cs="Arial"/>
          <w:b/>
          <w:color w:val="000000" w:themeColor="text1"/>
          <w:sz w:val="28"/>
          <w:szCs w:val="28"/>
        </w:rPr>
        <w:t>202</w:t>
      </w:r>
      <w:r w:rsidR="0004583D">
        <w:rPr>
          <w:rFonts w:cs="Arial"/>
          <w:b/>
          <w:color w:val="000000" w:themeColor="text1"/>
          <w:sz w:val="28"/>
          <w:szCs w:val="28"/>
        </w:rPr>
        <w:t>3</w:t>
      </w:r>
      <w:r w:rsidR="007144DA" w:rsidRPr="005A6073">
        <w:rPr>
          <w:rFonts w:cs="Arial"/>
          <w:b/>
          <w:color w:val="000000" w:themeColor="text1"/>
          <w:sz w:val="28"/>
          <w:szCs w:val="28"/>
        </w:rPr>
        <w:t xml:space="preserve"> </w:t>
      </w:r>
      <w:r w:rsidR="003671D9" w:rsidRPr="005A6073">
        <w:rPr>
          <w:rFonts w:cs="Arial"/>
          <w:b/>
          <w:color w:val="000000" w:themeColor="text1"/>
          <w:sz w:val="28"/>
          <w:szCs w:val="28"/>
        </w:rPr>
        <w:t>and March 20</w:t>
      </w:r>
      <w:r w:rsidR="007144DA" w:rsidRPr="005A6073">
        <w:rPr>
          <w:rFonts w:cs="Arial"/>
          <w:b/>
          <w:color w:val="000000" w:themeColor="text1"/>
          <w:sz w:val="28"/>
          <w:szCs w:val="28"/>
        </w:rPr>
        <w:t>2</w:t>
      </w:r>
      <w:r w:rsidR="0004583D">
        <w:rPr>
          <w:rFonts w:cs="Arial"/>
          <w:b/>
          <w:color w:val="000000" w:themeColor="text1"/>
          <w:sz w:val="28"/>
          <w:szCs w:val="28"/>
        </w:rPr>
        <w:t>4</w:t>
      </w:r>
    </w:p>
    <w:p w14:paraId="792A7F95" w14:textId="77777777" w:rsidR="00663A0C" w:rsidRPr="005A6073" w:rsidRDefault="00663A0C" w:rsidP="00DD418E">
      <w:pPr>
        <w:spacing w:before="120" w:after="120" w:line="240" w:lineRule="auto"/>
        <w:rPr>
          <w:rFonts w:cs="Arial"/>
          <w:b/>
          <w:color w:val="000000" w:themeColor="text1"/>
          <w:sz w:val="28"/>
          <w:szCs w:val="28"/>
        </w:rPr>
      </w:pPr>
    </w:p>
    <w:p w14:paraId="0EFD4630" w14:textId="77777777" w:rsidR="00663A0C" w:rsidRPr="005A6073" w:rsidRDefault="00663A0C" w:rsidP="00663A0C">
      <w:pPr>
        <w:spacing w:before="120" w:after="120" w:line="240" w:lineRule="auto"/>
        <w:rPr>
          <w:rFonts w:cs="Arial"/>
          <w:b/>
          <w:color w:val="000000" w:themeColor="text1"/>
          <w:sz w:val="28"/>
          <w:szCs w:val="28"/>
        </w:rPr>
        <w:sectPr w:rsidR="00663A0C" w:rsidRPr="005A6073" w:rsidSect="00B376B6">
          <w:headerReference w:type="default" r:id="rId13"/>
          <w:footerReference w:type="default" r:id="rId14"/>
          <w:pgSz w:w="11907" w:h="16840" w:code="9"/>
          <w:pgMar w:top="1440" w:right="851" w:bottom="1440" w:left="1440" w:header="709" w:footer="709" w:gutter="0"/>
          <w:cols w:space="708"/>
          <w:titlePg/>
          <w:docGrid w:linePitch="360"/>
        </w:sectPr>
      </w:pPr>
    </w:p>
    <w:p w14:paraId="1E32F5CB" w14:textId="0B5BC78E" w:rsidR="000B7756" w:rsidRPr="005A6073" w:rsidRDefault="0005708F" w:rsidP="004429A5">
      <w:pPr>
        <w:spacing w:before="120" w:after="120"/>
        <w:rPr>
          <w:rFonts w:cs="Arial"/>
          <w:b/>
          <w:color w:val="000000" w:themeColor="text1"/>
          <w:sz w:val="28"/>
          <w:szCs w:val="28"/>
        </w:rPr>
      </w:pPr>
      <w:r w:rsidRPr="005A6073">
        <w:rPr>
          <w:rFonts w:cs="Arial"/>
          <w:b/>
          <w:color w:val="000000" w:themeColor="text1"/>
          <w:sz w:val="28"/>
          <w:szCs w:val="28"/>
        </w:rPr>
        <w:lastRenderedPageBreak/>
        <w:t>PART A – Section 75 of the Northern Ireland Act 1998 and Equality Scheme</w:t>
      </w:r>
    </w:p>
    <w:tbl>
      <w:tblPr>
        <w:tblpPr w:leftFromText="180" w:rightFromText="180" w:vertAnchor="page" w:horzAnchor="margin" w:tblpY="2596"/>
        <w:tblW w:w="0" w:type="auto"/>
        <w:tblLook w:val="0400" w:firstRow="0" w:lastRow="0" w:firstColumn="0" w:lastColumn="0" w:noHBand="0" w:noVBand="1"/>
      </w:tblPr>
      <w:tblGrid>
        <w:gridCol w:w="633"/>
        <w:gridCol w:w="8690"/>
      </w:tblGrid>
      <w:tr w:rsidR="005A6073" w:rsidRPr="005A6073" w14:paraId="11DCAB11" w14:textId="77777777" w:rsidTr="004C6781">
        <w:tc>
          <w:tcPr>
            <w:tcW w:w="633" w:type="dxa"/>
          </w:tcPr>
          <w:p w14:paraId="03200F99" w14:textId="77777777" w:rsidR="00B0345E" w:rsidRPr="005A6073" w:rsidRDefault="00B0345E" w:rsidP="004C6781">
            <w:pPr>
              <w:spacing w:before="120" w:after="120"/>
              <w:rPr>
                <w:rFonts w:cs="Arial"/>
                <w:b/>
                <w:color w:val="000000" w:themeColor="text1"/>
                <w:sz w:val="24"/>
                <w:szCs w:val="24"/>
              </w:rPr>
            </w:pPr>
            <w:r w:rsidRPr="005A6073">
              <w:rPr>
                <w:rFonts w:cs="Arial"/>
                <w:b/>
                <w:color w:val="000000" w:themeColor="text1"/>
                <w:sz w:val="24"/>
                <w:szCs w:val="24"/>
              </w:rPr>
              <w:t>1</w:t>
            </w:r>
          </w:p>
        </w:tc>
        <w:tc>
          <w:tcPr>
            <w:tcW w:w="8690" w:type="dxa"/>
          </w:tcPr>
          <w:p w14:paraId="000304B4" w14:textId="2DCB0E13" w:rsidR="00B0345E" w:rsidRPr="005A6073" w:rsidRDefault="00B0345E" w:rsidP="004C6781">
            <w:pPr>
              <w:spacing w:before="120" w:after="120"/>
              <w:rPr>
                <w:rFonts w:cs="Arial"/>
                <w:color w:val="000000" w:themeColor="text1"/>
                <w:sz w:val="24"/>
                <w:szCs w:val="24"/>
              </w:rPr>
            </w:pPr>
            <w:r w:rsidRPr="005A6073">
              <w:rPr>
                <w:rFonts w:cs="Arial"/>
                <w:color w:val="000000" w:themeColor="text1"/>
                <w:sz w:val="24"/>
                <w:szCs w:val="24"/>
              </w:rPr>
              <w:t xml:space="preserve">In </w:t>
            </w:r>
            <w:r w:rsidR="00A40A2F">
              <w:rPr>
                <w:rFonts w:cs="Arial"/>
                <w:color w:val="000000" w:themeColor="text1"/>
                <w:sz w:val="24"/>
                <w:szCs w:val="24"/>
              </w:rPr>
              <w:t>2023-24</w:t>
            </w:r>
            <w:r w:rsidRPr="005A6073">
              <w:rPr>
                <w:rFonts w:cs="Arial"/>
                <w:color w:val="000000" w:themeColor="text1"/>
                <w:sz w:val="24"/>
                <w:szCs w:val="24"/>
              </w:rPr>
              <w:t xml:space="preserve">, please provide </w:t>
            </w:r>
            <w:r w:rsidRPr="005A6073">
              <w:rPr>
                <w:rFonts w:cs="Arial"/>
                <w:b/>
                <w:color w:val="000000" w:themeColor="text1"/>
                <w:sz w:val="24"/>
                <w:szCs w:val="24"/>
              </w:rPr>
              <w:t>examples</w:t>
            </w:r>
            <w:r w:rsidRPr="005A6073">
              <w:rPr>
                <w:rFonts w:cs="Arial"/>
                <w:color w:val="000000" w:themeColor="text1"/>
                <w:sz w:val="24"/>
                <w:szCs w:val="24"/>
              </w:rPr>
              <w:t xml:space="preserve"> of key policy/service delivery developments made by the public authority in this reporting period to better promote equality of opportunity and good relations; and the outcomes and improvements achieved.</w:t>
            </w:r>
          </w:p>
          <w:p w14:paraId="0ED80FA3" w14:textId="77777777" w:rsidR="00B0345E" w:rsidRPr="005A6073" w:rsidRDefault="00B0345E" w:rsidP="004C6781">
            <w:pPr>
              <w:spacing w:before="120" w:after="120"/>
              <w:rPr>
                <w:rFonts w:cs="Arial"/>
                <w:color w:val="000000" w:themeColor="text1"/>
                <w:sz w:val="24"/>
                <w:szCs w:val="24"/>
              </w:rPr>
            </w:pPr>
            <w:r w:rsidRPr="005A6073">
              <w:rPr>
                <w:rFonts w:cs="Arial"/>
                <w:i/>
                <w:color w:val="000000" w:themeColor="text1"/>
                <w:sz w:val="24"/>
                <w:szCs w:val="24"/>
              </w:rPr>
              <w:t>Please relate these to the implementation of your statutory equality and good relations duties and Equality Scheme where appropriate.</w:t>
            </w:r>
          </w:p>
        </w:tc>
      </w:tr>
      <w:tr w:rsidR="005A6073" w:rsidRPr="005A6073" w14:paraId="0452B5CC" w14:textId="77777777" w:rsidTr="004C6781">
        <w:tc>
          <w:tcPr>
            <w:tcW w:w="633" w:type="dxa"/>
          </w:tcPr>
          <w:p w14:paraId="599B5F79" w14:textId="77777777" w:rsidR="00B0345E" w:rsidRPr="005A6073" w:rsidRDefault="00B0345E" w:rsidP="004C6781">
            <w:pPr>
              <w:spacing w:before="120" w:after="120"/>
              <w:rPr>
                <w:rFonts w:cs="Arial"/>
                <w:b/>
                <w:color w:val="000000" w:themeColor="text1"/>
                <w:sz w:val="24"/>
                <w:szCs w:val="24"/>
              </w:rPr>
            </w:pPr>
          </w:p>
        </w:tc>
        <w:tc>
          <w:tcPr>
            <w:tcW w:w="8690" w:type="dxa"/>
          </w:tcPr>
          <w:p w14:paraId="38AA9CEB" w14:textId="497B9ED5" w:rsidR="00B0345E" w:rsidRPr="005A6073" w:rsidRDefault="00B0345E" w:rsidP="004C6781">
            <w:pPr>
              <w:spacing w:before="120" w:after="120"/>
              <w:rPr>
                <w:rFonts w:cs="Arial"/>
                <w:color w:val="000000" w:themeColor="text1"/>
                <w:sz w:val="24"/>
                <w:szCs w:val="24"/>
              </w:rPr>
            </w:pPr>
          </w:p>
        </w:tc>
      </w:tr>
      <w:tr w:rsidR="005A6073" w:rsidRPr="005A6073" w14:paraId="449C19BB" w14:textId="77777777" w:rsidTr="004C6781">
        <w:tc>
          <w:tcPr>
            <w:tcW w:w="633" w:type="dxa"/>
          </w:tcPr>
          <w:p w14:paraId="7414FF17" w14:textId="77777777" w:rsidR="00B0345E" w:rsidRPr="005A6073" w:rsidRDefault="00B0345E" w:rsidP="004C6781">
            <w:pPr>
              <w:rPr>
                <w:rFonts w:cs="Arial"/>
                <w:b/>
                <w:color w:val="000000" w:themeColor="text1"/>
                <w:sz w:val="24"/>
                <w:szCs w:val="24"/>
              </w:rPr>
            </w:pPr>
          </w:p>
        </w:tc>
        <w:tc>
          <w:tcPr>
            <w:tcW w:w="8690" w:type="dxa"/>
          </w:tcPr>
          <w:p w14:paraId="648B0718" w14:textId="77777777" w:rsidR="00B0345E" w:rsidRPr="005A6073" w:rsidRDefault="00B0345E" w:rsidP="004C6781">
            <w:pPr>
              <w:rPr>
                <w:rFonts w:cs="Arial"/>
                <w:color w:val="000000" w:themeColor="text1"/>
                <w:sz w:val="24"/>
                <w:szCs w:val="24"/>
              </w:rPr>
            </w:pPr>
          </w:p>
        </w:tc>
      </w:tr>
      <w:tr w:rsidR="003847BA" w:rsidRPr="005A6073" w14:paraId="0AC065B3" w14:textId="77777777" w:rsidTr="004C6781">
        <w:tc>
          <w:tcPr>
            <w:tcW w:w="633" w:type="dxa"/>
          </w:tcPr>
          <w:p w14:paraId="08CB3A86" w14:textId="77777777" w:rsidR="003847BA" w:rsidRPr="005A6073" w:rsidRDefault="003847BA" w:rsidP="004C6781">
            <w:pPr>
              <w:rPr>
                <w:rFonts w:cs="Arial"/>
                <w:b/>
                <w:color w:val="000000" w:themeColor="text1"/>
                <w:sz w:val="24"/>
                <w:szCs w:val="24"/>
              </w:rPr>
            </w:pPr>
          </w:p>
        </w:tc>
        <w:tc>
          <w:tcPr>
            <w:tcW w:w="8690" w:type="dxa"/>
          </w:tcPr>
          <w:p w14:paraId="7790D821" w14:textId="77777777" w:rsidR="003847BA" w:rsidRPr="005A6073" w:rsidRDefault="003847BA" w:rsidP="004C6781">
            <w:pPr>
              <w:rPr>
                <w:rFonts w:cs="Arial"/>
                <w:color w:val="000000" w:themeColor="text1"/>
                <w:sz w:val="24"/>
                <w:szCs w:val="24"/>
              </w:rPr>
            </w:pPr>
          </w:p>
        </w:tc>
      </w:tr>
    </w:tbl>
    <w:p w14:paraId="1E3B14A0" w14:textId="34994669" w:rsidR="008734DE" w:rsidRPr="00AC48A4" w:rsidRDefault="00B0345E" w:rsidP="004429A5">
      <w:pPr>
        <w:spacing w:before="120" w:after="120"/>
        <w:rPr>
          <w:rFonts w:cs="Arial"/>
          <w:b/>
          <w:color w:val="000000" w:themeColor="text1"/>
          <w:sz w:val="28"/>
          <w:szCs w:val="28"/>
        </w:rPr>
      </w:pPr>
      <w:r w:rsidRPr="005A6073">
        <w:rPr>
          <w:rFonts w:cs="Arial"/>
          <w:b/>
          <w:color w:val="000000" w:themeColor="text1"/>
          <w:sz w:val="28"/>
          <w:szCs w:val="28"/>
        </w:rPr>
        <w:t>Section 1:  Equality and good relations outcomes, impacts and good practice</w:t>
      </w:r>
    </w:p>
    <w:p w14:paraId="01C8EF95" w14:textId="7D0D1A4A" w:rsidR="00621DAB" w:rsidRDefault="00254678" w:rsidP="00254678">
      <w:r>
        <w:t>Lisburn and Castlereagh Council (LCCC)</w:t>
      </w:r>
      <w:r w:rsidR="002E6C6A" w:rsidRPr="00665B6A">
        <w:t xml:space="preserve">l has </w:t>
      </w:r>
      <w:r w:rsidR="004C59B6">
        <w:t xml:space="preserve">further </w:t>
      </w:r>
      <w:r w:rsidR="002E6C6A" w:rsidRPr="00665B6A">
        <w:t>ensured</w:t>
      </w:r>
      <w:r w:rsidR="004C59B6">
        <w:t xml:space="preserve"> an</w:t>
      </w:r>
      <w:r w:rsidR="002E6C6A" w:rsidRPr="00665B6A">
        <w:t xml:space="preserve"> inclusive approach in relation to accessibility at events / service delivery. </w:t>
      </w:r>
      <w:r w:rsidR="00BC55E4" w:rsidRPr="00665B6A">
        <w:t xml:space="preserve">There is a commitment to </w:t>
      </w:r>
      <w:r w:rsidR="00FC312F">
        <w:t>arranging</w:t>
      </w:r>
      <w:r w:rsidR="00BC55E4" w:rsidRPr="00665B6A">
        <w:t xml:space="preserve"> sign language interpreters into public civic events and to provide quiet spaces for those who need it where possible</w:t>
      </w:r>
      <w:r w:rsidR="007F65F1">
        <w:t>. E</w:t>
      </w:r>
      <w:r w:rsidR="002E6C6A" w:rsidRPr="00665B6A">
        <w:t>xampl</w:t>
      </w:r>
      <w:r w:rsidR="007F65F1">
        <w:t>e</w:t>
      </w:r>
      <w:r w:rsidR="0042144D">
        <w:t>s</w:t>
      </w:r>
      <w:r w:rsidR="007F65F1">
        <w:t xml:space="preserve"> include</w:t>
      </w:r>
      <w:r w:rsidR="0042144D">
        <w:t xml:space="preserve">: </w:t>
      </w:r>
    </w:p>
    <w:p w14:paraId="3A82D975" w14:textId="77777777" w:rsidR="00621DAB" w:rsidRDefault="0042144D" w:rsidP="00621DAB">
      <w:pPr>
        <w:pStyle w:val="ListParagraph"/>
        <w:numPr>
          <w:ilvl w:val="0"/>
          <w:numId w:val="6"/>
        </w:numPr>
      </w:pPr>
      <w:r>
        <w:t>The</w:t>
      </w:r>
      <w:r w:rsidR="007F65F1">
        <w:t xml:space="preserve"> Christmas Switch on </w:t>
      </w:r>
      <w:r w:rsidR="00AD3904">
        <w:t>included sensory room Accessoloo, sign language interpreter</w:t>
      </w:r>
      <w:r>
        <w:t xml:space="preserve">, large screen projection </w:t>
      </w:r>
      <w:r w:rsidR="00AD3904">
        <w:t xml:space="preserve">and </w:t>
      </w:r>
      <w:r>
        <w:t>accessible area for those with mobility issues.</w:t>
      </w:r>
      <w:r w:rsidR="002E6C6A" w:rsidRPr="00665B6A">
        <w:t xml:space="preserve"> </w:t>
      </w:r>
    </w:p>
    <w:p w14:paraId="68A40805" w14:textId="0A43D389" w:rsidR="00621DAB" w:rsidRPr="00621DAB" w:rsidRDefault="0042144D" w:rsidP="00621DAB">
      <w:pPr>
        <w:pStyle w:val="ListParagraph"/>
        <w:numPr>
          <w:ilvl w:val="0"/>
          <w:numId w:val="6"/>
        </w:numPr>
      </w:pPr>
      <w:r>
        <w:t>T</w:t>
      </w:r>
      <w:r w:rsidR="002E6C6A" w:rsidRPr="00665B6A">
        <w:t>he Castle Gardens Light Trail was opened 1</w:t>
      </w:r>
      <w:r w:rsidR="003B55AD">
        <w:t xml:space="preserve"> hour</w:t>
      </w:r>
      <w:r w:rsidR="002E6C6A" w:rsidRPr="00665B6A">
        <w:t xml:space="preserve"> early daily to accommodate those who do not like large crowds or loud musi</w:t>
      </w:r>
      <w:r w:rsidR="00BC55E4" w:rsidRPr="00665B6A">
        <w:t>c.</w:t>
      </w:r>
      <w:r w:rsidR="00337324" w:rsidRPr="00621DAB">
        <w:t xml:space="preserve"> </w:t>
      </w:r>
    </w:p>
    <w:p w14:paraId="66DA3242" w14:textId="082867C6" w:rsidR="00254678" w:rsidRPr="00254678" w:rsidRDefault="00337324">
      <w:pPr>
        <w:pStyle w:val="ListParagraph"/>
        <w:numPr>
          <w:ilvl w:val="0"/>
          <w:numId w:val="6"/>
        </w:numPr>
        <w:spacing w:before="120" w:after="120"/>
      </w:pPr>
      <w:r w:rsidRPr="00621DAB">
        <w:t>Sensory Shopping Night as part of Lisburn Light Festival</w:t>
      </w:r>
      <w:r w:rsidR="00F7596F">
        <w:t xml:space="preserve">, </w:t>
      </w:r>
      <w:r w:rsidR="00F7596F" w:rsidRPr="00254678">
        <w:t>featuring reduced music and lights, as well as accessible sensory play buses</w:t>
      </w:r>
      <w:r w:rsidR="00486092" w:rsidRPr="00254678">
        <w:t>.</w:t>
      </w:r>
      <w:r w:rsidR="00F7596F" w:rsidRPr="00F7712C">
        <w:t xml:space="preserve"> </w:t>
      </w:r>
      <w:r w:rsidR="00174498" w:rsidRPr="00F7712C">
        <w:t xml:space="preserve"> </w:t>
      </w:r>
      <w:r w:rsidR="00CC34FE" w:rsidRPr="00F7712C">
        <w:t xml:space="preserve"> </w:t>
      </w:r>
      <w:r w:rsidR="00F7712C" w:rsidRPr="00F7712C">
        <w:t xml:space="preserve">Lagan </w:t>
      </w:r>
      <w:r w:rsidR="00174498" w:rsidRPr="00F7712C">
        <w:t xml:space="preserve">Valley Hospital inpatient facility </w:t>
      </w:r>
      <w:r w:rsidR="002E4E4C" w:rsidRPr="00F7712C">
        <w:t xml:space="preserve">(patients / carers / staff) </w:t>
      </w:r>
      <w:r w:rsidR="00174498" w:rsidRPr="00F7712C">
        <w:t>invit</w:t>
      </w:r>
      <w:r w:rsidR="00CC34FE" w:rsidRPr="00F7712C">
        <w:t>ed</w:t>
      </w:r>
      <w:r w:rsidR="00174498" w:rsidRPr="00F7712C">
        <w:t xml:space="preserve"> </w:t>
      </w:r>
      <w:r w:rsidR="00CC34FE" w:rsidRPr="00F7712C">
        <w:t>to attend Light Festival events</w:t>
      </w:r>
      <w:r w:rsidR="002E4E4C" w:rsidRPr="00F7712C">
        <w:t>.</w:t>
      </w:r>
      <w:r w:rsidR="00254678">
        <w:rPr>
          <w:rFonts w:eastAsia="system-ui" w:cstheme="minorHAnsi"/>
          <w:color w:val="0D0D0D" w:themeColor="text1" w:themeTint="F2"/>
          <w:sz w:val="24"/>
          <w:szCs w:val="24"/>
        </w:rPr>
        <w:t xml:space="preserve"> </w:t>
      </w:r>
    </w:p>
    <w:p w14:paraId="4A8B24BF" w14:textId="5BC6FC58" w:rsidR="001526AD" w:rsidRDefault="00665B6A" w:rsidP="00F7712C">
      <w:pPr>
        <w:spacing w:before="120" w:after="120"/>
        <w:ind w:left="360"/>
      </w:pPr>
      <w:r w:rsidRPr="00665B6A">
        <w:t xml:space="preserve">Development of accessible projects within sport and recreation to encourage and facilitate access and inclusion. </w:t>
      </w:r>
      <w:r w:rsidR="00A831B0">
        <w:t>Examples include:</w:t>
      </w:r>
    </w:p>
    <w:p w14:paraId="3FF39393" w14:textId="43895BFF" w:rsidR="001526AD" w:rsidRDefault="00665B6A" w:rsidP="001526AD">
      <w:pPr>
        <w:pStyle w:val="ListParagraph"/>
        <w:numPr>
          <w:ilvl w:val="0"/>
          <w:numId w:val="28"/>
        </w:numPr>
        <w:spacing w:before="120" w:after="120"/>
      </w:pPr>
      <w:r w:rsidRPr="00665B6A">
        <w:t xml:space="preserve">Dundonald international ice bowl launched new disability sledging and inclusive ice-skating sessions. In partnership with the Disability Sledging sessions offer individuals with physical and mobility-related disabilities access to experience ice sports. Inclusive Ice-Skating sessions provide new innovative skating aids and are suitable for those with non-mobility-related disabilities. </w:t>
      </w:r>
    </w:p>
    <w:p w14:paraId="3CD223A6" w14:textId="1A599D6F" w:rsidR="00A831B0" w:rsidRDefault="00A831B0" w:rsidP="001526AD">
      <w:pPr>
        <w:pStyle w:val="ListParagraph"/>
        <w:numPr>
          <w:ilvl w:val="0"/>
          <w:numId w:val="28"/>
        </w:numPr>
        <w:spacing w:before="120" w:after="120"/>
      </w:pPr>
      <w:r>
        <w:t xml:space="preserve">Lagan Valley Leisureplex hosted a </w:t>
      </w:r>
      <w:r w:rsidR="00B54745">
        <w:t>silent</w:t>
      </w:r>
      <w:r>
        <w:t xml:space="preserve"> ASD </w:t>
      </w:r>
      <w:r w:rsidR="009F325D">
        <w:t xml:space="preserve">friendly </w:t>
      </w:r>
      <w:r>
        <w:t xml:space="preserve">disco. </w:t>
      </w:r>
    </w:p>
    <w:p w14:paraId="42310DB3" w14:textId="6CABAFC4" w:rsidR="00665B6A" w:rsidRDefault="00391C7B" w:rsidP="001526AD">
      <w:pPr>
        <w:pStyle w:val="ListParagraph"/>
        <w:numPr>
          <w:ilvl w:val="0"/>
          <w:numId w:val="28"/>
        </w:numPr>
        <w:shd w:val="clear" w:color="auto" w:fill="FFFFFF"/>
        <w:spacing w:after="150" w:line="240" w:lineRule="auto"/>
      </w:pPr>
      <w:r w:rsidRPr="00391C7B">
        <w:t>Annual timetable of specialised training courses for local sports clubs and coaches, as part of the Coach Education Programme: Course topics include Mental Health Awareness, Defibrillator and CPR Training and Disability Inclusive Games Training.</w:t>
      </w:r>
    </w:p>
    <w:p w14:paraId="0A72DC31" w14:textId="77777777" w:rsidR="006D2701" w:rsidRDefault="006D2701" w:rsidP="006D2701">
      <w:pPr>
        <w:pStyle w:val="ListParagraph"/>
        <w:shd w:val="clear" w:color="auto" w:fill="FFFFFF"/>
        <w:spacing w:after="150" w:line="240" w:lineRule="auto"/>
      </w:pPr>
    </w:p>
    <w:p w14:paraId="6C1D4981" w14:textId="706BC87B" w:rsidR="00E20470" w:rsidRDefault="00E20470" w:rsidP="008B5E77">
      <w:pPr>
        <w:shd w:val="clear" w:color="auto" w:fill="FFFFFF"/>
        <w:spacing w:after="150" w:line="240" w:lineRule="auto"/>
      </w:pPr>
      <w:r w:rsidRPr="0010375C">
        <w:t xml:space="preserve">Lisburn &amp; Castlereagh Policing and Community Safety Partnership (PCSP) launched a Project Support Programme, themes include </w:t>
      </w:r>
      <w:r w:rsidR="0010375C" w:rsidRPr="0010375C">
        <w:t xml:space="preserve">those relevant </w:t>
      </w:r>
      <w:r w:rsidR="00B54745" w:rsidRPr="0010375C">
        <w:t>particularly</w:t>
      </w:r>
      <w:r w:rsidR="0010375C" w:rsidRPr="0010375C">
        <w:t xml:space="preserve"> to section 75 groups (</w:t>
      </w:r>
      <w:r w:rsidRPr="0010375C">
        <w:t>increase reporting of Domestic Abuse incidents and provide support to the victims and to reduce the fear of crime, especially amongst vulnerable groups</w:t>
      </w:r>
      <w:r w:rsidR="0010375C" w:rsidRPr="0010375C">
        <w:t>)</w:t>
      </w:r>
      <w:r w:rsidR="009F7FA9">
        <w:t>.</w:t>
      </w:r>
    </w:p>
    <w:p w14:paraId="28220D15" w14:textId="6B372A1E" w:rsidR="007917E4" w:rsidRPr="00FE6FB4" w:rsidRDefault="007917E4" w:rsidP="007917E4">
      <w:r w:rsidRPr="006E4685">
        <w:lastRenderedPageBreak/>
        <w:t>The council continued to deliver a programme of Age Friendly activity and support for older people through the PCSP and Community Safe and Well (CSAW) programme. Feedback has been excellent.</w:t>
      </w:r>
      <w:r w:rsidR="00D37E5B">
        <w:t xml:space="preserve"> </w:t>
      </w:r>
      <w:r w:rsidRPr="006E4685">
        <w:t>Examples included 6 week Over 50’s Circuit Training programme at Lough Moss Leisure Centre and Over 50’s Nutrition Workshop.</w:t>
      </w:r>
    </w:p>
    <w:p w14:paraId="3C1EC0E9" w14:textId="05D1388E" w:rsidR="007917E4" w:rsidRDefault="007917E4" w:rsidP="008B5E77">
      <w:pPr>
        <w:shd w:val="clear" w:color="auto" w:fill="FFFFFF"/>
        <w:spacing w:after="150" w:line="240" w:lineRule="auto"/>
      </w:pPr>
      <w:r w:rsidRPr="006E4685">
        <w:t>The Council’s Youth Forum continued to be a focal point for consulting young people to inform council services.  Youth Council members are trained in good relations and work in partnership with key council departments and external statutory partners.</w:t>
      </w:r>
    </w:p>
    <w:p w14:paraId="63F8B5D6" w14:textId="7D4DCC10" w:rsidR="009F7FA9" w:rsidRPr="00B01D1B" w:rsidRDefault="00887238" w:rsidP="00B01D1B">
      <w:pPr>
        <w:rPr>
          <w:b/>
          <w:sz w:val="24"/>
          <w:szCs w:val="24"/>
          <w:u w:val="single"/>
        </w:rPr>
      </w:pPr>
      <w:r w:rsidRPr="00E94F51">
        <w:t>The Labour Market Partnership aims to improve employability conditions across the council district. As per our research, the groups that are most under-represented which will be mainly targeted</w:t>
      </w:r>
      <w:r w:rsidR="0010537D">
        <w:t>,</w:t>
      </w:r>
      <w:r w:rsidRPr="00E94F51">
        <w:t xml:space="preserve"> are those with a disability, care givers (particularly women with young children working part time) and young people.</w:t>
      </w:r>
      <w:r w:rsidR="00374575" w:rsidRPr="00374575">
        <w:t xml:space="preserve"> Programmes developed to accommodate participants based on the needs identified as part of individual action plans.</w:t>
      </w:r>
      <w:r w:rsidR="00794652" w:rsidRPr="00B01D1B">
        <w:t xml:space="preserve"> </w:t>
      </w:r>
      <w:r w:rsidR="00B01D1B" w:rsidRPr="00B01D1B">
        <w:t>Programme proposal</w:t>
      </w:r>
      <w:r w:rsidR="008F4FE8">
        <w:t>s</w:t>
      </w:r>
      <w:r w:rsidR="00B01D1B" w:rsidRPr="00B01D1B">
        <w:t xml:space="preserve"> include </w:t>
      </w:r>
      <w:r w:rsidR="00B01D1B">
        <w:t>‘</w:t>
      </w:r>
      <w:r w:rsidR="009F7FA9" w:rsidRPr="009F7FA9">
        <w:t>Pathways to Employment</w:t>
      </w:r>
      <w:r w:rsidR="00B01D1B">
        <w:t>’</w:t>
      </w:r>
      <w:r w:rsidR="0010537D">
        <w:t>, p</w:t>
      </w:r>
      <w:r w:rsidR="009F7FA9">
        <w:t>rovid</w:t>
      </w:r>
      <w:r w:rsidR="0010537D">
        <w:t>ing</w:t>
      </w:r>
      <w:r w:rsidR="009F7FA9">
        <w:t xml:space="preserve"> support and training for those who have a disability or long-term illness and are currently unemployed / underemployed. </w:t>
      </w:r>
      <w:r w:rsidR="0010537D">
        <w:t>Supporting</w:t>
      </w:r>
      <w:r w:rsidR="009F7FA9">
        <w:t xml:space="preserve"> 24 people to examine their aspirations alongside a specialist mentor, address any training needs and secure a flexible placement with a suitable employer.  Progression into full, part or self-employment or further education.</w:t>
      </w:r>
    </w:p>
    <w:p w14:paraId="36D176D5" w14:textId="1CC8A5C5" w:rsidR="008B4F6D" w:rsidRPr="0010537D" w:rsidRDefault="008B4F6D" w:rsidP="009F7FA9">
      <w:pPr>
        <w:spacing w:after="0" w:line="240" w:lineRule="auto"/>
      </w:pPr>
      <w:r w:rsidRPr="0010537D">
        <w:t>Be Inclusive Event – an inclusivity event for local employers of Lisburn and Castlereagh.  The purpose of the event was to provide useful tips and training to promote an inclusive workforce, reasonable adjustments that can be made and an overview of the legislative obligations surrounding disability.</w:t>
      </w:r>
    </w:p>
    <w:p w14:paraId="22B695B3" w14:textId="77777777" w:rsidR="006E4685" w:rsidRDefault="006E4685" w:rsidP="009F7FA9">
      <w:pPr>
        <w:spacing w:after="0" w:line="240" w:lineRule="auto"/>
        <w:rPr>
          <w:sz w:val="24"/>
          <w:szCs w:val="24"/>
        </w:rPr>
      </w:pPr>
    </w:p>
    <w:p w14:paraId="444B60BB" w14:textId="5A44FCC3" w:rsidR="006E4685" w:rsidRPr="0010537D" w:rsidRDefault="0010537D" w:rsidP="006E4685">
      <w:pPr>
        <w:spacing w:after="0" w:line="240" w:lineRule="auto"/>
      </w:pPr>
      <w:r>
        <w:t xml:space="preserve">LCCC </w:t>
      </w:r>
      <w:r w:rsidR="006E4685" w:rsidRPr="0010537D">
        <w:t>allocated two</w:t>
      </w:r>
      <w:r>
        <w:t xml:space="preserve"> </w:t>
      </w:r>
      <w:r w:rsidR="006E4685" w:rsidRPr="0010537D">
        <w:t xml:space="preserve">wooden huts at the Christmas Market to serve as a platform for social enterprises, free of charge. These enterprises, which cater to vulnerable youth and disabled people, </w:t>
      </w:r>
      <w:bookmarkStart w:id="0" w:name="_Int_LmMNmz6z"/>
      <w:r w:rsidR="006E4685" w:rsidRPr="0010537D">
        <w:t>showcased</w:t>
      </w:r>
      <w:bookmarkEnd w:id="0"/>
      <w:r w:rsidR="006E4685" w:rsidRPr="0010537D">
        <w:t xml:space="preserve"> products they had crafted. This initiative offered a space to sell their goods but also facilitated valuable work experience through their affiliated organisations.</w:t>
      </w:r>
    </w:p>
    <w:p w14:paraId="79BAD1C3" w14:textId="77777777" w:rsidR="00302BFC" w:rsidRDefault="00302BFC" w:rsidP="006E4685">
      <w:pPr>
        <w:spacing w:after="0" w:line="240" w:lineRule="auto"/>
        <w:rPr>
          <w:sz w:val="24"/>
          <w:szCs w:val="24"/>
        </w:rPr>
      </w:pPr>
    </w:p>
    <w:p w14:paraId="3175CC18" w14:textId="07E33A71" w:rsidR="00302BFC" w:rsidRDefault="00302BFC" w:rsidP="00302BFC">
      <w:pPr>
        <w:shd w:val="clear" w:color="auto" w:fill="FFFFFF"/>
        <w:spacing w:after="0" w:line="240" w:lineRule="auto"/>
      </w:pPr>
      <w:r w:rsidRPr="0010537D">
        <w:t xml:space="preserve">Ulster Scots Leid Week events held in partnership with </w:t>
      </w:r>
      <w:hyperlink r:id="rId15" w:history="1">
        <w:r w:rsidRPr="0010537D">
          <w:t>Ulster-Scots Agency</w:t>
        </w:r>
      </w:hyperlink>
      <w:r w:rsidRPr="0010537D">
        <w:t xml:space="preserve"> and </w:t>
      </w:r>
      <w:hyperlink r:id="rId16" w:history="1">
        <w:r w:rsidRPr="0010537D">
          <w:t>Ulster-Scots Community Network</w:t>
        </w:r>
      </w:hyperlink>
      <w:r w:rsidRPr="0010537D">
        <w:t xml:space="preserve"> Network. </w:t>
      </w:r>
    </w:p>
    <w:p w14:paraId="4A5B37DA" w14:textId="77777777" w:rsidR="00905E65" w:rsidRPr="0010537D" w:rsidRDefault="00905E65" w:rsidP="00302BFC">
      <w:pPr>
        <w:shd w:val="clear" w:color="auto" w:fill="FFFFFF"/>
        <w:spacing w:after="0" w:line="240" w:lineRule="auto"/>
      </w:pPr>
    </w:p>
    <w:p w14:paraId="0F2386C5" w14:textId="67E821BE" w:rsidR="00302BFC" w:rsidRDefault="00302BFC" w:rsidP="00302BFC">
      <w:pPr>
        <w:shd w:val="clear" w:color="auto" w:fill="FFFFFF"/>
        <w:spacing w:after="0" w:line="240" w:lineRule="auto"/>
      </w:pPr>
      <w:r w:rsidRPr="0010537D">
        <w:t xml:space="preserve">Irish Language Programme for Seachtain na Gaeilge 2024 (Irish Language Week) in partnership with Féile lios na gCearrbhac ( </w:t>
      </w:r>
      <w:hyperlink r:id="rId17" w:history="1">
        <w:r w:rsidRPr="0010537D">
          <w:t>Lisburn Féile</w:t>
        </w:r>
      </w:hyperlink>
      <w:r w:rsidRPr="0010537D">
        <w:t xml:space="preserve"> )</w:t>
      </w:r>
      <w:r w:rsidR="009E5345">
        <w:t>.</w:t>
      </w:r>
    </w:p>
    <w:p w14:paraId="00B0D260" w14:textId="77777777" w:rsidR="00905E65" w:rsidRPr="0010537D" w:rsidRDefault="00905E65" w:rsidP="00302BFC">
      <w:pPr>
        <w:shd w:val="clear" w:color="auto" w:fill="FFFFFF"/>
        <w:spacing w:after="0" w:line="240" w:lineRule="auto"/>
      </w:pPr>
    </w:p>
    <w:p w14:paraId="5A31E756" w14:textId="77777777" w:rsidR="0040209E" w:rsidRDefault="0040209E" w:rsidP="0040209E">
      <w:pPr>
        <w:spacing w:after="0" w:line="240" w:lineRule="auto"/>
      </w:pPr>
      <w:r w:rsidRPr="0010537D">
        <w:t>Ensured that city centre bunting for the Kings coronation was colour neutral to remove any potential affiliations to any individual sections of the community.</w:t>
      </w:r>
    </w:p>
    <w:p w14:paraId="3AA74A4E" w14:textId="77777777" w:rsidR="00905E65" w:rsidRPr="0010537D" w:rsidRDefault="00905E65" w:rsidP="0040209E">
      <w:pPr>
        <w:spacing w:after="0" w:line="240" w:lineRule="auto"/>
      </w:pPr>
    </w:p>
    <w:p w14:paraId="10EF3831" w14:textId="3DE1835A" w:rsidR="006E4685" w:rsidRPr="0010537D" w:rsidRDefault="0040209E" w:rsidP="0040209E">
      <w:r w:rsidRPr="0010537D">
        <w:t>St Patrick’s Day Event featured dancers from various cultural backgrounds to underscore the inclusive nature of the day's activities.</w:t>
      </w:r>
    </w:p>
    <w:p w14:paraId="34B4F6CC" w14:textId="1E6FD8B2" w:rsidR="002B6BB9" w:rsidRPr="006627D3" w:rsidRDefault="000C6965" w:rsidP="00F970FD">
      <w:pPr>
        <w:spacing w:before="120" w:after="120"/>
      </w:pPr>
      <w:r w:rsidRPr="006627D3">
        <w:t xml:space="preserve">Business </w:t>
      </w:r>
      <w:r w:rsidR="00276BC4" w:rsidRPr="006627D3">
        <w:t xml:space="preserve">Solutions </w:t>
      </w:r>
      <w:r w:rsidR="004D7FCD" w:rsidRPr="006627D3">
        <w:t>–</w:t>
      </w:r>
      <w:r w:rsidR="00276BC4" w:rsidRPr="006627D3">
        <w:t xml:space="preserve"> </w:t>
      </w:r>
      <w:r w:rsidR="004D7FCD" w:rsidRPr="006627D3">
        <w:t xml:space="preserve">While programmes are aimed at benefiting all users, </w:t>
      </w:r>
      <w:r w:rsidR="006C28B2" w:rsidRPr="006627D3">
        <w:t>Female participation has been identified as a targeted group with initiatives in place to increase % start-ups across some programmes. Youth Unemployment is growing across LCC</w:t>
      </w:r>
      <w:r w:rsidR="00072049" w:rsidRPr="006627D3">
        <w:t>C</w:t>
      </w:r>
      <w:r w:rsidR="004D7FCD" w:rsidRPr="006627D3">
        <w:t xml:space="preserve">, </w:t>
      </w:r>
      <w:r w:rsidR="00302BFC" w:rsidRPr="006627D3">
        <w:t xml:space="preserve">programme development aimed at Young People, </w:t>
      </w:r>
      <w:r w:rsidR="006C28B2" w:rsidRPr="006627D3">
        <w:t>collaboration with organisations including Princes Trust</w:t>
      </w:r>
      <w:r w:rsidR="00302BFC" w:rsidRPr="006627D3">
        <w:t xml:space="preserve">. </w:t>
      </w:r>
      <w:r w:rsidR="00851A8A" w:rsidRPr="006627D3">
        <w:t>D</w:t>
      </w:r>
      <w:r w:rsidR="009D5B40" w:rsidRPr="006627D3">
        <w:t xml:space="preserve">elivery of programmes is a hybrid of online and face to face engagements with business workshops and mentoring, and inclusion of subtitles on video </w:t>
      </w:r>
      <w:r w:rsidR="00851A8A" w:rsidRPr="006627D3">
        <w:t>/</w:t>
      </w:r>
      <w:r w:rsidR="009D5B40" w:rsidRPr="006627D3">
        <w:t xml:space="preserve"> webinar content. Continuation of promotion of programmes through a range of mediums</w:t>
      </w:r>
      <w:r w:rsidR="00DD5D84" w:rsidRPr="006627D3">
        <w:t>.</w:t>
      </w:r>
    </w:p>
    <w:p w14:paraId="7DE5AF1F" w14:textId="4673589B" w:rsidR="006D2701" w:rsidRPr="006627D3" w:rsidRDefault="006D2701" w:rsidP="006D2701">
      <w:pPr>
        <w:spacing w:before="120" w:after="120"/>
      </w:pPr>
      <w:r w:rsidRPr="006627D3">
        <w:t>Official opening Lough Moss Community Hub:  multi-games area; sensory garden; durable surface to pathway for improved accessibility</w:t>
      </w:r>
      <w:r w:rsidR="00302BFC" w:rsidRPr="006627D3">
        <w:t>.</w:t>
      </w:r>
    </w:p>
    <w:p w14:paraId="0E235E4F" w14:textId="77777777" w:rsidR="006D2701" w:rsidRDefault="006D2701" w:rsidP="006E00A9">
      <w:pPr>
        <w:spacing w:after="0" w:line="240" w:lineRule="auto"/>
        <w:rPr>
          <w:sz w:val="24"/>
          <w:szCs w:val="24"/>
        </w:rPr>
      </w:pPr>
    </w:p>
    <w:p w14:paraId="05C9085A" w14:textId="7F6BDC70" w:rsidR="006D2701" w:rsidRDefault="00302BFC" w:rsidP="00DD5D84">
      <w:pPr>
        <w:spacing w:after="0" w:line="240" w:lineRule="auto"/>
      </w:pPr>
      <w:r w:rsidRPr="006627D3">
        <w:t>E</w:t>
      </w:r>
      <w:r w:rsidR="006D2701" w:rsidRPr="006627D3">
        <w:t>vent marketing incorpora</w:t>
      </w:r>
      <w:r w:rsidRPr="006627D3">
        <w:t>te</w:t>
      </w:r>
      <w:r w:rsidR="006D2701" w:rsidRPr="006627D3">
        <w:t xml:space="preserve"> print materials, ensuring accessibility to those who may not be active on social media or online platforms. </w:t>
      </w:r>
      <w:r w:rsidRPr="006627D3">
        <w:t>Expansion of</w:t>
      </w:r>
      <w:r w:rsidR="006D2701" w:rsidRPr="006627D3">
        <w:t xml:space="preserve"> outreach efforts to target a younger demographic by utilising TikTok as a platform for promoting events. </w:t>
      </w:r>
    </w:p>
    <w:p w14:paraId="5987FDBF" w14:textId="77777777" w:rsidR="00905E65" w:rsidRPr="006627D3" w:rsidRDefault="00905E65" w:rsidP="00DD5D84">
      <w:pPr>
        <w:spacing w:after="0" w:line="240" w:lineRule="auto"/>
      </w:pPr>
    </w:p>
    <w:p w14:paraId="0C52158D" w14:textId="4D94F1C3" w:rsidR="006D2701" w:rsidRPr="006627D3" w:rsidRDefault="00302BFC" w:rsidP="00DD5D84">
      <w:r w:rsidRPr="006627D3">
        <w:t>E</w:t>
      </w:r>
      <w:r w:rsidR="006D2701" w:rsidRPr="006627D3">
        <w:t xml:space="preserve">vent specifically tailored to women's interests, which fostered a space where the </w:t>
      </w:r>
      <w:r w:rsidRPr="006627D3">
        <w:t>women</w:t>
      </w:r>
      <w:r w:rsidR="006D2701" w:rsidRPr="006627D3">
        <w:t xml:space="preserve"> could feel represented and empowered</w:t>
      </w:r>
      <w:r w:rsidR="00D0018B">
        <w:t>.</w:t>
      </w:r>
    </w:p>
    <w:p w14:paraId="0E6FA167" w14:textId="538548F9" w:rsidR="007917E4" w:rsidRDefault="007917E4" w:rsidP="006627D3">
      <w:pPr>
        <w:spacing w:after="0" w:line="240" w:lineRule="auto"/>
      </w:pPr>
      <w:r w:rsidRPr="006627D3">
        <w:t>International Women’s Day event held</w:t>
      </w:r>
      <w:r w:rsidR="009E5345">
        <w:t>.</w:t>
      </w:r>
    </w:p>
    <w:p w14:paraId="1607189B" w14:textId="77777777" w:rsidR="00905E65" w:rsidRDefault="00905E65" w:rsidP="006627D3">
      <w:pPr>
        <w:spacing w:after="0" w:line="240" w:lineRule="auto"/>
      </w:pPr>
    </w:p>
    <w:p w14:paraId="16064952" w14:textId="0FF18202" w:rsidR="00471D88" w:rsidRDefault="00DD5084" w:rsidP="006627D3">
      <w:pPr>
        <w:spacing w:after="0" w:line="240" w:lineRule="auto"/>
      </w:pPr>
      <w:r w:rsidRPr="00DD5084">
        <w:t xml:space="preserve">Women’s Health focus – </w:t>
      </w:r>
      <w:r w:rsidR="00446447">
        <w:t>including S</w:t>
      </w:r>
      <w:r w:rsidRPr="00DD5084">
        <w:t>taywell bulletins to staff</w:t>
      </w:r>
      <w:r w:rsidR="00446447">
        <w:t>.</w:t>
      </w:r>
    </w:p>
    <w:p w14:paraId="5C8BC288" w14:textId="77777777" w:rsidR="00471D88" w:rsidRDefault="00471D88" w:rsidP="00471D88">
      <w:pPr>
        <w:spacing w:before="120" w:after="120"/>
      </w:pPr>
      <w:r>
        <w:t xml:space="preserve">Appointment of Caroline Magee as Director, Organisational Development and Innovation.  </w:t>
      </w:r>
    </w:p>
    <w:p w14:paraId="1105D156" w14:textId="606915A8" w:rsidR="00302BFC" w:rsidRDefault="006627D3" w:rsidP="00284569">
      <w:pPr>
        <w:spacing w:after="0" w:line="240" w:lineRule="auto"/>
      </w:pPr>
      <w:r>
        <w:t>A</w:t>
      </w:r>
      <w:r w:rsidR="00905E65">
        <w:t>d</w:t>
      </w:r>
      <w:r>
        <w:t xml:space="preserve">vertising campaigns </w:t>
      </w:r>
      <w:r w:rsidR="00284569">
        <w:t xml:space="preserve">inclusive / diverse, </w:t>
      </w:r>
      <w:r w:rsidR="006D2701" w:rsidRPr="006627D3">
        <w:t>promoting equality by reflecting the diversity of our community and challenging stereotypes.</w:t>
      </w:r>
    </w:p>
    <w:p w14:paraId="6AD21A28" w14:textId="3F154B9F" w:rsidR="00833100" w:rsidRDefault="00833100" w:rsidP="00F970FD">
      <w:pPr>
        <w:spacing w:before="120" w:after="120"/>
      </w:pPr>
      <w:r>
        <w:t>Reusable nappy scheme</w:t>
      </w:r>
      <w:r w:rsidR="00446447">
        <w:t>.</w:t>
      </w:r>
    </w:p>
    <w:p w14:paraId="53BFC799" w14:textId="327E7CF9" w:rsidR="00E52898" w:rsidRDefault="00E52898" w:rsidP="00E52898">
      <w:pPr>
        <w:widowControl w:val="0"/>
        <w:autoSpaceDE w:val="0"/>
        <w:autoSpaceDN w:val="0"/>
        <w:spacing w:after="0" w:line="240" w:lineRule="auto"/>
      </w:pPr>
      <w:r w:rsidRPr="00783762">
        <w:t>Coll</w:t>
      </w:r>
      <w:r w:rsidR="00922754" w:rsidRPr="00783762">
        <w:t>a</w:t>
      </w:r>
      <w:r w:rsidRPr="00783762">
        <w:t xml:space="preserve">boration with disability groups such </w:t>
      </w:r>
      <w:r w:rsidR="00783762" w:rsidRPr="00783762">
        <w:t xml:space="preserve">as </w:t>
      </w:r>
      <w:r w:rsidRPr="00783762">
        <w:t xml:space="preserve">Stepping Stones Programmes, for example </w:t>
      </w:r>
      <w:r w:rsidR="00783762" w:rsidRPr="00783762">
        <w:t>horticulture</w:t>
      </w:r>
      <w:r w:rsidRPr="00783762">
        <w:t xml:space="preserve"> project</w:t>
      </w:r>
      <w:r w:rsidR="00783762">
        <w:t xml:space="preserve">s. </w:t>
      </w:r>
    </w:p>
    <w:p w14:paraId="12FFEC91" w14:textId="77777777" w:rsidR="00783762" w:rsidRDefault="00783762" w:rsidP="00E52898">
      <w:pPr>
        <w:widowControl w:val="0"/>
        <w:autoSpaceDE w:val="0"/>
        <w:autoSpaceDN w:val="0"/>
        <w:spacing w:after="0" w:line="240" w:lineRule="auto"/>
      </w:pPr>
    </w:p>
    <w:p w14:paraId="4408A374" w14:textId="4BEDA561" w:rsidR="00E52898" w:rsidRPr="00455D3E" w:rsidRDefault="00E52898" w:rsidP="00E52898">
      <w:pPr>
        <w:widowControl w:val="0"/>
        <w:autoSpaceDE w:val="0"/>
        <w:autoSpaceDN w:val="0"/>
        <w:spacing w:after="0" w:line="240" w:lineRule="auto"/>
      </w:pPr>
      <w:r w:rsidRPr="00E52898">
        <w:t xml:space="preserve">Working with Dementia Friendly </w:t>
      </w:r>
      <w:r w:rsidR="00783762" w:rsidRPr="00E52898">
        <w:t>Partnership</w:t>
      </w:r>
      <w:r w:rsidRPr="00E52898">
        <w:t xml:space="preserve"> to create a more inclusive society for people living with dementia.</w:t>
      </w:r>
    </w:p>
    <w:p w14:paraId="0787AF19" w14:textId="2F02E97E" w:rsidR="00443A2F" w:rsidRPr="00E52898" w:rsidRDefault="00443A2F" w:rsidP="00F970FD">
      <w:pPr>
        <w:spacing w:before="120" w:after="120"/>
      </w:pPr>
      <w:r>
        <w:t>Mayor’s Carnival Parade and Family fun day – supporting Mayor charities – Atlas Centre and Helping Hand – Royal Hospital Belfast Charity</w:t>
      </w:r>
      <w:r w:rsidR="00446447">
        <w:t>.</w:t>
      </w:r>
    </w:p>
    <w:p w14:paraId="5ADB2EFA" w14:textId="17ACFF65" w:rsidR="00035D08" w:rsidRPr="00E52898" w:rsidRDefault="00035D08" w:rsidP="00865C27">
      <w:r w:rsidRPr="00783762">
        <w:t>In Aghalee</w:t>
      </w:r>
      <w:r w:rsidR="00DD449B" w:rsidRPr="00783762">
        <w:t xml:space="preserve">, </w:t>
      </w:r>
      <w:r w:rsidRPr="00783762">
        <w:t xml:space="preserve">the Footpath </w:t>
      </w:r>
      <w:r w:rsidR="00DD449B" w:rsidRPr="00783762">
        <w:t xml:space="preserve">was widened </w:t>
      </w:r>
      <w:r w:rsidRPr="00783762">
        <w:t>to ensure DDA complia</w:t>
      </w:r>
      <w:r w:rsidR="00DD449B" w:rsidRPr="00783762">
        <w:t>nce</w:t>
      </w:r>
      <w:r w:rsidRPr="00783762">
        <w:t>. This will ensure that all pedestrians are able to safely travel through the village.</w:t>
      </w:r>
    </w:p>
    <w:p w14:paraId="114DA44C" w14:textId="5C2437F7" w:rsidR="00E04BD5" w:rsidRPr="00E52898" w:rsidRDefault="000D5CF9" w:rsidP="00E52898">
      <w:r w:rsidRPr="00E52898">
        <w:t>Development of</w:t>
      </w:r>
      <w:r w:rsidR="00B3066F" w:rsidRPr="00E52898">
        <w:t xml:space="preserve"> Digital Grant Aid system to make the grant aid process more accessible for </w:t>
      </w:r>
      <w:r w:rsidR="002121A2">
        <w:t>service users</w:t>
      </w:r>
      <w:r w:rsidR="00B3066F" w:rsidRPr="00E52898">
        <w:t>.</w:t>
      </w:r>
      <w:r w:rsidR="00E04BD5" w:rsidRPr="00E52898">
        <w:t xml:space="preserve"> </w:t>
      </w:r>
      <w:r w:rsidRPr="00E52898">
        <w:t>D</w:t>
      </w:r>
      <w:r w:rsidR="00E04BD5" w:rsidRPr="00E52898">
        <w:t>eveloped utilising Smart Survey and this will continue to be reviewed and monitored in line with the Digital Strategy.</w:t>
      </w:r>
    </w:p>
    <w:p w14:paraId="7EC64F1D" w14:textId="2DF61AF2" w:rsidR="004E22AE" w:rsidRPr="004E22AE" w:rsidRDefault="004E22AE" w:rsidP="000D5CF9">
      <w:r w:rsidRPr="004E22AE">
        <w:t>Continu</w:t>
      </w:r>
      <w:r w:rsidR="007003C4">
        <w:t xml:space="preserve">ing </w:t>
      </w:r>
      <w:r w:rsidRPr="004E22AE">
        <w:t xml:space="preserve">to </w:t>
      </w:r>
      <w:r w:rsidR="007D29AD">
        <w:t>ensure</w:t>
      </w:r>
      <w:r w:rsidRPr="004E22AE">
        <w:t xml:space="preserve"> citizens </w:t>
      </w:r>
      <w:r w:rsidR="007D29AD">
        <w:t>have the opportunity to</w:t>
      </w:r>
      <w:r w:rsidRPr="004E22AE">
        <w:t xml:space="preserve"> influence decision making through </w:t>
      </w:r>
      <w:r w:rsidR="00E52898">
        <w:t xml:space="preserve">accessible </w:t>
      </w:r>
      <w:r w:rsidRPr="004E22AE">
        <w:t>community conversations</w:t>
      </w:r>
      <w:r w:rsidR="00E52898">
        <w:t>.</w:t>
      </w:r>
    </w:p>
    <w:p w14:paraId="55474EAA" w14:textId="5E121822" w:rsidR="00455D3E" w:rsidRDefault="000D5CF9" w:rsidP="00455D3E">
      <w:pPr>
        <w:widowControl w:val="0"/>
        <w:autoSpaceDE w:val="0"/>
        <w:autoSpaceDN w:val="0"/>
        <w:spacing w:after="0" w:line="240" w:lineRule="auto"/>
      </w:pPr>
      <w:r w:rsidRPr="00E52898">
        <w:t>The new</w:t>
      </w:r>
      <w:r w:rsidR="00455D3E" w:rsidRPr="00455D3E">
        <w:t xml:space="preserve"> Customer Care System has enhanced the Council's ability to streamline service case management. With the new system being accessibility-friendly and automated</w:t>
      </w:r>
      <w:r w:rsidRPr="00E52898">
        <w:t>,</w:t>
      </w:r>
      <w:r w:rsidR="00455D3E" w:rsidRPr="00455D3E">
        <w:t xml:space="preserve"> communication processes have led to improved service delivery and faster response times, ultimately boosting overall customer experience. This project serves as a clear demonstration of the council's dedication to delivering efficient and responsive services to its residents.</w:t>
      </w:r>
    </w:p>
    <w:p w14:paraId="797D60A6" w14:textId="42627562" w:rsidR="00FE2775" w:rsidRPr="00E52898" w:rsidRDefault="006E3DA9" w:rsidP="00455D3E">
      <w:pPr>
        <w:widowControl w:val="0"/>
        <w:autoSpaceDE w:val="0"/>
        <w:autoSpaceDN w:val="0"/>
        <w:spacing w:after="0" w:line="240" w:lineRule="auto"/>
      </w:pPr>
      <w:r w:rsidRPr="00E52898">
        <w:t xml:space="preserve"> </w:t>
      </w:r>
    </w:p>
    <w:p w14:paraId="75935911" w14:textId="0B768C6C" w:rsidR="0059092E" w:rsidRPr="00C17120" w:rsidRDefault="001962D7" w:rsidP="00755875">
      <w:r w:rsidRPr="00503F17">
        <w:t xml:space="preserve">The council’s Building Illumination policy, Mayoral and Civic events programme continued to raise awareness of key equality issues and groups alongside the work of local and regional charities.  </w:t>
      </w:r>
      <w:r w:rsidR="00D21380" w:rsidRPr="00503F17">
        <w:t>Equality related events and days marked with building illuminations, promotion on social media and/or council events included</w:t>
      </w:r>
      <w:r w:rsidR="008F63E4" w:rsidRPr="00503F17">
        <w:t xml:space="preserve">: </w:t>
      </w:r>
      <w:r w:rsidR="00D21380" w:rsidRPr="00503F17">
        <w:t xml:space="preserve"> Endometriosis Awareness Month</w:t>
      </w:r>
      <w:r w:rsidR="007B79AC" w:rsidRPr="00503F17">
        <w:t xml:space="preserve">, </w:t>
      </w:r>
      <w:r w:rsidR="007B79AC">
        <w:t>Global Intergenerational Week</w:t>
      </w:r>
      <w:r w:rsidR="007674C7">
        <w:t>,</w:t>
      </w:r>
      <w:r w:rsidR="00376F79">
        <w:t xml:space="preserve"> </w:t>
      </w:r>
      <w:r w:rsidR="007003C4">
        <w:t>Holoc</w:t>
      </w:r>
      <w:r w:rsidR="00376F79">
        <w:t>aust Memorial Day,</w:t>
      </w:r>
      <w:r w:rsidR="007674C7">
        <w:t xml:space="preserve"> International Day of Disabilities,</w:t>
      </w:r>
      <w:r w:rsidR="00503F17">
        <w:t xml:space="preserve"> Pride,</w:t>
      </w:r>
      <w:r w:rsidR="007674C7">
        <w:t xml:space="preserve"> </w:t>
      </w:r>
      <w:r w:rsidR="00D672A8">
        <w:t>NSPCC ‘Walk for Children’ campaign</w:t>
      </w:r>
      <w:r w:rsidR="00503F17">
        <w:t>.</w:t>
      </w:r>
    </w:p>
    <w:p w14:paraId="21965971" w14:textId="2C76E9A9" w:rsidR="00BC2D18" w:rsidRPr="00C17120" w:rsidRDefault="005F3306" w:rsidP="001962D7">
      <w:pPr>
        <w:rPr>
          <w:rFonts w:cs="Arial"/>
        </w:rPr>
      </w:pPr>
      <w:r w:rsidRPr="00C17120">
        <w:rPr>
          <w:rFonts w:cs="Arial"/>
        </w:rPr>
        <w:t>Belfast Agreement on display in Irish Linen Centre and Lisburn Museum</w:t>
      </w:r>
    </w:p>
    <w:p w14:paraId="37E8A9D5" w14:textId="79367E8A" w:rsidR="00C405E9" w:rsidRPr="00C17120" w:rsidRDefault="00A61182" w:rsidP="00A61182">
      <w:pPr>
        <w:shd w:val="clear" w:color="auto" w:fill="FFFFFF"/>
        <w:spacing w:after="150" w:line="240" w:lineRule="auto"/>
        <w:rPr>
          <w:rFonts w:cs="Arial"/>
        </w:rPr>
      </w:pPr>
      <w:r w:rsidRPr="00C17120">
        <w:rPr>
          <w:rFonts w:cs="Arial"/>
        </w:rPr>
        <w:lastRenderedPageBreak/>
        <w:t>Cancer Fund for Children is the Mayor of Lisburn &amp; Castlereagh City Council’s chosen charity.</w:t>
      </w:r>
      <w:r w:rsidR="00EE7F8F" w:rsidRPr="00C17120">
        <w:rPr>
          <w:rFonts w:cs="Arial"/>
        </w:rPr>
        <w:t xml:space="preserve"> </w:t>
      </w:r>
      <w:r w:rsidRPr="00C17120">
        <w:rPr>
          <w:rFonts w:cs="Arial"/>
        </w:rPr>
        <w:t>Cancer Fund for Children is the leading charity for children and young people living with cancer. They help to empower, connect and strengthen children, young people and their families so they feel better equipped to deal with the impact of cancer.</w:t>
      </w:r>
      <w:r w:rsidR="007A0F0B" w:rsidRPr="00C17120">
        <w:rPr>
          <w:rFonts w:cs="Arial"/>
        </w:rPr>
        <w:t xml:space="preserve"> </w:t>
      </w:r>
    </w:p>
    <w:p w14:paraId="7311DC46" w14:textId="787D92C2" w:rsidR="00C405E9" w:rsidRPr="00C17120" w:rsidRDefault="00814487" w:rsidP="00EE7F8F">
      <w:pPr>
        <w:shd w:val="clear" w:color="auto" w:fill="FFFFFF"/>
        <w:spacing w:after="150" w:line="240" w:lineRule="auto"/>
        <w:rPr>
          <w:rFonts w:cs="Arial"/>
        </w:rPr>
        <w:sectPr w:rsidR="00C405E9" w:rsidRPr="00C17120" w:rsidSect="00B376B6">
          <w:headerReference w:type="default" r:id="rId18"/>
          <w:pgSz w:w="11907" w:h="16840" w:code="9"/>
          <w:pgMar w:top="1440" w:right="1440" w:bottom="1440" w:left="1134" w:header="709" w:footer="709" w:gutter="0"/>
          <w:cols w:space="708"/>
          <w:docGrid w:linePitch="360"/>
        </w:sectPr>
      </w:pPr>
      <w:r w:rsidRPr="00C17120">
        <w:rPr>
          <w:rFonts w:cs="Arial"/>
        </w:rPr>
        <w:t>Lisburn &amp; Castlereagh City Council (LCCC) has given the green light to a multi-</w:t>
      </w:r>
      <w:r w:rsidR="00EE7F8F" w:rsidRPr="00C17120">
        <w:rPr>
          <w:rFonts w:cs="Arial"/>
        </w:rPr>
        <w:t>million-pound</w:t>
      </w:r>
      <w:r w:rsidRPr="00C17120">
        <w:rPr>
          <w:rFonts w:cs="Arial"/>
        </w:rPr>
        <w:t xml:space="preserve"> redevelopment at Dundonald International Ice Bowl</w:t>
      </w:r>
      <w:r w:rsidR="00EE7F8F" w:rsidRPr="00C17120">
        <w:rPr>
          <w:rFonts w:cs="Arial"/>
        </w:rPr>
        <w:t xml:space="preserve"> and are</w:t>
      </w:r>
      <w:r w:rsidR="002B26C5" w:rsidRPr="00C17120">
        <w:rPr>
          <w:rFonts w:cs="Arial"/>
        </w:rPr>
        <w:t xml:space="preserve"> committed to ensuring this is a positive experience for everyone</w:t>
      </w:r>
      <w:r w:rsidR="00EE7F8F" w:rsidRPr="00C17120">
        <w:rPr>
          <w:rFonts w:cs="Arial"/>
        </w:rPr>
        <w:t xml:space="preserve">, </w:t>
      </w:r>
      <w:r w:rsidR="002B26C5" w:rsidRPr="00C17120">
        <w:rPr>
          <w:rFonts w:cs="Arial"/>
        </w:rPr>
        <w:t>hav</w:t>
      </w:r>
      <w:r w:rsidR="00EE7F8F" w:rsidRPr="00C17120">
        <w:rPr>
          <w:rFonts w:cs="Arial"/>
        </w:rPr>
        <w:t>ing</w:t>
      </w:r>
      <w:r w:rsidR="002B26C5" w:rsidRPr="00C17120">
        <w:rPr>
          <w:rFonts w:cs="Arial"/>
        </w:rPr>
        <w:t xml:space="preserve"> carefully considered access arrangements. The new facility will include changing place facilities and a full range of accessible equipment supporting people to enjoy the gym, </w:t>
      </w:r>
      <w:r w:rsidR="00EE7F8F" w:rsidRPr="00C17120">
        <w:rPr>
          <w:rFonts w:cs="Arial"/>
        </w:rPr>
        <w:t>ice,</w:t>
      </w:r>
      <w:r w:rsidR="002B26C5" w:rsidRPr="00C17120">
        <w:rPr>
          <w:rFonts w:cs="Arial"/>
        </w:rPr>
        <w:t xml:space="preserve"> and bowling.</w:t>
      </w:r>
    </w:p>
    <w:tbl>
      <w:tblPr>
        <w:tblW w:w="0" w:type="auto"/>
        <w:tblLook w:val="0400" w:firstRow="0" w:lastRow="0" w:firstColumn="0" w:lastColumn="0" w:noHBand="0" w:noVBand="1"/>
      </w:tblPr>
      <w:tblGrid>
        <w:gridCol w:w="633"/>
        <w:gridCol w:w="8700"/>
      </w:tblGrid>
      <w:tr w:rsidR="005A6073" w:rsidRPr="005A6073" w14:paraId="195C9B7C" w14:textId="77777777" w:rsidTr="004C6781">
        <w:tc>
          <w:tcPr>
            <w:tcW w:w="642" w:type="dxa"/>
          </w:tcPr>
          <w:p w14:paraId="0F3C6511" w14:textId="77777777" w:rsidR="00BD0781" w:rsidRPr="005A6073" w:rsidRDefault="00BD0781" w:rsidP="004429A5">
            <w:pPr>
              <w:spacing w:before="120" w:after="120"/>
              <w:rPr>
                <w:rFonts w:cs="Arial"/>
                <w:b/>
                <w:color w:val="000000" w:themeColor="text1"/>
                <w:sz w:val="24"/>
                <w:szCs w:val="24"/>
              </w:rPr>
            </w:pPr>
            <w:r w:rsidRPr="005A6073">
              <w:rPr>
                <w:rFonts w:cs="Arial"/>
                <w:b/>
                <w:color w:val="000000" w:themeColor="text1"/>
                <w:sz w:val="24"/>
                <w:szCs w:val="24"/>
              </w:rPr>
              <w:t>2</w:t>
            </w:r>
          </w:p>
        </w:tc>
        <w:tc>
          <w:tcPr>
            <w:tcW w:w="8907" w:type="dxa"/>
          </w:tcPr>
          <w:p w14:paraId="1AFDE591" w14:textId="11B70D99" w:rsidR="00BD0781" w:rsidRPr="005A6073" w:rsidRDefault="008E3B4B" w:rsidP="003671D9">
            <w:pPr>
              <w:spacing w:before="120" w:after="120"/>
              <w:rPr>
                <w:rFonts w:cs="Arial"/>
                <w:i/>
                <w:color w:val="000000" w:themeColor="text1"/>
                <w:sz w:val="24"/>
                <w:szCs w:val="24"/>
              </w:rPr>
            </w:pPr>
            <w:r w:rsidRPr="005A6073">
              <w:rPr>
                <w:rFonts w:cs="Arial"/>
                <w:color w:val="000000" w:themeColor="text1"/>
                <w:sz w:val="24"/>
                <w:szCs w:val="24"/>
              </w:rPr>
              <w:t>P</w:t>
            </w:r>
            <w:r w:rsidR="00BD0781" w:rsidRPr="005A6073">
              <w:rPr>
                <w:rFonts w:cs="Arial"/>
                <w:color w:val="000000" w:themeColor="text1"/>
                <w:sz w:val="24"/>
                <w:szCs w:val="24"/>
              </w:rPr>
              <w:t xml:space="preserve">lease </w:t>
            </w:r>
            <w:r w:rsidRPr="005A6073">
              <w:rPr>
                <w:rFonts w:cs="Arial"/>
                <w:color w:val="000000" w:themeColor="text1"/>
                <w:sz w:val="24"/>
                <w:szCs w:val="24"/>
              </w:rPr>
              <w:t>provide</w:t>
            </w:r>
            <w:r w:rsidR="00BD0781" w:rsidRPr="005A6073">
              <w:rPr>
                <w:rFonts w:cs="Arial"/>
                <w:color w:val="000000" w:themeColor="text1"/>
                <w:sz w:val="24"/>
                <w:szCs w:val="24"/>
              </w:rPr>
              <w:t xml:space="preserve"> </w:t>
            </w:r>
            <w:r w:rsidR="00BD0781" w:rsidRPr="005A6073">
              <w:rPr>
                <w:rFonts w:cs="Arial"/>
                <w:b/>
                <w:color w:val="000000" w:themeColor="text1"/>
                <w:sz w:val="24"/>
                <w:szCs w:val="24"/>
              </w:rPr>
              <w:t>examples</w:t>
            </w:r>
            <w:r w:rsidR="009D26F3" w:rsidRPr="005A6073">
              <w:rPr>
                <w:rFonts w:cs="Arial"/>
                <w:color w:val="000000" w:themeColor="text1"/>
                <w:sz w:val="24"/>
                <w:szCs w:val="24"/>
              </w:rPr>
              <w:t xml:space="preserve"> of </w:t>
            </w:r>
            <w:r w:rsidR="00E44F29" w:rsidRPr="005A6073">
              <w:rPr>
                <w:rFonts w:cs="Arial"/>
                <w:color w:val="000000" w:themeColor="text1"/>
                <w:sz w:val="24"/>
                <w:szCs w:val="24"/>
              </w:rPr>
              <w:t xml:space="preserve">outcomes and/or </w:t>
            </w:r>
            <w:r w:rsidR="009D26F3" w:rsidRPr="005A6073">
              <w:rPr>
                <w:rFonts w:cs="Arial"/>
                <w:color w:val="000000" w:themeColor="text1"/>
                <w:sz w:val="24"/>
                <w:szCs w:val="24"/>
              </w:rPr>
              <w:t xml:space="preserve">the impact of </w:t>
            </w:r>
            <w:r w:rsidR="005273D2" w:rsidRPr="005A6073">
              <w:rPr>
                <w:rFonts w:cs="Arial"/>
                <w:b/>
                <w:color w:val="000000" w:themeColor="text1"/>
                <w:sz w:val="24"/>
                <w:szCs w:val="24"/>
              </w:rPr>
              <w:t>equality a</w:t>
            </w:r>
            <w:r w:rsidR="00BB3D83" w:rsidRPr="005A6073">
              <w:rPr>
                <w:rFonts w:cs="Arial"/>
                <w:b/>
                <w:color w:val="000000" w:themeColor="text1"/>
                <w:sz w:val="24"/>
                <w:szCs w:val="24"/>
              </w:rPr>
              <w:t xml:space="preserve">ction </w:t>
            </w:r>
            <w:r w:rsidR="005273D2" w:rsidRPr="005A6073">
              <w:rPr>
                <w:rFonts w:cs="Arial"/>
                <w:b/>
                <w:color w:val="000000" w:themeColor="text1"/>
                <w:sz w:val="24"/>
                <w:szCs w:val="24"/>
              </w:rPr>
              <w:t>p</w:t>
            </w:r>
            <w:r w:rsidR="00BB3D83" w:rsidRPr="005A6073">
              <w:rPr>
                <w:rFonts w:cs="Arial"/>
                <w:b/>
                <w:color w:val="000000" w:themeColor="text1"/>
                <w:sz w:val="24"/>
                <w:szCs w:val="24"/>
              </w:rPr>
              <w:t>lan</w:t>
            </w:r>
            <w:r w:rsidR="001B1713" w:rsidRPr="005A6073">
              <w:rPr>
                <w:rFonts w:cs="Arial"/>
                <w:b/>
                <w:color w:val="000000" w:themeColor="text1"/>
                <w:sz w:val="24"/>
                <w:szCs w:val="24"/>
              </w:rPr>
              <w:t>s</w:t>
            </w:r>
            <w:r w:rsidR="00E44F29" w:rsidRPr="005A6073">
              <w:rPr>
                <w:rFonts w:cs="Arial"/>
                <w:b/>
                <w:color w:val="000000" w:themeColor="text1"/>
                <w:sz w:val="24"/>
                <w:szCs w:val="24"/>
              </w:rPr>
              <w:t>/</w:t>
            </w:r>
            <w:r w:rsidR="00E44F29" w:rsidRPr="005A6073">
              <w:rPr>
                <w:rFonts w:cs="Arial"/>
                <w:color w:val="000000" w:themeColor="text1"/>
                <w:sz w:val="24"/>
                <w:szCs w:val="24"/>
              </w:rPr>
              <w:t xml:space="preserve"> </w:t>
            </w:r>
            <w:r w:rsidR="009D26F3" w:rsidRPr="005A6073">
              <w:rPr>
                <w:rFonts w:cs="Arial"/>
                <w:color w:val="000000" w:themeColor="text1"/>
                <w:sz w:val="24"/>
                <w:szCs w:val="24"/>
              </w:rPr>
              <w:t xml:space="preserve">measures </w:t>
            </w:r>
            <w:r w:rsidR="000D0A70" w:rsidRPr="005A6073">
              <w:rPr>
                <w:rFonts w:cs="Arial"/>
                <w:color w:val="000000" w:themeColor="text1"/>
                <w:sz w:val="24"/>
                <w:szCs w:val="24"/>
              </w:rPr>
              <w:t xml:space="preserve">in </w:t>
            </w:r>
            <w:r w:rsidR="00A40A2F">
              <w:rPr>
                <w:rFonts w:cs="Arial"/>
                <w:color w:val="000000" w:themeColor="text1"/>
                <w:sz w:val="24"/>
                <w:szCs w:val="24"/>
              </w:rPr>
              <w:t>2023-24</w:t>
            </w:r>
            <w:r w:rsidR="00DA3BEE" w:rsidRPr="005A6073">
              <w:rPr>
                <w:rFonts w:cs="Arial"/>
                <w:color w:val="000000" w:themeColor="text1"/>
                <w:sz w:val="24"/>
                <w:szCs w:val="24"/>
              </w:rPr>
              <w:t xml:space="preserve"> (</w:t>
            </w:r>
            <w:r w:rsidR="00DA3BEE" w:rsidRPr="005A6073">
              <w:rPr>
                <w:rFonts w:cs="Arial"/>
                <w:i/>
                <w:color w:val="000000" w:themeColor="text1"/>
                <w:sz w:val="24"/>
                <w:szCs w:val="24"/>
              </w:rPr>
              <w:t xml:space="preserve">or append </w:t>
            </w:r>
            <w:r w:rsidR="001B1713" w:rsidRPr="005A6073">
              <w:rPr>
                <w:rFonts w:cs="Arial"/>
                <w:i/>
                <w:color w:val="000000" w:themeColor="text1"/>
                <w:sz w:val="24"/>
                <w:szCs w:val="24"/>
              </w:rPr>
              <w:t>the</w:t>
            </w:r>
            <w:r w:rsidR="00DA3BEE" w:rsidRPr="005A6073">
              <w:rPr>
                <w:rFonts w:cs="Arial"/>
                <w:i/>
                <w:color w:val="000000" w:themeColor="text1"/>
                <w:sz w:val="24"/>
                <w:szCs w:val="24"/>
              </w:rPr>
              <w:t xml:space="preserve"> plan with progress/examples identified</w:t>
            </w:r>
            <w:r w:rsidR="00DA3BEE" w:rsidRPr="005A6073">
              <w:rPr>
                <w:rFonts w:cs="Arial"/>
                <w:color w:val="000000" w:themeColor="text1"/>
                <w:sz w:val="24"/>
                <w:szCs w:val="24"/>
              </w:rPr>
              <w:t>)</w:t>
            </w:r>
            <w:r w:rsidR="00E44F29" w:rsidRPr="005A6073">
              <w:rPr>
                <w:rFonts w:cs="Arial"/>
                <w:color w:val="000000" w:themeColor="text1"/>
                <w:sz w:val="24"/>
                <w:szCs w:val="24"/>
              </w:rPr>
              <w:t>.</w:t>
            </w:r>
          </w:p>
        </w:tc>
      </w:tr>
      <w:tr w:rsidR="005A6073" w:rsidRPr="005A6073" w14:paraId="10DC756E" w14:textId="77777777" w:rsidTr="004C6781">
        <w:tc>
          <w:tcPr>
            <w:tcW w:w="642" w:type="dxa"/>
          </w:tcPr>
          <w:p w14:paraId="10C5932E" w14:textId="77777777" w:rsidR="00BD0781" w:rsidRPr="005A6073" w:rsidRDefault="00BD0781" w:rsidP="004429A5">
            <w:pPr>
              <w:spacing w:before="120" w:after="120"/>
              <w:rPr>
                <w:rFonts w:cs="Arial"/>
                <w:b/>
                <w:color w:val="000000" w:themeColor="text1"/>
                <w:sz w:val="24"/>
                <w:szCs w:val="24"/>
              </w:rPr>
            </w:pPr>
          </w:p>
        </w:tc>
        <w:sdt>
          <w:sdtPr>
            <w:rPr>
              <w:rFonts w:cs="Arial"/>
              <w:color w:val="000000" w:themeColor="text1"/>
              <w:sz w:val="24"/>
              <w:szCs w:val="24"/>
            </w:rPr>
            <w:id w:val="-1980139011"/>
            <w:placeholder>
              <w:docPart w:val="DefaultPlaceholder_-1854013440"/>
            </w:placeholder>
          </w:sdtPr>
          <w:sdtEndPr/>
          <w:sdtContent>
            <w:tc>
              <w:tcPr>
                <w:tcW w:w="8907" w:type="dxa"/>
              </w:tcPr>
              <w:p w14:paraId="06AC08DB" w14:textId="202D4C88" w:rsidR="008E3B4B" w:rsidRPr="005A6073" w:rsidRDefault="00EE7F8F" w:rsidP="001E0DA6">
                <w:pPr>
                  <w:spacing w:before="120" w:after="120"/>
                  <w:rPr>
                    <w:rFonts w:cs="Arial"/>
                    <w:color w:val="000000" w:themeColor="text1"/>
                    <w:sz w:val="24"/>
                    <w:szCs w:val="24"/>
                  </w:rPr>
                </w:pPr>
                <w:r>
                  <w:rPr>
                    <w:rFonts w:cs="Arial"/>
                    <w:color w:val="000000" w:themeColor="text1"/>
                    <w:sz w:val="24"/>
                    <w:szCs w:val="24"/>
                  </w:rPr>
                  <w:t>Equality Action Plan 23-24 appended</w:t>
                </w:r>
              </w:p>
            </w:tc>
          </w:sdtContent>
        </w:sdt>
      </w:tr>
      <w:tr w:rsidR="00BD0781" w:rsidRPr="005A6073" w14:paraId="1B787B90" w14:textId="77777777" w:rsidTr="004C6781">
        <w:tc>
          <w:tcPr>
            <w:tcW w:w="642" w:type="dxa"/>
          </w:tcPr>
          <w:p w14:paraId="7491B574" w14:textId="77777777" w:rsidR="00BD0781" w:rsidRPr="005A6073" w:rsidRDefault="00BD0781" w:rsidP="00635290">
            <w:pPr>
              <w:rPr>
                <w:rFonts w:cs="Arial"/>
                <w:b/>
                <w:color w:val="000000" w:themeColor="text1"/>
                <w:sz w:val="24"/>
                <w:szCs w:val="24"/>
              </w:rPr>
            </w:pPr>
          </w:p>
        </w:tc>
        <w:tc>
          <w:tcPr>
            <w:tcW w:w="8907" w:type="dxa"/>
          </w:tcPr>
          <w:p w14:paraId="52DE9DF8" w14:textId="77777777" w:rsidR="004A6E5D" w:rsidRDefault="004A6E5D" w:rsidP="00635290">
            <w:pPr>
              <w:rPr>
                <w:sz w:val="24"/>
                <w:szCs w:val="24"/>
              </w:rPr>
            </w:pPr>
          </w:p>
          <w:p w14:paraId="14EB21B3" w14:textId="3CE26E27" w:rsidR="00BD0781" w:rsidRPr="005A6073" w:rsidRDefault="00BD0781" w:rsidP="00635290">
            <w:pPr>
              <w:rPr>
                <w:rFonts w:cs="Arial"/>
                <w:color w:val="000000" w:themeColor="text1"/>
                <w:sz w:val="24"/>
                <w:szCs w:val="24"/>
              </w:rPr>
            </w:pPr>
          </w:p>
        </w:tc>
      </w:tr>
    </w:tbl>
    <w:p w14:paraId="128BA7E7" w14:textId="77777777" w:rsidR="00ED055F" w:rsidRDefault="00ED055F" w:rsidP="00A475A4">
      <w:pPr>
        <w:spacing w:before="120" w:after="120"/>
        <w:rPr>
          <w:rFonts w:cs="Arial"/>
          <w:b/>
          <w:color w:val="000000" w:themeColor="text1"/>
          <w:sz w:val="24"/>
          <w:szCs w:val="24"/>
        </w:rPr>
      </w:pPr>
    </w:p>
    <w:p w14:paraId="73CD7F72" w14:textId="77777777" w:rsidR="00694AF3" w:rsidRDefault="00694AF3" w:rsidP="00A475A4">
      <w:pPr>
        <w:spacing w:before="120" w:after="120"/>
        <w:rPr>
          <w:rFonts w:cs="Arial"/>
          <w:b/>
          <w:color w:val="000000" w:themeColor="text1"/>
          <w:sz w:val="24"/>
          <w:szCs w:val="24"/>
        </w:rPr>
      </w:pPr>
    </w:p>
    <w:p w14:paraId="03914A20" w14:textId="77777777" w:rsidR="0001588B" w:rsidRDefault="0001588B" w:rsidP="000158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44CD17E" w14:textId="6E7A863A" w:rsidR="0001588B" w:rsidRDefault="0001588B" w:rsidP="00A475A4">
      <w:pPr>
        <w:spacing w:before="120" w:after="120"/>
        <w:rPr>
          <w:rFonts w:cs="Arial"/>
          <w:b/>
          <w:color w:val="000000" w:themeColor="text1"/>
          <w:sz w:val="24"/>
          <w:szCs w:val="24"/>
        </w:rPr>
      </w:pPr>
    </w:p>
    <w:p w14:paraId="78290B3E" w14:textId="3B75BF6C" w:rsidR="00ED055F" w:rsidRPr="005A6073" w:rsidRDefault="00ED055F" w:rsidP="00A475A4">
      <w:pPr>
        <w:spacing w:before="120" w:after="120"/>
        <w:rPr>
          <w:rFonts w:cs="Arial"/>
          <w:b/>
          <w:color w:val="000000" w:themeColor="text1"/>
          <w:sz w:val="24"/>
          <w:szCs w:val="24"/>
        </w:rPr>
        <w:sectPr w:rsidR="00ED055F" w:rsidRPr="005A6073" w:rsidSect="00B376B6">
          <w:pgSz w:w="11907" w:h="16840" w:code="9"/>
          <w:pgMar w:top="1440" w:right="1440" w:bottom="1440" w:left="1134" w:header="709" w:footer="709" w:gutter="0"/>
          <w:cols w:space="708"/>
          <w:docGrid w:linePitch="360"/>
        </w:sectPr>
      </w:pPr>
    </w:p>
    <w:tbl>
      <w:tblPr>
        <w:tblW w:w="0" w:type="auto"/>
        <w:tblLook w:val="0400" w:firstRow="0" w:lastRow="0" w:firstColumn="0" w:lastColumn="0" w:noHBand="0" w:noVBand="1"/>
      </w:tblPr>
      <w:tblGrid>
        <w:gridCol w:w="628"/>
        <w:gridCol w:w="8695"/>
      </w:tblGrid>
      <w:tr w:rsidR="005A6073" w:rsidRPr="005A6073" w14:paraId="14AA44C6" w14:textId="77777777" w:rsidTr="004C6781">
        <w:tc>
          <w:tcPr>
            <w:tcW w:w="628" w:type="dxa"/>
          </w:tcPr>
          <w:p w14:paraId="59A131BF" w14:textId="77777777" w:rsidR="00A475A4" w:rsidRPr="005A6073" w:rsidRDefault="00BD0781" w:rsidP="00A475A4">
            <w:pPr>
              <w:spacing w:before="120" w:after="120"/>
              <w:rPr>
                <w:rFonts w:cs="Arial"/>
                <w:b/>
                <w:color w:val="000000" w:themeColor="text1"/>
                <w:sz w:val="24"/>
                <w:szCs w:val="24"/>
              </w:rPr>
            </w:pPr>
            <w:r w:rsidRPr="005A6073">
              <w:rPr>
                <w:rFonts w:cs="Arial"/>
                <w:b/>
                <w:color w:val="000000" w:themeColor="text1"/>
                <w:sz w:val="24"/>
                <w:szCs w:val="24"/>
              </w:rPr>
              <w:t>3</w:t>
            </w:r>
          </w:p>
        </w:tc>
        <w:tc>
          <w:tcPr>
            <w:tcW w:w="8695" w:type="dxa"/>
          </w:tcPr>
          <w:p w14:paraId="17FE5FB4" w14:textId="03216D24" w:rsidR="00A475A4" w:rsidRPr="005A6073" w:rsidRDefault="00A475A4" w:rsidP="003671D9">
            <w:pPr>
              <w:spacing w:before="120" w:after="120"/>
              <w:rPr>
                <w:rFonts w:cs="Arial"/>
                <w:i/>
                <w:color w:val="000000" w:themeColor="text1"/>
                <w:sz w:val="24"/>
                <w:szCs w:val="24"/>
              </w:rPr>
            </w:pPr>
            <w:r w:rsidRPr="005A6073">
              <w:rPr>
                <w:rFonts w:cs="Arial"/>
                <w:color w:val="000000" w:themeColor="text1"/>
                <w:sz w:val="24"/>
                <w:szCs w:val="24"/>
              </w:rPr>
              <w:t xml:space="preserve">Has the </w:t>
            </w:r>
            <w:r w:rsidRPr="005A6073">
              <w:rPr>
                <w:rFonts w:cs="Arial"/>
                <w:b/>
                <w:color w:val="000000" w:themeColor="text1"/>
                <w:sz w:val="24"/>
                <w:szCs w:val="24"/>
              </w:rPr>
              <w:t xml:space="preserve">application of </w:t>
            </w:r>
            <w:r w:rsidR="001B1713" w:rsidRPr="005A6073">
              <w:rPr>
                <w:rFonts w:cs="Arial"/>
                <w:b/>
                <w:color w:val="000000" w:themeColor="text1"/>
                <w:sz w:val="24"/>
                <w:szCs w:val="24"/>
              </w:rPr>
              <w:t>the</w:t>
            </w:r>
            <w:r w:rsidRPr="005A6073">
              <w:rPr>
                <w:rFonts w:cs="Arial"/>
                <w:b/>
                <w:color w:val="000000" w:themeColor="text1"/>
                <w:sz w:val="24"/>
                <w:szCs w:val="24"/>
              </w:rPr>
              <w:t xml:space="preserve"> Equality Scheme</w:t>
            </w:r>
            <w:r w:rsidRPr="005A6073">
              <w:rPr>
                <w:rFonts w:cs="Arial"/>
                <w:color w:val="000000" w:themeColor="text1"/>
                <w:sz w:val="24"/>
                <w:szCs w:val="24"/>
              </w:rPr>
              <w:t xml:space="preserve"> commitments resulted in any </w:t>
            </w:r>
            <w:r w:rsidRPr="005A6073">
              <w:rPr>
                <w:rFonts w:cs="Arial"/>
                <w:b/>
                <w:color w:val="000000" w:themeColor="text1"/>
                <w:sz w:val="24"/>
                <w:szCs w:val="24"/>
              </w:rPr>
              <w:t>changes</w:t>
            </w:r>
            <w:r w:rsidRPr="005A6073">
              <w:rPr>
                <w:rFonts w:cs="Arial"/>
                <w:color w:val="000000" w:themeColor="text1"/>
                <w:sz w:val="24"/>
                <w:szCs w:val="24"/>
              </w:rPr>
              <w:t xml:space="preserve"> to policy, practice, procedures and/or service delivery areas during the </w:t>
            </w:r>
            <w:r w:rsidR="00A40A2F">
              <w:rPr>
                <w:rFonts w:cs="Arial"/>
                <w:color w:val="000000" w:themeColor="text1"/>
                <w:sz w:val="24"/>
                <w:szCs w:val="24"/>
              </w:rPr>
              <w:t>2023-24</w:t>
            </w:r>
            <w:r w:rsidRPr="005A6073">
              <w:rPr>
                <w:rFonts w:cs="Arial"/>
                <w:color w:val="000000" w:themeColor="text1"/>
                <w:sz w:val="24"/>
                <w:szCs w:val="24"/>
              </w:rPr>
              <w:t xml:space="preserve"> reporting period?</w:t>
            </w:r>
            <w:r w:rsidR="009D26F3" w:rsidRPr="005A6073">
              <w:rPr>
                <w:rFonts w:cs="Arial"/>
                <w:color w:val="000000" w:themeColor="text1"/>
                <w:sz w:val="24"/>
                <w:szCs w:val="24"/>
              </w:rPr>
              <w:t xml:space="preserve"> </w:t>
            </w:r>
            <w:r w:rsidR="009D26F3" w:rsidRPr="005A6073">
              <w:rPr>
                <w:rFonts w:cs="Arial"/>
                <w:i/>
                <w:color w:val="000000" w:themeColor="text1"/>
                <w:sz w:val="24"/>
                <w:szCs w:val="24"/>
              </w:rPr>
              <w:t>(tick one box only)</w:t>
            </w:r>
          </w:p>
        </w:tc>
      </w:tr>
      <w:tr w:rsidR="005A6073" w:rsidRPr="005A6073" w14:paraId="7C104BC8" w14:textId="77777777" w:rsidTr="004C6781">
        <w:tc>
          <w:tcPr>
            <w:tcW w:w="628" w:type="dxa"/>
          </w:tcPr>
          <w:p w14:paraId="631D253D" w14:textId="77777777" w:rsidR="001746C4" w:rsidRPr="005A6073" w:rsidRDefault="001746C4" w:rsidP="00A475A4">
            <w:pPr>
              <w:spacing w:before="120" w:after="120"/>
              <w:rPr>
                <w:rFonts w:cs="Arial"/>
                <w:b/>
                <w:color w:val="000000" w:themeColor="text1"/>
                <w:sz w:val="24"/>
                <w:szCs w:val="24"/>
              </w:rPr>
            </w:pPr>
          </w:p>
        </w:tc>
        <w:tc>
          <w:tcPr>
            <w:tcW w:w="8695" w:type="dxa"/>
          </w:tcPr>
          <w:p w14:paraId="59E5ABB8" w14:textId="0A2C3FED" w:rsidR="001746C4" w:rsidRPr="005A6073" w:rsidRDefault="00CA493A" w:rsidP="00A475A4">
            <w:pPr>
              <w:spacing w:before="120" w:after="120"/>
              <w:rPr>
                <w:rFonts w:cs="Arial"/>
                <w:color w:val="000000" w:themeColor="text1"/>
                <w:sz w:val="24"/>
                <w:szCs w:val="24"/>
              </w:rPr>
            </w:pPr>
            <w:sdt>
              <w:sdtPr>
                <w:rPr>
                  <w:rFonts w:cs="Arial"/>
                  <w:color w:val="000000" w:themeColor="text1"/>
                  <w:sz w:val="36"/>
                  <w:szCs w:val="36"/>
                </w:rPr>
                <w:id w:val="2030454862"/>
                <w14:checkbox>
                  <w14:checked w14:val="1"/>
                  <w14:checkedState w14:val="2612" w14:font="MS Gothic"/>
                  <w14:uncheckedState w14:val="2610" w14:font="MS Gothic"/>
                </w14:checkbox>
              </w:sdtPr>
              <w:sdtEndPr/>
              <w:sdtContent>
                <w:r w:rsidR="006E31F3">
                  <w:rPr>
                    <w:rFonts w:ascii="MS Gothic" w:eastAsia="MS Gothic" w:hAnsi="MS Gothic" w:cs="Arial" w:hint="eastAsia"/>
                    <w:color w:val="000000" w:themeColor="text1"/>
                    <w:sz w:val="36"/>
                    <w:szCs w:val="36"/>
                  </w:rPr>
                  <w:t>☒</w:t>
                </w:r>
              </w:sdtContent>
            </w:sdt>
            <w:r w:rsidR="0020404F" w:rsidRPr="005A6073">
              <w:rPr>
                <w:rFonts w:cs="Arial"/>
                <w:color w:val="000000" w:themeColor="text1"/>
                <w:sz w:val="24"/>
                <w:szCs w:val="24"/>
              </w:rPr>
              <w:t xml:space="preserve"> </w:t>
            </w:r>
            <w:r w:rsidR="001746C4" w:rsidRPr="005A6073">
              <w:rPr>
                <w:rFonts w:cs="Arial"/>
                <w:color w:val="000000" w:themeColor="text1"/>
                <w:sz w:val="24"/>
                <w:szCs w:val="24"/>
              </w:rPr>
              <w:t>Yes</w:t>
            </w:r>
            <w:r w:rsidR="0020404F" w:rsidRPr="005A6073">
              <w:rPr>
                <w:rFonts w:cs="Arial"/>
                <w:color w:val="000000" w:themeColor="text1"/>
                <w:sz w:val="36"/>
                <w:szCs w:val="36"/>
              </w:rPr>
              <w:t xml:space="preserve"> </w:t>
            </w:r>
          </w:p>
          <w:p w14:paraId="71C22DA7" w14:textId="6007FAB5" w:rsidR="001746C4" w:rsidRPr="005A6073" w:rsidRDefault="00CA493A" w:rsidP="00CB7E48">
            <w:pPr>
              <w:spacing w:before="120" w:after="120"/>
              <w:rPr>
                <w:rFonts w:cs="Arial"/>
                <w:color w:val="000000" w:themeColor="text1"/>
                <w:sz w:val="24"/>
                <w:szCs w:val="24"/>
              </w:rPr>
            </w:pPr>
            <w:sdt>
              <w:sdtPr>
                <w:rPr>
                  <w:rFonts w:cs="Arial"/>
                  <w:color w:val="000000" w:themeColor="text1"/>
                  <w:sz w:val="36"/>
                  <w:szCs w:val="36"/>
                </w:rPr>
                <w:id w:val="-1637030048"/>
                <w14:checkbox>
                  <w14:checked w14:val="0"/>
                  <w14:checkedState w14:val="2612" w14:font="MS Gothic"/>
                  <w14:uncheckedState w14:val="2610" w14:font="MS Gothic"/>
                </w14:checkbox>
              </w:sdtPr>
              <w:sdtEndPr/>
              <w:sdtContent>
                <w:r w:rsidR="0020404F" w:rsidRPr="005A6073">
                  <w:rPr>
                    <w:rFonts w:ascii="MS Gothic" w:eastAsia="MS Gothic" w:hAnsi="MS Gothic" w:cs="Arial" w:hint="eastAsia"/>
                    <w:color w:val="000000" w:themeColor="text1"/>
                    <w:sz w:val="36"/>
                    <w:szCs w:val="36"/>
                  </w:rPr>
                  <w:t>☐</w:t>
                </w:r>
              </w:sdtContent>
            </w:sdt>
            <w:r w:rsidR="0020404F" w:rsidRPr="005A6073">
              <w:rPr>
                <w:rFonts w:cs="Arial"/>
                <w:color w:val="000000" w:themeColor="text1"/>
                <w:sz w:val="36"/>
                <w:szCs w:val="36"/>
              </w:rPr>
              <w:t xml:space="preserve"> </w:t>
            </w:r>
            <w:r w:rsidR="001746C4" w:rsidRPr="005A6073">
              <w:rPr>
                <w:rFonts w:cs="Arial"/>
                <w:color w:val="000000" w:themeColor="text1"/>
                <w:sz w:val="24"/>
                <w:szCs w:val="24"/>
              </w:rPr>
              <w:t>No (go to Q.4)</w:t>
            </w:r>
          </w:p>
          <w:p w14:paraId="5F13221B" w14:textId="6AAD5611" w:rsidR="001746C4" w:rsidRPr="005A6073" w:rsidRDefault="00CA493A" w:rsidP="00CB7E48">
            <w:pPr>
              <w:spacing w:before="120" w:after="120"/>
              <w:rPr>
                <w:rFonts w:cs="Arial"/>
                <w:color w:val="000000" w:themeColor="text1"/>
                <w:sz w:val="24"/>
                <w:szCs w:val="24"/>
              </w:rPr>
            </w:pPr>
            <w:sdt>
              <w:sdtPr>
                <w:rPr>
                  <w:rFonts w:cs="Arial"/>
                  <w:color w:val="000000" w:themeColor="text1"/>
                  <w:sz w:val="36"/>
                  <w:szCs w:val="36"/>
                </w:rPr>
                <w:id w:val="1781688348"/>
                <w14:checkbox>
                  <w14:checked w14:val="0"/>
                  <w14:checkedState w14:val="2612" w14:font="MS Gothic"/>
                  <w14:uncheckedState w14:val="2610" w14:font="MS Gothic"/>
                </w14:checkbox>
              </w:sdtPr>
              <w:sdtEndPr/>
              <w:sdtContent>
                <w:r w:rsidR="0020404F" w:rsidRPr="005A6073">
                  <w:rPr>
                    <w:rFonts w:ascii="MS Gothic" w:eastAsia="MS Gothic" w:hAnsi="MS Gothic" w:cs="Arial" w:hint="eastAsia"/>
                    <w:color w:val="000000" w:themeColor="text1"/>
                    <w:sz w:val="36"/>
                    <w:szCs w:val="36"/>
                  </w:rPr>
                  <w:t>☐</w:t>
                </w:r>
              </w:sdtContent>
            </w:sdt>
            <w:r w:rsidR="0020404F" w:rsidRPr="005A6073">
              <w:rPr>
                <w:rFonts w:cs="Arial"/>
                <w:color w:val="000000" w:themeColor="text1"/>
                <w:sz w:val="24"/>
                <w:szCs w:val="24"/>
              </w:rPr>
              <w:t xml:space="preserve">  </w:t>
            </w:r>
            <w:r w:rsidR="001746C4" w:rsidRPr="005A6073">
              <w:rPr>
                <w:rFonts w:cs="Arial"/>
                <w:color w:val="000000" w:themeColor="text1"/>
                <w:sz w:val="24"/>
                <w:szCs w:val="24"/>
              </w:rPr>
              <w:t>Not applicable (go to Q.4)</w:t>
            </w:r>
          </w:p>
        </w:tc>
      </w:tr>
      <w:tr w:rsidR="005A6073" w:rsidRPr="005A6073" w14:paraId="4854EAB1" w14:textId="77777777" w:rsidTr="004C6781">
        <w:tc>
          <w:tcPr>
            <w:tcW w:w="628" w:type="dxa"/>
          </w:tcPr>
          <w:p w14:paraId="18384007" w14:textId="77777777" w:rsidR="00A475A4" w:rsidRPr="005A6073" w:rsidRDefault="00A475A4" w:rsidP="00A475A4">
            <w:pPr>
              <w:spacing w:before="120" w:after="120"/>
              <w:rPr>
                <w:rFonts w:cs="Arial"/>
                <w:b/>
                <w:color w:val="000000" w:themeColor="text1"/>
                <w:sz w:val="24"/>
                <w:szCs w:val="24"/>
              </w:rPr>
            </w:pPr>
          </w:p>
        </w:tc>
        <w:tc>
          <w:tcPr>
            <w:tcW w:w="8695" w:type="dxa"/>
          </w:tcPr>
          <w:p w14:paraId="40FD167F" w14:textId="77777777" w:rsidR="00E44F29" w:rsidRPr="005A6073" w:rsidRDefault="00A475A4" w:rsidP="006C6B75">
            <w:pPr>
              <w:spacing w:before="120" w:after="120"/>
              <w:rPr>
                <w:rFonts w:cs="Arial"/>
                <w:color w:val="000000" w:themeColor="text1"/>
                <w:sz w:val="24"/>
                <w:szCs w:val="24"/>
              </w:rPr>
            </w:pPr>
            <w:r w:rsidRPr="005A6073">
              <w:rPr>
                <w:rFonts w:cs="Arial"/>
                <w:color w:val="000000" w:themeColor="text1"/>
                <w:sz w:val="24"/>
                <w:szCs w:val="24"/>
              </w:rPr>
              <w:t xml:space="preserve">Please </w:t>
            </w:r>
            <w:r w:rsidR="006C6B75" w:rsidRPr="005A6073">
              <w:rPr>
                <w:rFonts w:cs="Arial"/>
                <w:color w:val="000000" w:themeColor="text1"/>
                <w:sz w:val="24"/>
                <w:szCs w:val="24"/>
              </w:rPr>
              <w:t xml:space="preserve">provide any details and </w:t>
            </w:r>
            <w:r w:rsidRPr="005A6073">
              <w:rPr>
                <w:rFonts w:cs="Arial"/>
                <w:color w:val="000000" w:themeColor="text1"/>
                <w:sz w:val="24"/>
                <w:szCs w:val="24"/>
              </w:rPr>
              <w:t>examples:</w:t>
            </w:r>
          </w:p>
        </w:tc>
      </w:tr>
      <w:tr w:rsidR="005A6073" w:rsidRPr="005A6073" w14:paraId="397FB87B" w14:textId="77777777" w:rsidTr="004C6781">
        <w:tc>
          <w:tcPr>
            <w:tcW w:w="628" w:type="dxa"/>
          </w:tcPr>
          <w:p w14:paraId="7CBC58FF" w14:textId="77777777" w:rsidR="00F25F10" w:rsidRPr="005A6073" w:rsidRDefault="00F25F10" w:rsidP="00A475A4">
            <w:pPr>
              <w:spacing w:before="120" w:after="120"/>
              <w:rPr>
                <w:rFonts w:cs="Arial"/>
                <w:b/>
                <w:color w:val="000000" w:themeColor="text1"/>
                <w:sz w:val="24"/>
                <w:szCs w:val="24"/>
              </w:rPr>
            </w:pPr>
          </w:p>
        </w:tc>
        <w:sdt>
          <w:sdtPr>
            <w:rPr>
              <w:rFonts w:cs="Arial"/>
              <w:color w:val="000000" w:themeColor="text1"/>
              <w:sz w:val="24"/>
              <w:szCs w:val="24"/>
            </w:rPr>
            <w:id w:val="-16768504"/>
            <w:placeholder>
              <w:docPart w:val="DefaultPlaceholder_-1854013440"/>
            </w:placeholder>
          </w:sdtPr>
          <w:sdtEndPr/>
          <w:sdtContent>
            <w:tc>
              <w:tcPr>
                <w:tcW w:w="8695" w:type="dxa"/>
              </w:tcPr>
              <w:p w14:paraId="77C941BC" w14:textId="77777777" w:rsidR="00655841" w:rsidRPr="00655841" w:rsidRDefault="00655841" w:rsidP="00655841">
                <w:pPr>
                  <w:spacing w:before="120" w:after="120"/>
                  <w:rPr>
                    <w:rFonts w:cs="Arial"/>
                    <w:color w:val="000000" w:themeColor="text1"/>
                    <w:sz w:val="24"/>
                    <w:szCs w:val="24"/>
                  </w:rPr>
                </w:pPr>
                <w:r w:rsidRPr="00655841">
                  <w:rPr>
                    <w:rFonts w:cs="Arial"/>
                    <w:color w:val="000000" w:themeColor="text1"/>
                    <w:sz w:val="24"/>
                    <w:szCs w:val="24"/>
                  </w:rPr>
                  <w:t xml:space="preserve">Equality screening and monitoring is leading to further targeted consultation, as well as consultation processes becoming more accessible and inclusive. Increased awareness on presenting information in different formats as well as promoting these to section 75 groups. </w:t>
                </w:r>
              </w:p>
              <w:p w14:paraId="7EEBC3F3" w14:textId="06EFA10C" w:rsidR="00655841" w:rsidRPr="00655841" w:rsidRDefault="00655841" w:rsidP="00655841">
                <w:pPr>
                  <w:spacing w:before="120" w:after="120"/>
                  <w:rPr>
                    <w:rFonts w:cs="Arial"/>
                    <w:color w:val="000000" w:themeColor="text1"/>
                    <w:sz w:val="24"/>
                    <w:szCs w:val="24"/>
                  </w:rPr>
                </w:pPr>
                <w:r w:rsidRPr="00655841">
                  <w:rPr>
                    <w:rFonts w:cs="Arial"/>
                    <w:color w:val="000000" w:themeColor="text1"/>
                    <w:sz w:val="24"/>
                    <w:szCs w:val="24"/>
                  </w:rPr>
                  <w:t>Documentation is presented in an accessible format to support screen readers</w:t>
                </w:r>
                <w:r w:rsidR="00C165B4">
                  <w:rPr>
                    <w:rFonts w:cs="Arial"/>
                    <w:color w:val="000000" w:themeColor="text1"/>
                    <w:sz w:val="24"/>
                    <w:szCs w:val="24"/>
                  </w:rPr>
                  <w:t>.</w:t>
                </w:r>
                <w:r w:rsidRPr="00655841">
                  <w:rPr>
                    <w:rFonts w:cs="Arial"/>
                    <w:color w:val="000000" w:themeColor="text1"/>
                    <w:sz w:val="24"/>
                    <w:szCs w:val="24"/>
                  </w:rPr>
                  <w:t xml:space="preserve"> </w:t>
                </w:r>
              </w:p>
              <w:p w14:paraId="16CC5BE5" w14:textId="77777777" w:rsidR="00037D58" w:rsidRDefault="00655841" w:rsidP="0034389E">
                <w:pPr>
                  <w:spacing w:before="120" w:after="120"/>
                  <w:rPr>
                    <w:rFonts w:cs="Arial"/>
                    <w:color w:val="000000" w:themeColor="text1"/>
                    <w:sz w:val="24"/>
                    <w:szCs w:val="24"/>
                  </w:rPr>
                </w:pPr>
                <w:r w:rsidRPr="00655841">
                  <w:rPr>
                    <w:rFonts w:cs="Arial"/>
                    <w:color w:val="000000" w:themeColor="text1"/>
                    <w:sz w:val="24"/>
                    <w:szCs w:val="24"/>
                  </w:rPr>
                  <w:t>Outcome of more in depth consideration in relation to access to Digital Sculpture Trail in Hillsborough Forest. Wifi to be installed in the Forest to enable more users to download the App</w:t>
                </w:r>
                <w:r w:rsidR="00037D58">
                  <w:rPr>
                    <w:rFonts w:cs="Arial"/>
                    <w:color w:val="000000" w:themeColor="text1"/>
                    <w:sz w:val="24"/>
                    <w:szCs w:val="24"/>
                  </w:rPr>
                  <w:t>.</w:t>
                </w:r>
              </w:p>
              <w:p w14:paraId="60AF2087" w14:textId="193E4143" w:rsidR="00482FE4" w:rsidRPr="005A6073" w:rsidRDefault="00037D58" w:rsidP="0034389E">
                <w:pPr>
                  <w:spacing w:before="120" w:after="120"/>
                  <w:rPr>
                    <w:rFonts w:cs="Arial"/>
                    <w:color w:val="000000" w:themeColor="text1"/>
                    <w:sz w:val="24"/>
                    <w:szCs w:val="24"/>
                  </w:rPr>
                </w:pPr>
                <w:r>
                  <w:rPr>
                    <w:rFonts w:cs="Arial"/>
                    <w:color w:val="000000" w:themeColor="text1"/>
                    <w:sz w:val="24"/>
                    <w:szCs w:val="24"/>
                  </w:rPr>
                  <w:t>BSL interpreters made available for consultation events.</w:t>
                </w:r>
              </w:p>
            </w:tc>
          </w:sdtContent>
        </w:sdt>
      </w:tr>
      <w:tr w:rsidR="005A6073" w:rsidRPr="005A6073" w14:paraId="07915DD3" w14:textId="77777777" w:rsidTr="004C6781">
        <w:tc>
          <w:tcPr>
            <w:tcW w:w="628" w:type="dxa"/>
          </w:tcPr>
          <w:p w14:paraId="73D50D90" w14:textId="77777777" w:rsidR="00A475A4" w:rsidRPr="00D5128C" w:rsidRDefault="00A475A4" w:rsidP="00635290">
            <w:pPr>
              <w:rPr>
                <w:rFonts w:cs="Arial"/>
                <w:b/>
                <w:color w:val="FF0000"/>
                <w:sz w:val="24"/>
                <w:szCs w:val="24"/>
              </w:rPr>
            </w:pPr>
          </w:p>
        </w:tc>
        <w:tc>
          <w:tcPr>
            <w:tcW w:w="8695" w:type="dxa"/>
          </w:tcPr>
          <w:p w14:paraId="7ED03BEF" w14:textId="10DDD02F" w:rsidR="007A6488" w:rsidRPr="00D5128C" w:rsidRDefault="00A71E9F" w:rsidP="00A71E9F">
            <w:pPr>
              <w:tabs>
                <w:tab w:val="left" w:pos="6225"/>
              </w:tabs>
              <w:rPr>
                <w:rFonts w:cs="Arial"/>
                <w:color w:val="FF0000"/>
                <w:sz w:val="24"/>
                <w:szCs w:val="24"/>
              </w:rPr>
            </w:pPr>
            <w:r>
              <w:rPr>
                <w:rFonts w:cs="Arial"/>
                <w:color w:val="FF0000"/>
                <w:sz w:val="24"/>
                <w:szCs w:val="24"/>
              </w:rPr>
              <w:tab/>
            </w:r>
          </w:p>
          <w:p w14:paraId="4F764712" w14:textId="27646E3C" w:rsidR="00D5128C" w:rsidRPr="00D5128C" w:rsidRDefault="00D5128C" w:rsidP="007A42EC">
            <w:pPr>
              <w:pStyle w:val="ListParagraph"/>
              <w:spacing w:before="120" w:after="120"/>
              <w:ind w:left="357"/>
              <w:rPr>
                <w:rFonts w:cs="Arial"/>
                <w:color w:val="FF0000"/>
                <w:sz w:val="24"/>
                <w:szCs w:val="24"/>
              </w:rPr>
            </w:pPr>
          </w:p>
        </w:tc>
      </w:tr>
      <w:tr w:rsidR="005A6073" w:rsidRPr="005A6073" w14:paraId="34DDAA02" w14:textId="77777777" w:rsidTr="004C6781">
        <w:tc>
          <w:tcPr>
            <w:tcW w:w="628" w:type="dxa"/>
          </w:tcPr>
          <w:p w14:paraId="6EC92AC9" w14:textId="77777777" w:rsidR="00A475A4" w:rsidRPr="005A6073" w:rsidRDefault="006A4742" w:rsidP="00F305B6">
            <w:pPr>
              <w:spacing w:before="120" w:after="120"/>
              <w:rPr>
                <w:rFonts w:cs="Arial"/>
                <w:b/>
                <w:color w:val="000000" w:themeColor="text1"/>
                <w:sz w:val="24"/>
                <w:szCs w:val="24"/>
              </w:rPr>
            </w:pPr>
            <w:r w:rsidRPr="005A6073">
              <w:rPr>
                <w:rFonts w:cs="Arial"/>
                <w:b/>
                <w:color w:val="000000" w:themeColor="text1"/>
                <w:sz w:val="24"/>
                <w:szCs w:val="24"/>
              </w:rPr>
              <w:t>3a</w:t>
            </w:r>
          </w:p>
        </w:tc>
        <w:tc>
          <w:tcPr>
            <w:tcW w:w="8695" w:type="dxa"/>
          </w:tcPr>
          <w:p w14:paraId="367B57A2" w14:textId="77777777" w:rsidR="00A475A4" w:rsidRPr="005A6073" w:rsidRDefault="00A475A4" w:rsidP="008252AE">
            <w:pPr>
              <w:spacing w:before="120" w:after="120"/>
              <w:rPr>
                <w:rFonts w:cs="Arial"/>
                <w:i/>
                <w:color w:val="000000" w:themeColor="text1"/>
                <w:sz w:val="24"/>
                <w:szCs w:val="24"/>
              </w:rPr>
            </w:pPr>
            <w:r w:rsidRPr="005A6073">
              <w:rPr>
                <w:rFonts w:cs="Arial"/>
                <w:color w:val="000000" w:themeColor="text1"/>
                <w:sz w:val="24"/>
                <w:szCs w:val="24"/>
              </w:rPr>
              <w:t>With regard to the change(s) made to policies, practices or procedures</w:t>
            </w:r>
            <w:r w:rsidR="004547D8" w:rsidRPr="005A6073">
              <w:rPr>
                <w:rFonts w:cs="Arial"/>
                <w:color w:val="000000" w:themeColor="text1"/>
                <w:sz w:val="24"/>
                <w:szCs w:val="24"/>
              </w:rPr>
              <w:t xml:space="preserve"> and/or service delivery areas</w:t>
            </w:r>
            <w:r w:rsidRPr="005A6073">
              <w:rPr>
                <w:rFonts w:cs="Arial"/>
                <w:color w:val="000000" w:themeColor="text1"/>
                <w:sz w:val="24"/>
                <w:szCs w:val="24"/>
              </w:rPr>
              <w:t xml:space="preserve">, what </w:t>
            </w:r>
            <w:r w:rsidRPr="005A6073">
              <w:rPr>
                <w:rFonts w:cs="Arial"/>
                <w:b/>
                <w:color w:val="000000" w:themeColor="text1"/>
                <w:sz w:val="24"/>
                <w:szCs w:val="24"/>
              </w:rPr>
              <w:t>difference was made</w:t>
            </w:r>
            <w:r w:rsidR="004547D8" w:rsidRPr="005A6073">
              <w:rPr>
                <w:rFonts w:cs="Arial"/>
                <w:b/>
                <w:color w:val="000000" w:themeColor="text1"/>
                <w:sz w:val="24"/>
                <w:szCs w:val="24"/>
              </w:rPr>
              <w:t>,</w:t>
            </w:r>
            <w:r w:rsidRPr="005A6073">
              <w:rPr>
                <w:rFonts w:cs="Arial"/>
                <w:b/>
                <w:color w:val="000000" w:themeColor="text1"/>
                <w:sz w:val="24"/>
                <w:szCs w:val="24"/>
              </w:rPr>
              <w:t xml:space="preserve"> or will be made</w:t>
            </w:r>
            <w:r w:rsidR="004547D8" w:rsidRPr="005A6073">
              <w:rPr>
                <w:rFonts w:cs="Arial"/>
                <w:b/>
                <w:color w:val="000000" w:themeColor="text1"/>
                <w:sz w:val="24"/>
                <w:szCs w:val="24"/>
              </w:rPr>
              <w:t>,</w:t>
            </w:r>
            <w:r w:rsidRPr="005A6073">
              <w:rPr>
                <w:rFonts w:cs="Arial"/>
                <w:b/>
                <w:color w:val="000000" w:themeColor="text1"/>
                <w:sz w:val="24"/>
                <w:szCs w:val="24"/>
              </w:rPr>
              <w:t xml:space="preserve"> for </w:t>
            </w:r>
            <w:r w:rsidR="00E44F29" w:rsidRPr="005A6073">
              <w:rPr>
                <w:rFonts w:cs="Arial"/>
                <w:b/>
                <w:color w:val="000000" w:themeColor="text1"/>
                <w:sz w:val="24"/>
                <w:szCs w:val="24"/>
              </w:rPr>
              <w:t>individual</w:t>
            </w:r>
            <w:r w:rsidR="008252AE" w:rsidRPr="005A6073">
              <w:rPr>
                <w:rFonts w:cs="Arial"/>
                <w:b/>
                <w:color w:val="000000" w:themeColor="text1"/>
                <w:sz w:val="24"/>
                <w:szCs w:val="24"/>
              </w:rPr>
              <w:t>s</w:t>
            </w:r>
            <w:r w:rsidR="008252AE" w:rsidRPr="005A6073">
              <w:rPr>
                <w:rFonts w:cs="Arial"/>
                <w:color w:val="000000" w:themeColor="text1"/>
                <w:sz w:val="24"/>
                <w:szCs w:val="24"/>
              </w:rPr>
              <w:t xml:space="preserve">, i.e. the impact on those according to </w:t>
            </w:r>
            <w:r w:rsidR="004547D8" w:rsidRPr="005A6073">
              <w:rPr>
                <w:rFonts w:cs="Arial"/>
                <w:color w:val="000000" w:themeColor="text1"/>
                <w:sz w:val="24"/>
                <w:szCs w:val="24"/>
              </w:rPr>
              <w:t>S</w:t>
            </w:r>
            <w:r w:rsidR="008252AE" w:rsidRPr="005A6073">
              <w:rPr>
                <w:rFonts w:cs="Arial"/>
                <w:color w:val="000000" w:themeColor="text1"/>
                <w:sz w:val="24"/>
                <w:szCs w:val="24"/>
              </w:rPr>
              <w:t xml:space="preserve">ection </w:t>
            </w:r>
            <w:r w:rsidR="004547D8" w:rsidRPr="005A6073">
              <w:rPr>
                <w:rFonts w:cs="Arial"/>
                <w:color w:val="000000" w:themeColor="text1"/>
                <w:sz w:val="24"/>
                <w:szCs w:val="24"/>
              </w:rPr>
              <w:t>75</w:t>
            </w:r>
            <w:r w:rsidRPr="005A6073">
              <w:rPr>
                <w:rFonts w:cs="Arial"/>
                <w:color w:val="000000" w:themeColor="text1"/>
                <w:sz w:val="24"/>
                <w:szCs w:val="24"/>
              </w:rPr>
              <w:t xml:space="preserve"> </w:t>
            </w:r>
            <w:r w:rsidR="008252AE" w:rsidRPr="005A6073">
              <w:rPr>
                <w:rFonts w:cs="Arial"/>
                <w:color w:val="000000" w:themeColor="text1"/>
                <w:sz w:val="24"/>
                <w:szCs w:val="24"/>
              </w:rPr>
              <w:t>category</w:t>
            </w:r>
            <w:r w:rsidRPr="005A6073">
              <w:rPr>
                <w:rFonts w:cs="Arial"/>
                <w:color w:val="000000" w:themeColor="text1"/>
                <w:sz w:val="24"/>
                <w:szCs w:val="24"/>
              </w:rPr>
              <w:t xml:space="preserve">? </w:t>
            </w:r>
          </w:p>
        </w:tc>
      </w:tr>
      <w:tr w:rsidR="005A6073" w:rsidRPr="005A6073" w14:paraId="0DAD3E35" w14:textId="77777777" w:rsidTr="004C6781">
        <w:tc>
          <w:tcPr>
            <w:tcW w:w="628" w:type="dxa"/>
          </w:tcPr>
          <w:p w14:paraId="36CFE57F" w14:textId="77777777" w:rsidR="00A475A4" w:rsidRPr="005A6073" w:rsidRDefault="00A475A4" w:rsidP="00A475A4">
            <w:pPr>
              <w:spacing w:before="120" w:after="120"/>
              <w:rPr>
                <w:rFonts w:cs="Arial"/>
                <w:b/>
                <w:color w:val="000000" w:themeColor="text1"/>
                <w:sz w:val="24"/>
                <w:szCs w:val="24"/>
              </w:rPr>
            </w:pPr>
          </w:p>
        </w:tc>
        <w:tc>
          <w:tcPr>
            <w:tcW w:w="8695" w:type="dxa"/>
          </w:tcPr>
          <w:p w14:paraId="60A3F9A6" w14:textId="77777777" w:rsidR="00A475A4" w:rsidRPr="005A6073" w:rsidRDefault="008252AE" w:rsidP="006C6B75">
            <w:pPr>
              <w:spacing w:before="120" w:after="120"/>
              <w:rPr>
                <w:rFonts w:cs="Arial"/>
                <w:color w:val="000000" w:themeColor="text1"/>
                <w:sz w:val="24"/>
                <w:szCs w:val="24"/>
              </w:rPr>
            </w:pPr>
            <w:r w:rsidRPr="005A6073">
              <w:rPr>
                <w:rFonts w:cs="Arial"/>
                <w:color w:val="000000" w:themeColor="text1"/>
                <w:sz w:val="24"/>
                <w:szCs w:val="24"/>
              </w:rPr>
              <w:t xml:space="preserve">Please </w:t>
            </w:r>
            <w:r w:rsidR="006C6B75" w:rsidRPr="005A6073">
              <w:rPr>
                <w:rFonts w:cs="Arial"/>
                <w:color w:val="000000" w:themeColor="text1"/>
                <w:sz w:val="24"/>
                <w:szCs w:val="24"/>
              </w:rPr>
              <w:t>provide any details and examples</w:t>
            </w:r>
            <w:r w:rsidRPr="005A6073">
              <w:rPr>
                <w:rFonts w:cs="Arial"/>
                <w:color w:val="000000" w:themeColor="text1"/>
                <w:sz w:val="24"/>
                <w:szCs w:val="24"/>
              </w:rPr>
              <w:t>:</w:t>
            </w:r>
          </w:p>
        </w:tc>
      </w:tr>
      <w:tr w:rsidR="005A6073" w:rsidRPr="005A6073" w14:paraId="15CE0815" w14:textId="77777777" w:rsidTr="004C6781">
        <w:tc>
          <w:tcPr>
            <w:tcW w:w="628" w:type="dxa"/>
          </w:tcPr>
          <w:p w14:paraId="4A38361E" w14:textId="77777777" w:rsidR="00C03D11" w:rsidRPr="005A6073" w:rsidRDefault="00C03D11" w:rsidP="00A475A4">
            <w:pPr>
              <w:spacing w:before="120" w:after="120"/>
              <w:rPr>
                <w:rFonts w:cs="Arial"/>
                <w:b/>
                <w:color w:val="000000" w:themeColor="text1"/>
                <w:sz w:val="24"/>
                <w:szCs w:val="24"/>
              </w:rPr>
            </w:pPr>
          </w:p>
        </w:tc>
        <w:sdt>
          <w:sdtPr>
            <w:rPr>
              <w:rFonts w:cs="Arial"/>
              <w:color w:val="000000" w:themeColor="text1"/>
              <w:sz w:val="24"/>
              <w:szCs w:val="24"/>
            </w:rPr>
            <w:id w:val="2055958793"/>
            <w:placeholder>
              <w:docPart w:val="DefaultPlaceholder_-1854013440"/>
            </w:placeholder>
          </w:sdtPr>
          <w:sdtEndPr/>
          <w:sdtContent>
            <w:tc>
              <w:tcPr>
                <w:tcW w:w="8695" w:type="dxa"/>
              </w:tcPr>
              <w:p w14:paraId="11951DB0" w14:textId="77777777" w:rsidR="00C57A16" w:rsidRDefault="00082FA8" w:rsidP="0034389E">
                <w:pPr>
                  <w:spacing w:before="120" w:after="120"/>
                  <w:rPr>
                    <w:rFonts w:cs="Arial"/>
                    <w:color w:val="000000" w:themeColor="text1"/>
                    <w:sz w:val="24"/>
                    <w:szCs w:val="24"/>
                  </w:rPr>
                </w:pPr>
                <w:r w:rsidRPr="00BE472E">
                  <w:rPr>
                    <w:rFonts w:cs="Arial"/>
                    <w:color w:val="000000" w:themeColor="text1"/>
                    <w:sz w:val="24"/>
                    <w:szCs w:val="24"/>
                  </w:rPr>
                  <w:t>Evidence of accessibility being considered more widely and in advance, identifying particular needs of certain groups</w:t>
                </w:r>
                <w:r>
                  <w:rPr>
                    <w:rFonts w:cs="Arial"/>
                    <w:color w:val="000000" w:themeColor="text1"/>
                    <w:sz w:val="24"/>
                    <w:szCs w:val="24"/>
                  </w:rPr>
                  <w:t xml:space="preserve"> and promoting. </w:t>
                </w:r>
              </w:p>
              <w:p w14:paraId="5D7FBEB6" w14:textId="429C90E9" w:rsidR="005D69B2" w:rsidRDefault="005D69B2" w:rsidP="0034389E">
                <w:pPr>
                  <w:spacing w:before="120" w:after="120"/>
                  <w:rPr>
                    <w:rFonts w:cs="Arial"/>
                    <w:color w:val="000000" w:themeColor="text1"/>
                    <w:sz w:val="24"/>
                    <w:szCs w:val="24"/>
                  </w:rPr>
                </w:pPr>
                <w:r>
                  <w:rPr>
                    <w:rFonts w:cs="Arial"/>
                    <w:color w:val="000000" w:themeColor="text1"/>
                    <w:sz w:val="24"/>
                    <w:szCs w:val="24"/>
                  </w:rPr>
                  <w:t xml:space="preserve">As detailed in our action plans, </w:t>
                </w:r>
                <w:r w:rsidR="008E3539">
                  <w:rPr>
                    <w:rFonts w:cs="Arial"/>
                    <w:color w:val="000000" w:themeColor="text1"/>
                    <w:sz w:val="24"/>
                    <w:szCs w:val="24"/>
                  </w:rPr>
                  <w:t>numerous impacts have been had across Section 75 groups.</w:t>
                </w:r>
              </w:p>
              <w:p w14:paraId="698105F2" w14:textId="4F44450B" w:rsidR="00482FE4" w:rsidRPr="005A6073" w:rsidRDefault="008E3539" w:rsidP="0034389E">
                <w:pPr>
                  <w:spacing w:before="120" w:after="120"/>
                  <w:rPr>
                    <w:rFonts w:cs="Arial"/>
                    <w:color w:val="000000" w:themeColor="text1"/>
                    <w:sz w:val="24"/>
                    <w:szCs w:val="24"/>
                  </w:rPr>
                </w:pPr>
                <w:r>
                  <w:rPr>
                    <w:rFonts w:cs="Arial"/>
                    <w:color w:val="000000" w:themeColor="text1"/>
                    <w:sz w:val="24"/>
                    <w:szCs w:val="24"/>
                  </w:rPr>
                  <w:t>In addition, o</w:t>
                </w:r>
                <w:r w:rsidR="00C57A16">
                  <w:rPr>
                    <w:rFonts w:cs="Arial"/>
                    <w:color w:val="000000" w:themeColor="text1"/>
                    <w:sz w:val="24"/>
                    <w:szCs w:val="24"/>
                  </w:rPr>
                  <w:t>ur attendance management policy has been reviewed, with anticipated implementation in 24/25 to better support individuals who may consider themselves to be disabled.</w:t>
                </w:r>
              </w:p>
            </w:tc>
          </w:sdtContent>
        </w:sdt>
      </w:tr>
      <w:tr w:rsidR="005A6073" w:rsidRPr="005A6073" w14:paraId="558E91E7" w14:textId="77777777" w:rsidTr="004C6781">
        <w:tc>
          <w:tcPr>
            <w:tcW w:w="628" w:type="dxa"/>
          </w:tcPr>
          <w:p w14:paraId="1C18C813" w14:textId="77777777" w:rsidR="00A475A4" w:rsidRPr="00BE472E" w:rsidRDefault="00A475A4" w:rsidP="00635290">
            <w:pPr>
              <w:rPr>
                <w:rFonts w:cs="Arial"/>
                <w:color w:val="000000" w:themeColor="text1"/>
                <w:sz w:val="24"/>
                <w:szCs w:val="24"/>
              </w:rPr>
            </w:pPr>
          </w:p>
        </w:tc>
        <w:tc>
          <w:tcPr>
            <w:tcW w:w="8695" w:type="dxa"/>
          </w:tcPr>
          <w:p w14:paraId="7DC04E73" w14:textId="1C2D8ECF" w:rsidR="00A475A4" w:rsidRPr="005A6073" w:rsidRDefault="00A475A4" w:rsidP="00635290">
            <w:pPr>
              <w:rPr>
                <w:rFonts w:cs="Arial"/>
                <w:color w:val="000000" w:themeColor="text1"/>
                <w:sz w:val="24"/>
                <w:szCs w:val="24"/>
              </w:rPr>
            </w:pPr>
          </w:p>
        </w:tc>
      </w:tr>
      <w:tr w:rsidR="005A6073" w:rsidRPr="005A6073" w14:paraId="5323B115" w14:textId="77777777" w:rsidTr="004C6781">
        <w:tc>
          <w:tcPr>
            <w:tcW w:w="628" w:type="dxa"/>
          </w:tcPr>
          <w:p w14:paraId="59803C22" w14:textId="77777777" w:rsidR="00A475A4" w:rsidRPr="00DC000C" w:rsidRDefault="006A4742" w:rsidP="00F305B6">
            <w:pPr>
              <w:spacing w:before="120" w:after="120"/>
              <w:rPr>
                <w:rFonts w:cs="Arial"/>
                <w:b/>
                <w:color w:val="000000" w:themeColor="text1"/>
                <w:sz w:val="24"/>
                <w:szCs w:val="24"/>
              </w:rPr>
            </w:pPr>
            <w:r w:rsidRPr="00DC000C">
              <w:rPr>
                <w:rFonts w:cs="Arial"/>
                <w:b/>
                <w:color w:val="000000" w:themeColor="text1"/>
                <w:sz w:val="24"/>
                <w:szCs w:val="24"/>
              </w:rPr>
              <w:t>3b</w:t>
            </w:r>
          </w:p>
        </w:tc>
        <w:tc>
          <w:tcPr>
            <w:tcW w:w="8695" w:type="dxa"/>
          </w:tcPr>
          <w:p w14:paraId="278FCFCD" w14:textId="77777777" w:rsidR="00A475A4" w:rsidRPr="00DC000C" w:rsidRDefault="00BD0781" w:rsidP="001B1713">
            <w:pPr>
              <w:spacing w:before="120" w:after="120"/>
              <w:rPr>
                <w:rFonts w:cs="Arial"/>
                <w:color w:val="000000" w:themeColor="text1"/>
                <w:sz w:val="24"/>
                <w:szCs w:val="24"/>
              </w:rPr>
            </w:pPr>
            <w:r w:rsidRPr="00DC000C">
              <w:rPr>
                <w:rFonts w:cs="Arial"/>
                <w:color w:val="000000" w:themeColor="text1"/>
                <w:sz w:val="24"/>
                <w:szCs w:val="24"/>
              </w:rPr>
              <w:t xml:space="preserve">What aspect of </w:t>
            </w:r>
            <w:r w:rsidR="001B1713" w:rsidRPr="00DC000C">
              <w:rPr>
                <w:rFonts w:cs="Arial"/>
                <w:color w:val="000000" w:themeColor="text1"/>
                <w:sz w:val="24"/>
                <w:szCs w:val="24"/>
              </w:rPr>
              <w:t>the</w:t>
            </w:r>
            <w:r w:rsidRPr="00DC000C">
              <w:rPr>
                <w:rFonts w:cs="Arial"/>
                <w:color w:val="000000" w:themeColor="text1"/>
                <w:sz w:val="24"/>
                <w:szCs w:val="24"/>
              </w:rPr>
              <w:t xml:space="preserve"> </w:t>
            </w:r>
            <w:r w:rsidR="008252AE" w:rsidRPr="00DC000C">
              <w:rPr>
                <w:rFonts w:cs="Arial"/>
                <w:color w:val="000000" w:themeColor="text1"/>
                <w:sz w:val="24"/>
                <w:szCs w:val="24"/>
              </w:rPr>
              <w:t>Equality S</w:t>
            </w:r>
            <w:r w:rsidRPr="00DC000C">
              <w:rPr>
                <w:rFonts w:cs="Arial"/>
                <w:color w:val="000000" w:themeColor="text1"/>
                <w:sz w:val="24"/>
                <w:szCs w:val="24"/>
              </w:rPr>
              <w:t xml:space="preserve">cheme prompted or led to the change(s)? </w:t>
            </w:r>
            <w:r w:rsidRPr="00DC000C">
              <w:rPr>
                <w:rFonts w:cs="Arial"/>
                <w:i/>
                <w:color w:val="000000" w:themeColor="text1"/>
                <w:sz w:val="24"/>
                <w:szCs w:val="24"/>
              </w:rPr>
              <w:t>(tick all that apply)</w:t>
            </w:r>
          </w:p>
        </w:tc>
      </w:tr>
      <w:tr w:rsidR="005A6073" w:rsidRPr="005A6073" w14:paraId="4930C24E" w14:textId="77777777" w:rsidTr="004C6781">
        <w:tc>
          <w:tcPr>
            <w:tcW w:w="628" w:type="dxa"/>
          </w:tcPr>
          <w:p w14:paraId="5B8FBF6C" w14:textId="77777777" w:rsidR="00E10805" w:rsidRPr="005A6073" w:rsidRDefault="00E10805" w:rsidP="00F305B6">
            <w:pPr>
              <w:spacing w:before="120" w:after="120"/>
              <w:rPr>
                <w:rFonts w:cs="Arial"/>
                <w:b/>
                <w:color w:val="000000" w:themeColor="text1"/>
                <w:sz w:val="24"/>
                <w:szCs w:val="24"/>
              </w:rPr>
            </w:pPr>
          </w:p>
        </w:tc>
        <w:tc>
          <w:tcPr>
            <w:tcW w:w="8695" w:type="dxa"/>
          </w:tcPr>
          <w:p w14:paraId="34AF6E8C" w14:textId="3033C759" w:rsidR="00E10805" w:rsidRPr="005A6073" w:rsidRDefault="00CA493A" w:rsidP="001B1713">
            <w:pPr>
              <w:spacing w:before="120" w:after="120"/>
              <w:rPr>
                <w:rFonts w:cs="Arial"/>
                <w:color w:val="000000" w:themeColor="text1"/>
                <w:sz w:val="24"/>
                <w:szCs w:val="24"/>
              </w:rPr>
            </w:pPr>
            <w:sdt>
              <w:sdtPr>
                <w:rPr>
                  <w:rFonts w:cs="Arial"/>
                  <w:color w:val="000000" w:themeColor="text1"/>
                  <w:sz w:val="36"/>
                  <w:szCs w:val="36"/>
                </w:rPr>
                <w:id w:val="1599678314"/>
                <w14:checkbox>
                  <w14:checked w14:val="1"/>
                  <w14:checkedState w14:val="2612" w14:font="MS Gothic"/>
                  <w14:uncheckedState w14:val="2610" w14:font="MS Gothic"/>
                </w14:checkbox>
              </w:sdtPr>
              <w:sdtEndPr/>
              <w:sdtContent>
                <w:r w:rsidR="00EC23B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10805" w:rsidRPr="005A6073">
              <w:rPr>
                <w:rFonts w:cs="Arial"/>
                <w:color w:val="000000" w:themeColor="text1"/>
                <w:sz w:val="24"/>
                <w:szCs w:val="24"/>
              </w:rPr>
              <w:t xml:space="preserve">As a result of the organisation’s screening of a policy </w:t>
            </w:r>
            <w:r w:rsidR="00E10805" w:rsidRPr="005A6073">
              <w:rPr>
                <w:rFonts w:cs="Arial"/>
                <w:i/>
                <w:color w:val="000000" w:themeColor="text1"/>
                <w:sz w:val="24"/>
                <w:szCs w:val="24"/>
              </w:rPr>
              <w:t>(</w:t>
            </w:r>
            <w:r w:rsidR="00E10805" w:rsidRPr="009301F9">
              <w:rPr>
                <w:rFonts w:cs="Arial"/>
                <w:i/>
                <w:color w:val="000000" w:themeColor="text1"/>
                <w:sz w:val="24"/>
                <w:szCs w:val="24"/>
              </w:rPr>
              <w:t>please give details):</w:t>
            </w:r>
          </w:p>
        </w:tc>
      </w:tr>
      <w:tr w:rsidR="005A6073" w:rsidRPr="005A6073" w14:paraId="095880FB" w14:textId="77777777" w:rsidTr="004C6781">
        <w:tc>
          <w:tcPr>
            <w:tcW w:w="628" w:type="dxa"/>
          </w:tcPr>
          <w:p w14:paraId="135EE974" w14:textId="77777777" w:rsidR="005D2371" w:rsidRPr="005A6073" w:rsidRDefault="005D2371" w:rsidP="00F305B6">
            <w:pPr>
              <w:spacing w:before="120" w:after="120"/>
              <w:rPr>
                <w:rFonts w:cs="Arial"/>
                <w:b/>
                <w:color w:val="000000" w:themeColor="text1"/>
                <w:sz w:val="24"/>
                <w:szCs w:val="24"/>
              </w:rPr>
            </w:pPr>
          </w:p>
        </w:tc>
        <w:tc>
          <w:tcPr>
            <w:tcW w:w="8695" w:type="dxa"/>
          </w:tcPr>
          <w:p w14:paraId="1E6F53CC" w14:textId="0A3AFD83" w:rsidR="005D2371" w:rsidRDefault="00CA493A" w:rsidP="00EC23B3">
            <w:pPr>
              <w:tabs>
                <w:tab w:val="center" w:pos="4239"/>
              </w:tabs>
              <w:spacing w:before="120" w:after="120"/>
              <w:rPr>
                <w:rFonts w:cs="Arial"/>
                <w:color w:val="000000" w:themeColor="text1"/>
                <w:sz w:val="24"/>
                <w:szCs w:val="24"/>
              </w:rPr>
            </w:pPr>
            <w:sdt>
              <w:sdtPr>
                <w:rPr>
                  <w:rFonts w:cs="Arial"/>
                  <w:color w:val="000000" w:themeColor="text1"/>
                  <w:sz w:val="24"/>
                  <w:szCs w:val="24"/>
                </w:rPr>
                <w:id w:val="-181672988"/>
                <w:placeholder>
                  <w:docPart w:val="DefaultPlaceholder_-1854013440"/>
                </w:placeholder>
              </w:sdtPr>
              <w:sdtEndPr/>
              <w:sdtContent>
                <w:r w:rsidR="005766F0" w:rsidRPr="00301CF7">
                  <w:rPr>
                    <w:rFonts w:cs="Arial"/>
                    <w:color w:val="000000" w:themeColor="text1"/>
                    <w:sz w:val="24"/>
                    <w:szCs w:val="24"/>
                  </w:rPr>
                  <w:t xml:space="preserve">Due to the additions to screening documents with regard to </w:t>
                </w:r>
                <w:r w:rsidR="00E83DA0">
                  <w:rPr>
                    <w:rFonts w:cs="Arial"/>
                    <w:color w:val="000000" w:themeColor="text1"/>
                    <w:sz w:val="24"/>
                    <w:szCs w:val="24"/>
                  </w:rPr>
                  <w:t>Section 75</w:t>
                </w:r>
                <w:r w:rsidR="005766F0" w:rsidRPr="00301CF7">
                  <w:rPr>
                    <w:rFonts w:cs="Arial"/>
                    <w:color w:val="000000" w:themeColor="text1"/>
                    <w:sz w:val="24"/>
                    <w:szCs w:val="24"/>
                  </w:rPr>
                  <w:t xml:space="preserve"> there has been an increased awareness on </w:t>
                </w:r>
                <w:r w:rsidR="00E83DA0">
                  <w:rPr>
                    <w:rFonts w:cs="Arial"/>
                    <w:color w:val="000000" w:themeColor="text1"/>
                    <w:sz w:val="24"/>
                    <w:szCs w:val="24"/>
                  </w:rPr>
                  <w:t xml:space="preserve">inclusivity and accessibility.  </w:t>
                </w:r>
                <w:r w:rsidR="00F572E6">
                  <w:rPr>
                    <w:rFonts w:cs="Arial"/>
                    <w:color w:val="000000" w:themeColor="text1"/>
                    <w:sz w:val="24"/>
                    <w:szCs w:val="24"/>
                  </w:rPr>
                  <w:t xml:space="preserve">Full examples can be seen within our published documents.  Examples include the use of BSL interpreters to improve access and encourage participation, and consideration </w:t>
                </w:r>
                <w:r w:rsidR="00DC000C">
                  <w:rPr>
                    <w:rFonts w:cs="Arial"/>
                    <w:color w:val="000000" w:themeColor="text1"/>
                    <w:sz w:val="24"/>
                    <w:szCs w:val="24"/>
                  </w:rPr>
                  <w:t>to ensure that good relations are promoted across communities.</w:t>
                </w:r>
              </w:sdtContent>
            </w:sdt>
            <w:r w:rsidR="00EC23B3">
              <w:rPr>
                <w:rFonts w:cs="Arial"/>
                <w:color w:val="000000" w:themeColor="text1"/>
                <w:sz w:val="24"/>
                <w:szCs w:val="24"/>
              </w:rPr>
              <w:tab/>
            </w:r>
          </w:p>
          <w:p w14:paraId="3B2EB167" w14:textId="1D4F742C" w:rsidR="00EC23B3" w:rsidRPr="005A6073" w:rsidRDefault="00EC23B3" w:rsidP="009301F9">
            <w:pPr>
              <w:tabs>
                <w:tab w:val="center" w:pos="4239"/>
              </w:tabs>
              <w:spacing w:before="120" w:after="120"/>
              <w:rPr>
                <w:rFonts w:cs="Arial"/>
                <w:color w:val="000000" w:themeColor="text1"/>
                <w:sz w:val="24"/>
                <w:szCs w:val="24"/>
              </w:rPr>
            </w:pPr>
          </w:p>
        </w:tc>
      </w:tr>
      <w:tr w:rsidR="005A6073" w:rsidRPr="005A6073" w14:paraId="1DF52898" w14:textId="77777777" w:rsidTr="004C6781">
        <w:tc>
          <w:tcPr>
            <w:tcW w:w="628" w:type="dxa"/>
          </w:tcPr>
          <w:p w14:paraId="5518F66F" w14:textId="77777777" w:rsidR="00E10805" w:rsidRPr="005A6073" w:rsidRDefault="00E10805" w:rsidP="00F305B6">
            <w:pPr>
              <w:spacing w:before="120" w:after="120"/>
              <w:rPr>
                <w:rFonts w:cs="Arial"/>
                <w:b/>
                <w:color w:val="000000" w:themeColor="text1"/>
                <w:sz w:val="24"/>
                <w:szCs w:val="24"/>
              </w:rPr>
            </w:pPr>
          </w:p>
        </w:tc>
        <w:tc>
          <w:tcPr>
            <w:tcW w:w="8695" w:type="dxa"/>
          </w:tcPr>
          <w:p w14:paraId="39B2DDD6" w14:textId="1441F868" w:rsidR="00E10805" w:rsidRPr="005A6073" w:rsidRDefault="00CA493A" w:rsidP="001B1713">
            <w:pPr>
              <w:spacing w:before="120" w:after="120"/>
              <w:rPr>
                <w:rFonts w:cs="Arial"/>
                <w:color w:val="000000" w:themeColor="text1"/>
                <w:sz w:val="24"/>
                <w:szCs w:val="24"/>
              </w:rPr>
            </w:pPr>
            <w:sdt>
              <w:sdtPr>
                <w:rPr>
                  <w:rFonts w:cs="Arial"/>
                  <w:color w:val="000000" w:themeColor="text1"/>
                  <w:sz w:val="36"/>
                  <w:szCs w:val="36"/>
                </w:rPr>
                <w:id w:val="1720312432"/>
                <w14:checkbox>
                  <w14:checked w14:val="0"/>
                  <w14:checkedState w14:val="2612" w14:font="MS Gothic"/>
                  <w14:uncheckedState w14:val="2610" w14:font="MS Gothic"/>
                </w14:checkbox>
              </w:sdtPr>
              <w:sdtEnd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10805" w:rsidRPr="005A6073">
              <w:rPr>
                <w:rFonts w:cs="Arial"/>
                <w:color w:val="000000" w:themeColor="text1"/>
                <w:sz w:val="24"/>
                <w:szCs w:val="24"/>
              </w:rPr>
              <w:t xml:space="preserve">As a result of what was identified through the EQIA and consultation exercise </w:t>
            </w:r>
            <w:r w:rsidR="00E10805" w:rsidRPr="005A6073">
              <w:rPr>
                <w:rFonts w:cs="Arial"/>
                <w:i/>
                <w:color w:val="000000" w:themeColor="text1"/>
                <w:sz w:val="24"/>
                <w:szCs w:val="24"/>
              </w:rPr>
              <w:t>(please give details):</w:t>
            </w:r>
          </w:p>
        </w:tc>
      </w:tr>
      <w:tr w:rsidR="005A6073" w:rsidRPr="005A6073" w14:paraId="7E573DE9" w14:textId="77777777" w:rsidTr="004C6781">
        <w:tc>
          <w:tcPr>
            <w:tcW w:w="628" w:type="dxa"/>
          </w:tcPr>
          <w:p w14:paraId="40288A11" w14:textId="77777777" w:rsidR="00E10805" w:rsidRPr="005A6073" w:rsidRDefault="00E10805" w:rsidP="00F305B6">
            <w:pPr>
              <w:spacing w:before="120" w:after="120"/>
              <w:rPr>
                <w:rFonts w:cs="Arial"/>
                <w:b/>
                <w:color w:val="000000" w:themeColor="text1"/>
                <w:sz w:val="24"/>
                <w:szCs w:val="24"/>
              </w:rPr>
            </w:pPr>
          </w:p>
        </w:tc>
        <w:sdt>
          <w:sdtPr>
            <w:rPr>
              <w:rFonts w:cs="Arial"/>
              <w:color w:val="000000" w:themeColor="text1"/>
              <w:sz w:val="24"/>
              <w:szCs w:val="24"/>
            </w:rPr>
            <w:id w:val="547415729"/>
            <w:placeholder>
              <w:docPart w:val="DefaultPlaceholder_-1854013440"/>
            </w:placeholder>
            <w:showingPlcHdr/>
          </w:sdtPr>
          <w:sdtEndPr/>
          <w:sdtContent>
            <w:tc>
              <w:tcPr>
                <w:tcW w:w="8695" w:type="dxa"/>
              </w:tcPr>
              <w:p w14:paraId="6E45944D" w14:textId="4001EEAE" w:rsidR="00E10805" w:rsidRPr="005A6073" w:rsidRDefault="00801D27" w:rsidP="001B1713">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1300FA6E" w14:textId="77777777" w:rsidTr="004C6781">
        <w:tc>
          <w:tcPr>
            <w:tcW w:w="628" w:type="dxa"/>
          </w:tcPr>
          <w:p w14:paraId="46084212" w14:textId="77777777" w:rsidR="00E10805" w:rsidRPr="005A6073" w:rsidRDefault="00E10805" w:rsidP="00F305B6">
            <w:pPr>
              <w:spacing w:before="120" w:after="120"/>
              <w:rPr>
                <w:rFonts w:cs="Arial"/>
                <w:b/>
                <w:color w:val="000000" w:themeColor="text1"/>
                <w:sz w:val="24"/>
                <w:szCs w:val="24"/>
              </w:rPr>
            </w:pPr>
          </w:p>
        </w:tc>
        <w:tc>
          <w:tcPr>
            <w:tcW w:w="8695" w:type="dxa"/>
          </w:tcPr>
          <w:p w14:paraId="45DB8EC5" w14:textId="1A87AEFD" w:rsidR="00E10805" w:rsidRPr="005A6073" w:rsidRDefault="00CA493A" w:rsidP="001B1713">
            <w:pPr>
              <w:spacing w:before="120" w:after="120"/>
              <w:rPr>
                <w:rFonts w:cs="Arial"/>
                <w:color w:val="000000" w:themeColor="text1"/>
                <w:sz w:val="24"/>
                <w:szCs w:val="24"/>
              </w:rPr>
            </w:pPr>
            <w:sdt>
              <w:sdtPr>
                <w:rPr>
                  <w:rFonts w:cs="Arial"/>
                  <w:color w:val="000000" w:themeColor="text1"/>
                  <w:sz w:val="36"/>
                  <w:szCs w:val="36"/>
                </w:rPr>
                <w:id w:val="-1897648988"/>
                <w14:checkbox>
                  <w14:checked w14:val="0"/>
                  <w14:checkedState w14:val="2612" w14:font="MS Gothic"/>
                  <w14:uncheckedState w14:val="2610" w14:font="MS Gothic"/>
                </w14:checkbox>
              </w:sdtPr>
              <w:sdtEnd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10805" w:rsidRPr="005A6073">
              <w:rPr>
                <w:rFonts w:cs="Arial"/>
                <w:color w:val="000000" w:themeColor="text1"/>
                <w:sz w:val="24"/>
                <w:szCs w:val="24"/>
              </w:rPr>
              <w:t xml:space="preserve">As a result of analysis from monitoring the impact </w:t>
            </w:r>
            <w:r w:rsidR="00E10805" w:rsidRPr="005A6073">
              <w:rPr>
                <w:rFonts w:cs="Arial"/>
                <w:i/>
                <w:color w:val="000000" w:themeColor="text1"/>
                <w:sz w:val="24"/>
                <w:szCs w:val="24"/>
              </w:rPr>
              <w:t>(please give details):</w:t>
            </w:r>
          </w:p>
        </w:tc>
      </w:tr>
      <w:tr w:rsidR="005A6073" w:rsidRPr="005A6073" w14:paraId="50EDE8F6" w14:textId="77777777" w:rsidTr="004C6781">
        <w:tc>
          <w:tcPr>
            <w:tcW w:w="628" w:type="dxa"/>
          </w:tcPr>
          <w:p w14:paraId="769C4437" w14:textId="77777777" w:rsidR="00E10805" w:rsidRPr="005A6073" w:rsidRDefault="00E10805" w:rsidP="00F305B6">
            <w:pPr>
              <w:spacing w:before="120" w:after="120"/>
              <w:rPr>
                <w:rFonts w:cs="Arial"/>
                <w:b/>
                <w:color w:val="000000" w:themeColor="text1"/>
                <w:sz w:val="24"/>
                <w:szCs w:val="24"/>
              </w:rPr>
            </w:pPr>
          </w:p>
        </w:tc>
        <w:sdt>
          <w:sdtPr>
            <w:rPr>
              <w:rFonts w:cs="Arial"/>
              <w:color w:val="000000" w:themeColor="text1"/>
              <w:sz w:val="24"/>
              <w:szCs w:val="24"/>
            </w:rPr>
            <w:id w:val="355385508"/>
            <w:placeholder>
              <w:docPart w:val="DefaultPlaceholder_-1854013440"/>
            </w:placeholder>
            <w:showingPlcHdr/>
          </w:sdtPr>
          <w:sdtEndPr/>
          <w:sdtContent>
            <w:tc>
              <w:tcPr>
                <w:tcW w:w="8695" w:type="dxa"/>
              </w:tcPr>
              <w:p w14:paraId="63F1DE66" w14:textId="5B9B6C69" w:rsidR="00E10805" w:rsidRPr="005A6073" w:rsidRDefault="00801D27" w:rsidP="001B1713">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5E36ECDF" w14:textId="77777777" w:rsidTr="004C6781">
        <w:tc>
          <w:tcPr>
            <w:tcW w:w="628" w:type="dxa"/>
          </w:tcPr>
          <w:p w14:paraId="08808643" w14:textId="77777777" w:rsidR="00EA05A9" w:rsidRPr="005A6073" w:rsidRDefault="00EA05A9" w:rsidP="00F305B6">
            <w:pPr>
              <w:spacing w:before="120" w:after="120"/>
              <w:rPr>
                <w:rFonts w:cs="Arial"/>
                <w:b/>
                <w:color w:val="000000" w:themeColor="text1"/>
                <w:sz w:val="24"/>
                <w:szCs w:val="24"/>
              </w:rPr>
            </w:pPr>
          </w:p>
        </w:tc>
        <w:tc>
          <w:tcPr>
            <w:tcW w:w="8695" w:type="dxa"/>
          </w:tcPr>
          <w:p w14:paraId="45AB7867" w14:textId="73CAA649" w:rsidR="00EA05A9" w:rsidRPr="005A6073" w:rsidRDefault="00CA493A" w:rsidP="001B1713">
            <w:pPr>
              <w:spacing w:before="120" w:after="120"/>
              <w:rPr>
                <w:rFonts w:cs="Arial"/>
                <w:color w:val="000000" w:themeColor="text1"/>
                <w:sz w:val="24"/>
                <w:szCs w:val="24"/>
              </w:rPr>
            </w:pPr>
            <w:sdt>
              <w:sdtPr>
                <w:rPr>
                  <w:rFonts w:cs="Arial"/>
                  <w:color w:val="000000" w:themeColor="text1"/>
                  <w:sz w:val="36"/>
                  <w:szCs w:val="36"/>
                </w:rPr>
                <w:id w:val="-1479454553"/>
                <w14:checkbox>
                  <w14:checked w14:val="0"/>
                  <w14:checkedState w14:val="2612" w14:font="MS Gothic"/>
                  <w14:uncheckedState w14:val="2610" w14:font="MS Gothic"/>
                </w14:checkbox>
              </w:sdtPr>
              <w:sdtEndPr/>
              <w:sdtContent>
                <w:r w:rsidR="00126DC7">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A05A9" w:rsidRPr="005A6073">
              <w:rPr>
                <w:rFonts w:cs="Arial"/>
                <w:color w:val="000000" w:themeColor="text1"/>
                <w:sz w:val="24"/>
                <w:szCs w:val="24"/>
              </w:rPr>
              <w:t xml:space="preserve">As a result of changes to access to information and services </w:t>
            </w:r>
            <w:r w:rsidR="00EA05A9" w:rsidRPr="009301F9">
              <w:rPr>
                <w:rFonts w:cs="Arial"/>
                <w:i/>
                <w:color w:val="000000" w:themeColor="text1"/>
                <w:sz w:val="24"/>
                <w:szCs w:val="24"/>
              </w:rPr>
              <w:t>(please specify and give details)</w:t>
            </w:r>
            <w:r w:rsidR="00EA05A9" w:rsidRPr="009301F9">
              <w:rPr>
                <w:rFonts w:cs="Arial"/>
                <w:color w:val="000000" w:themeColor="text1"/>
                <w:sz w:val="24"/>
                <w:szCs w:val="24"/>
              </w:rPr>
              <w:t>:</w:t>
            </w:r>
            <w:r w:rsidR="00EA05A9" w:rsidRPr="005A6073">
              <w:rPr>
                <w:rFonts w:cs="Arial"/>
                <w:color w:val="000000" w:themeColor="text1"/>
                <w:sz w:val="24"/>
                <w:szCs w:val="24"/>
              </w:rPr>
              <w:t xml:space="preserve"> </w:t>
            </w:r>
          </w:p>
        </w:tc>
      </w:tr>
      <w:tr w:rsidR="005A6073" w:rsidRPr="005A6073" w14:paraId="1660597A" w14:textId="77777777" w:rsidTr="004C6781">
        <w:tc>
          <w:tcPr>
            <w:tcW w:w="628" w:type="dxa"/>
          </w:tcPr>
          <w:p w14:paraId="4DD5C151" w14:textId="77777777" w:rsidR="00EA05A9" w:rsidRPr="005A6073" w:rsidRDefault="00EA05A9" w:rsidP="00F305B6">
            <w:pPr>
              <w:spacing w:before="120" w:after="120"/>
              <w:rPr>
                <w:rFonts w:cs="Arial"/>
                <w:b/>
                <w:color w:val="000000" w:themeColor="text1"/>
                <w:sz w:val="24"/>
                <w:szCs w:val="24"/>
              </w:rPr>
            </w:pPr>
          </w:p>
        </w:tc>
        <w:sdt>
          <w:sdtPr>
            <w:rPr>
              <w:rFonts w:cs="Arial"/>
              <w:color w:val="000000" w:themeColor="text1"/>
              <w:sz w:val="24"/>
              <w:szCs w:val="24"/>
            </w:rPr>
            <w:id w:val="-97415652"/>
            <w:placeholder>
              <w:docPart w:val="DefaultPlaceholder_-1854013440"/>
            </w:placeholder>
            <w:showingPlcHdr/>
          </w:sdtPr>
          <w:sdtEndPr/>
          <w:sdtContent>
            <w:tc>
              <w:tcPr>
                <w:tcW w:w="8695" w:type="dxa"/>
              </w:tcPr>
              <w:p w14:paraId="1C6629DA" w14:textId="12BAB507" w:rsidR="00EA05A9" w:rsidRPr="005A6073" w:rsidRDefault="00801D27" w:rsidP="001B1713">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5A6073" w:rsidRPr="005A6073" w14:paraId="02EFA6F7" w14:textId="77777777" w:rsidTr="004C6781">
        <w:tc>
          <w:tcPr>
            <w:tcW w:w="628" w:type="dxa"/>
          </w:tcPr>
          <w:p w14:paraId="4A682059" w14:textId="77777777" w:rsidR="00EA05A9" w:rsidRPr="005A6073" w:rsidRDefault="00EA05A9" w:rsidP="00F305B6">
            <w:pPr>
              <w:spacing w:before="120" w:after="120"/>
              <w:rPr>
                <w:rFonts w:cs="Arial"/>
                <w:b/>
                <w:color w:val="000000" w:themeColor="text1"/>
                <w:sz w:val="24"/>
                <w:szCs w:val="24"/>
              </w:rPr>
            </w:pPr>
          </w:p>
        </w:tc>
        <w:tc>
          <w:tcPr>
            <w:tcW w:w="8695" w:type="dxa"/>
          </w:tcPr>
          <w:p w14:paraId="17ADD5CC" w14:textId="3B26FB99" w:rsidR="00EA05A9" w:rsidRPr="005A6073" w:rsidRDefault="00CA493A" w:rsidP="001B1713">
            <w:pPr>
              <w:spacing w:before="120" w:after="120"/>
              <w:rPr>
                <w:rFonts w:cs="Arial"/>
                <w:color w:val="000000" w:themeColor="text1"/>
                <w:sz w:val="24"/>
                <w:szCs w:val="24"/>
              </w:rPr>
            </w:pPr>
            <w:sdt>
              <w:sdtPr>
                <w:rPr>
                  <w:rFonts w:cs="Arial"/>
                  <w:color w:val="000000" w:themeColor="text1"/>
                  <w:sz w:val="36"/>
                  <w:szCs w:val="36"/>
                </w:rPr>
                <w:id w:val="637530629"/>
                <w14:checkbox>
                  <w14:checked w14:val="0"/>
                  <w14:checkedState w14:val="2612" w14:font="MS Gothic"/>
                  <w14:uncheckedState w14:val="2610" w14:font="MS Gothic"/>
                </w14:checkbox>
              </w:sdtPr>
              <w:sdtEnd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EA05A9" w:rsidRPr="005A6073">
              <w:rPr>
                <w:rFonts w:cs="Arial"/>
                <w:color w:val="000000" w:themeColor="text1"/>
                <w:sz w:val="24"/>
                <w:szCs w:val="24"/>
              </w:rPr>
              <w:t xml:space="preserve">Other </w:t>
            </w:r>
            <w:r w:rsidR="00EA05A9" w:rsidRPr="005A6073">
              <w:rPr>
                <w:rFonts w:cs="Arial"/>
                <w:i/>
                <w:color w:val="000000" w:themeColor="text1"/>
                <w:sz w:val="24"/>
                <w:szCs w:val="24"/>
              </w:rPr>
              <w:t>(please specify and give details)</w:t>
            </w:r>
            <w:r w:rsidR="00EA05A9" w:rsidRPr="005A6073">
              <w:rPr>
                <w:rFonts w:cs="Arial"/>
                <w:color w:val="000000" w:themeColor="text1"/>
                <w:sz w:val="24"/>
                <w:szCs w:val="24"/>
              </w:rPr>
              <w:t>:</w:t>
            </w:r>
          </w:p>
        </w:tc>
      </w:tr>
      <w:tr w:rsidR="0020404F" w:rsidRPr="005A6073" w14:paraId="0BF3A0D7" w14:textId="77777777" w:rsidTr="004C6781">
        <w:tc>
          <w:tcPr>
            <w:tcW w:w="628" w:type="dxa"/>
          </w:tcPr>
          <w:p w14:paraId="0520548D" w14:textId="77777777" w:rsidR="00EA05A9" w:rsidRPr="005A6073" w:rsidRDefault="00EA05A9" w:rsidP="00F305B6">
            <w:pPr>
              <w:spacing w:before="120" w:after="120"/>
              <w:rPr>
                <w:rFonts w:cs="Arial"/>
                <w:b/>
                <w:color w:val="000000" w:themeColor="text1"/>
                <w:sz w:val="24"/>
                <w:szCs w:val="24"/>
              </w:rPr>
            </w:pPr>
          </w:p>
        </w:tc>
        <w:sdt>
          <w:sdtPr>
            <w:rPr>
              <w:rFonts w:cs="Arial"/>
              <w:color w:val="000000" w:themeColor="text1"/>
              <w:sz w:val="24"/>
              <w:szCs w:val="24"/>
            </w:rPr>
            <w:id w:val="2126274986"/>
            <w:placeholder>
              <w:docPart w:val="DefaultPlaceholder_-1854013440"/>
            </w:placeholder>
            <w:showingPlcHdr/>
          </w:sdtPr>
          <w:sdtEndPr/>
          <w:sdtContent>
            <w:tc>
              <w:tcPr>
                <w:tcW w:w="8695" w:type="dxa"/>
              </w:tcPr>
              <w:p w14:paraId="4458564D" w14:textId="05A541F8" w:rsidR="00EA05A9" w:rsidRPr="005A6073" w:rsidRDefault="00801D27" w:rsidP="001B1713">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bl>
    <w:p w14:paraId="04A21A57" w14:textId="77777777" w:rsidR="0005033D" w:rsidRPr="005A6073" w:rsidRDefault="0005033D">
      <w:pPr>
        <w:rPr>
          <w:color w:val="000000" w:themeColor="text1"/>
        </w:rPr>
      </w:pPr>
    </w:p>
    <w:p w14:paraId="626178FA" w14:textId="3472788C" w:rsidR="00525A3F" w:rsidRPr="005A6073" w:rsidRDefault="00525A3F">
      <w:pPr>
        <w:rPr>
          <w:rFonts w:cs="Arial"/>
          <w:b/>
          <w:color w:val="000000" w:themeColor="text1"/>
          <w:sz w:val="28"/>
          <w:szCs w:val="28"/>
        </w:rPr>
      </w:pPr>
      <w:r w:rsidRPr="005A6073">
        <w:rPr>
          <w:rFonts w:cs="Arial"/>
          <w:b/>
          <w:color w:val="000000" w:themeColor="text1"/>
          <w:sz w:val="28"/>
          <w:szCs w:val="28"/>
        </w:rPr>
        <w:t xml:space="preserve">Section 2:  Progress on Equality Scheme commitments </w:t>
      </w:r>
      <w:r w:rsidRPr="005A6073">
        <w:rPr>
          <w:rFonts w:cs="Arial"/>
          <w:b/>
          <w:color w:val="000000" w:themeColor="text1"/>
          <w:sz w:val="28"/>
          <w:szCs w:val="28"/>
          <w:u w:val="single"/>
        </w:rPr>
        <w:t>and</w:t>
      </w:r>
      <w:r w:rsidRPr="005A6073">
        <w:rPr>
          <w:rFonts w:cs="Arial"/>
          <w:b/>
          <w:color w:val="000000" w:themeColor="text1"/>
          <w:sz w:val="28"/>
          <w:szCs w:val="28"/>
        </w:rPr>
        <w:t xml:space="preserve"> action plans/measures</w:t>
      </w:r>
    </w:p>
    <w:tbl>
      <w:tblPr>
        <w:tblW w:w="9645" w:type="dxa"/>
        <w:tblLayout w:type="fixed"/>
        <w:tblLook w:val="0400" w:firstRow="0" w:lastRow="0" w:firstColumn="0" w:lastColumn="0" w:noHBand="0" w:noVBand="1"/>
      </w:tblPr>
      <w:tblGrid>
        <w:gridCol w:w="608"/>
        <w:gridCol w:w="9037"/>
      </w:tblGrid>
      <w:tr w:rsidR="005A6073" w:rsidRPr="005A6073" w14:paraId="37A7EACA" w14:textId="77777777" w:rsidTr="007D5105">
        <w:trPr>
          <w:trHeight w:val="380"/>
        </w:trPr>
        <w:tc>
          <w:tcPr>
            <w:tcW w:w="608" w:type="dxa"/>
          </w:tcPr>
          <w:p w14:paraId="490913BA" w14:textId="77777777" w:rsidR="00B036DC" w:rsidRPr="005A6073" w:rsidRDefault="00B036DC" w:rsidP="00F305B6">
            <w:pPr>
              <w:pStyle w:val="ListNumber"/>
              <w:numPr>
                <w:ilvl w:val="0"/>
                <w:numId w:val="0"/>
              </w:numPr>
              <w:rPr>
                <w:b/>
                <w:color w:val="000000" w:themeColor="text1"/>
                <w:sz w:val="24"/>
                <w:szCs w:val="24"/>
              </w:rPr>
            </w:pPr>
          </w:p>
          <w:p w14:paraId="5EB01874" w14:textId="77777777" w:rsidR="00AA4CCB" w:rsidRPr="005A6073" w:rsidRDefault="00AA4CCB" w:rsidP="00F305B6">
            <w:pPr>
              <w:pStyle w:val="ListNumber"/>
              <w:numPr>
                <w:ilvl w:val="0"/>
                <w:numId w:val="0"/>
              </w:numPr>
              <w:rPr>
                <w:b/>
                <w:color w:val="000000" w:themeColor="text1"/>
                <w:sz w:val="24"/>
                <w:szCs w:val="24"/>
              </w:rPr>
            </w:pPr>
          </w:p>
        </w:tc>
        <w:tc>
          <w:tcPr>
            <w:tcW w:w="9037" w:type="dxa"/>
          </w:tcPr>
          <w:p w14:paraId="24A70CEF" w14:textId="45C1BF31" w:rsidR="00B036DC" w:rsidRPr="005A6073" w:rsidRDefault="00B036DC" w:rsidP="003671D9">
            <w:pPr>
              <w:pStyle w:val="ListNumber"/>
              <w:numPr>
                <w:ilvl w:val="0"/>
                <w:numId w:val="0"/>
              </w:numPr>
              <w:rPr>
                <w:color w:val="000000" w:themeColor="text1"/>
                <w:sz w:val="24"/>
                <w:szCs w:val="24"/>
              </w:rPr>
            </w:pPr>
            <w:r w:rsidRPr="005A6073">
              <w:rPr>
                <w:rFonts w:cs="Arial"/>
                <w:b/>
                <w:color w:val="000000" w:themeColor="text1"/>
                <w:sz w:val="24"/>
                <w:szCs w:val="24"/>
              </w:rPr>
              <w:t>Arrangements for assessing compliance (Model Equality Scheme Chapter 2)</w:t>
            </w:r>
          </w:p>
        </w:tc>
      </w:tr>
      <w:tr w:rsidR="005A6073" w:rsidRPr="005A6073" w14:paraId="75A97169" w14:textId="77777777" w:rsidTr="007D5105">
        <w:tc>
          <w:tcPr>
            <w:tcW w:w="608" w:type="dxa"/>
          </w:tcPr>
          <w:p w14:paraId="6460D5AD" w14:textId="77777777" w:rsidR="00F305B6" w:rsidRPr="005A6073" w:rsidRDefault="00CB7E48" w:rsidP="00F305B6">
            <w:pPr>
              <w:pStyle w:val="ListNumber"/>
              <w:numPr>
                <w:ilvl w:val="0"/>
                <w:numId w:val="0"/>
              </w:numPr>
              <w:rPr>
                <w:b/>
                <w:color w:val="000000" w:themeColor="text1"/>
                <w:sz w:val="24"/>
                <w:szCs w:val="24"/>
              </w:rPr>
            </w:pPr>
            <w:r w:rsidRPr="005A6073">
              <w:rPr>
                <w:b/>
                <w:color w:val="000000" w:themeColor="text1"/>
                <w:sz w:val="24"/>
                <w:szCs w:val="24"/>
              </w:rPr>
              <w:t>4</w:t>
            </w:r>
          </w:p>
        </w:tc>
        <w:tc>
          <w:tcPr>
            <w:tcW w:w="9037" w:type="dxa"/>
          </w:tcPr>
          <w:p w14:paraId="71F240B6" w14:textId="1469F85E" w:rsidR="00F305B6" w:rsidRPr="005A6073" w:rsidRDefault="00F305B6" w:rsidP="003671D9">
            <w:pPr>
              <w:pStyle w:val="ListNumber"/>
              <w:numPr>
                <w:ilvl w:val="0"/>
                <w:numId w:val="0"/>
              </w:numPr>
              <w:rPr>
                <w:b/>
                <w:color w:val="000000" w:themeColor="text1"/>
                <w:sz w:val="24"/>
                <w:szCs w:val="24"/>
              </w:rPr>
            </w:pPr>
            <w:r w:rsidRPr="005A6073">
              <w:rPr>
                <w:color w:val="000000" w:themeColor="text1"/>
                <w:sz w:val="24"/>
                <w:szCs w:val="24"/>
              </w:rPr>
              <w:t xml:space="preserve">Were the Section 75 statutory duties integrated within job descriptions during </w:t>
            </w:r>
            <w:r w:rsidR="009D26F3" w:rsidRPr="005A6073">
              <w:rPr>
                <w:color w:val="000000" w:themeColor="text1"/>
                <w:sz w:val="24"/>
                <w:szCs w:val="24"/>
              </w:rPr>
              <w:t xml:space="preserve">the </w:t>
            </w:r>
            <w:r w:rsidR="00A40A2F">
              <w:rPr>
                <w:color w:val="000000" w:themeColor="text1"/>
                <w:sz w:val="24"/>
                <w:szCs w:val="24"/>
              </w:rPr>
              <w:t>2023-24</w:t>
            </w:r>
            <w:r w:rsidRPr="005A6073">
              <w:rPr>
                <w:color w:val="000000" w:themeColor="text1"/>
                <w:sz w:val="24"/>
                <w:szCs w:val="24"/>
              </w:rPr>
              <w:t xml:space="preserve"> reporting period?</w:t>
            </w:r>
            <w:r w:rsidR="009D26F3" w:rsidRPr="005A6073">
              <w:rPr>
                <w:color w:val="000000" w:themeColor="text1"/>
                <w:sz w:val="24"/>
                <w:szCs w:val="24"/>
              </w:rPr>
              <w:t xml:space="preserve"> </w:t>
            </w:r>
            <w:r w:rsidR="009D26F3" w:rsidRPr="005A6073">
              <w:rPr>
                <w:rFonts w:cs="Arial"/>
                <w:i/>
                <w:color w:val="000000" w:themeColor="text1"/>
                <w:sz w:val="24"/>
                <w:szCs w:val="24"/>
              </w:rPr>
              <w:t>(tick one box only)</w:t>
            </w:r>
          </w:p>
        </w:tc>
      </w:tr>
      <w:tr w:rsidR="005A6073" w:rsidRPr="005A6073" w14:paraId="4D9F4B3B" w14:textId="77777777" w:rsidTr="007D5105">
        <w:tc>
          <w:tcPr>
            <w:tcW w:w="608" w:type="dxa"/>
          </w:tcPr>
          <w:p w14:paraId="5D7EEE65" w14:textId="77777777" w:rsidR="007568D8" w:rsidRPr="005A6073" w:rsidRDefault="007568D8" w:rsidP="00F305B6">
            <w:pPr>
              <w:pStyle w:val="ListNumber"/>
              <w:numPr>
                <w:ilvl w:val="0"/>
                <w:numId w:val="0"/>
              </w:numPr>
              <w:rPr>
                <w:b/>
                <w:color w:val="000000" w:themeColor="text1"/>
                <w:sz w:val="24"/>
                <w:szCs w:val="24"/>
              </w:rPr>
            </w:pPr>
          </w:p>
        </w:tc>
        <w:tc>
          <w:tcPr>
            <w:tcW w:w="9037" w:type="dxa"/>
          </w:tcPr>
          <w:p w14:paraId="49FC77C4" w14:textId="71418F08" w:rsidR="00BA33FE" w:rsidRPr="005A6073" w:rsidRDefault="00CA493A" w:rsidP="00BA33FE">
            <w:pPr>
              <w:spacing w:before="120" w:after="120"/>
              <w:rPr>
                <w:rFonts w:cs="Arial"/>
                <w:color w:val="000000" w:themeColor="text1"/>
                <w:sz w:val="24"/>
                <w:szCs w:val="24"/>
              </w:rPr>
            </w:pPr>
            <w:sdt>
              <w:sdtPr>
                <w:rPr>
                  <w:rFonts w:cs="Arial"/>
                  <w:color w:val="000000" w:themeColor="text1"/>
                  <w:sz w:val="36"/>
                  <w:szCs w:val="36"/>
                </w:rPr>
                <w:id w:val="-471060654"/>
                <w14:checkbox>
                  <w14:checked w14:val="1"/>
                  <w14:checkedState w14:val="2612" w14:font="MS Gothic"/>
                  <w14:uncheckedState w14:val="2610" w14:font="MS Gothic"/>
                </w14:checkbox>
              </w:sdtPr>
              <w:sdtEndPr/>
              <w:sdtContent>
                <w:r w:rsidR="008F2959">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BA33FE" w:rsidRPr="005A6073">
              <w:rPr>
                <w:rFonts w:cs="Arial"/>
                <w:color w:val="000000" w:themeColor="text1"/>
                <w:sz w:val="24"/>
                <w:szCs w:val="24"/>
              </w:rPr>
              <w:t>Yes, organisation wide</w:t>
            </w:r>
          </w:p>
          <w:p w14:paraId="758B73AA" w14:textId="2EC81B16" w:rsidR="00BA33FE" w:rsidRPr="005A6073" w:rsidRDefault="00CA493A" w:rsidP="00BA33FE">
            <w:pPr>
              <w:spacing w:before="120" w:after="120"/>
              <w:rPr>
                <w:rFonts w:cs="Arial"/>
                <w:color w:val="000000" w:themeColor="text1"/>
                <w:sz w:val="24"/>
                <w:szCs w:val="24"/>
              </w:rPr>
            </w:pPr>
            <w:sdt>
              <w:sdtPr>
                <w:rPr>
                  <w:rFonts w:cs="Arial"/>
                  <w:color w:val="000000" w:themeColor="text1"/>
                  <w:sz w:val="36"/>
                  <w:szCs w:val="36"/>
                </w:rPr>
                <w:id w:val="-1294048565"/>
                <w14:checkbox>
                  <w14:checked w14:val="0"/>
                  <w14:checkedState w14:val="2612" w14:font="MS Gothic"/>
                  <w14:uncheckedState w14:val="2610" w14:font="MS Gothic"/>
                </w14:checkbox>
              </w:sdtPr>
              <w:sdtEndPr/>
              <w:sdtContent>
                <w:r w:rsidR="00801D27" w:rsidRPr="005A6073">
                  <w:rPr>
                    <w:rFonts w:ascii="MS Gothic" w:eastAsia="MS Gothic" w:hAnsi="MS Gothic" w:cs="Arial" w:hint="eastAsia"/>
                    <w:color w:val="000000" w:themeColor="text1"/>
                    <w:sz w:val="36"/>
                    <w:szCs w:val="36"/>
                  </w:rPr>
                  <w:t>☐</w:t>
                </w:r>
              </w:sdtContent>
            </w:sdt>
            <w:r w:rsidR="00BA33FE" w:rsidRPr="005A6073">
              <w:rPr>
                <w:rFonts w:cs="Arial"/>
                <w:color w:val="000000" w:themeColor="text1"/>
                <w:sz w:val="24"/>
                <w:szCs w:val="24"/>
              </w:rPr>
              <w:t xml:space="preserve">  Yes, some departments/jobs</w:t>
            </w:r>
          </w:p>
          <w:p w14:paraId="01E13C52" w14:textId="406E4C5D" w:rsidR="00BA33FE" w:rsidRPr="005A6073" w:rsidRDefault="00CA493A" w:rsidP="00BA33FE">
            <w:pPr>
              <w:spacing w:before="120" w:after="120"/>
              <w:rPr>
                <w:rFonts w:cs="Arial"/>
                <w:color w:val="000000" w:themeColor="text1"/>
                <w:sz w:val="24"/>
                <w:szCs w:val="24"/>
              </w:rPr>
            </w:pPr>
            <w:sdt>
              <w:sdtPr>
                <w:rPr>
                  <w:rFonts w:cs="Arial"/>
                  <w:color w:val="000000" w:themeColor="text1"/>
                  <w:sz w:val="36"/>
                  <w:szCs w:val="36"/>
                </w:rPr>
                <w:id w:val="-277490785"/>
                <w14:checkbox>
                  <w14:checked w14:val="0"/>
                  <w14:checkedState w14:val="2612" w14:font="MS Gothic"/>
                  <w14:uncheckedState w14:val="2610" w14:font="MS Gothic"/>
                </w14:checkbox>
              </w:sdtPr>
              <w:sdtEndPr/>
              <w:sdtContent>
                <w:r w:rsidR="00801D27" w:rsidRPr="005A6073">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BA33FE" w:rsidRPr="005A6073">
              <w:rPr>
                <w:rFonts w:cs="Arial"/>
                <w:color w:val="000000" w:themeColor="text1"/>
                <w:sz w:val="24"/>
                <w:szCs w:val="24"/>
              </w:rPr>
              <w:t>No, this is not an Equality Scheme commitment</w:t>
            </w:r>
          </w:p>
          <w:p w14:paraId="38D3B722" w14:textId="0A2927ED" w:rsidR="00BA33FE" w:rsidRPr="005A6073" w:rsidRDefault="00CA493A" w:rsidP="00BA33FE">
            <w:pPr>
              <w:spacing w:before="120" w:after="120"/>
              <w:rPr>
                <w:rFonts w:cs="Arial"/>
                <w:color w:val="000000" w:themeColor="text1"/>
                <w:sz w:val="24"/>
                <w:szCs w:val="24"/>
              </w:rPr>
            </w:pPr>
            <w:sdt>
              <w:sdtPr>
                <w:rPr>
                  <w:rFonts w:cs="Arial"/>
                  <w:color w:val="000000" w:themeColor="text1"/>
                  <w:sz w:val="36"/>
                  <w:szCs w:val="36"/>
                </w:rPr>
                <w:id w:val="-339006237"/>
                <w14:checkbox>
                  <w14:checked w14:val="0"/>
                  <w14:checkedState w14:val="2612" w14:font="MS Gothic"/>
                  <w14:uncheckedState w14:val="2610" w14:font="MS Gothic"/>
                </w14:checkbox>
              </w:sdtPr>
              <w:sdtEndPr/>
              <w:sdtContent>
                <w:r w:rsidR="008F2959">
                  <w:rPr>
                    <w:rFonts w:ascii="MS Gothic" w:eastAsia="MS Gothic" w:hAnsi="MS Gothic" w:cs="Arial" w:hint="eastAsia"/>
                    <w:color w:val="000000" w:themeColor="text1"/>
                    <w:sz w:val="36"/>
                    <w:szCs w:val="36"/>
                  </w:rPr>
                  <w:t>☐</w:t>
                </w:r>
              </w:sdtContent>
            </w:sdt>
            <w:r w:rsidR="00BA33FE" w:rsidRPr="005A6073">
              <w:rPr>
                <w:rFonts w:cs="Arial"/>
                <w:color w:val="000000" w:themeColor="text1"/>
                <w:sz w:val="24"/>
                <w:szCs w:val="24"/>
              </w:rPr>
              <w:t xml:space="preserve"> </w:t>
            </w:r>
            <w:r w:rsidR="00801D27" w:rsidRPr="005A6073">
              <w:rPr>
                <w:rFonts w:cs="Arial"/>
                <w:color w:val="000000" w:themeColor="text1"/>
                <w:sz w:val="24"/>
                <w:szCs w:val="24"/>
              </w:rPr>
              <w:t xml:space="preserve"> </w:t>
            </w:r>
            <w:r w:rsidR="00BA33FE" w:rsidRPr="005A6073">
              <w:rPr>
                <w:rFonts w:cs="Arial"/>
                <w:color w:val="000000" w:themeColor="text1"/>
                <w:sz w:val="24"/>
                <w:szCs w:val="24"/>
              </w:rPr>
              <w:t xml:space="preserve"> No, this is scheduled for later in the Equality Scheme, or has already been done</w:t>
            </w:r>
          </w:p>
          <w:p w14:paraId="698C7CDE" w14:textId="518A82EA" w:rsidR="007568D8" w:rsidRPr="005A6073" w:rsidRDefault="00CA493A" w:rsidP="00BA33FE">
            <w:pPr>
              <w:pStyle w:val="ListNumber"/>
              <w:numPr>
                <w:ilvl w:val="0"/>
                <w:numId w:val="0"/>
              </w:numPr>
              <w:rPr>
                <w:color w:val="000000" w:themeColor="text1"/>
                <w:sz w:val="24"/>
                <w:szCs w:val="24"/>
              </w:rPr>
            </w:pPr>
            <w:sdt>
              <w:sdtPr>
                <w:rPr>
                  <w:rFonts w:cs="Arial"/>
                  <w:color w:val="000000" w:themeColor="text1"/>
                  <w:sz w:val="36"/>
                  <w:szCs w:val="36"/>
                </w:rPr>
                <w:id w:val="-1161153066"/>
                <w14:checkbox>
                  <w14:checked w14:val="0"/>
                  <w14:checkedState w14:val="2612" w14:font="MS Gothic"/>
                  <w14:uncheckedState w14:val="2610" w14:font="MS Gothic"/>
                </w14:checkbox>
              </w:sdtPr>
              <w:sdtEndPr/>
              <w:sdtContent>
                <w:r w:rsidR="00801D27" w:rsidRPr="005A6073">
                  <w:rPr>
                    <w:rFonts w:ascii="MS Gothic" w:eastAsia="MS Gothic" w:hAnsi="MS Gothic" w:cs="Arial" w:hint="eastAsia"/>
                    <w:color w:val="000000" w:themeColor="text1"/>
                    <w:sz w:val="36"/>
                    <w:szCs w:val="36"/>
                  </w:rPr>
                  <w:t>☐</w:t>
                </w:r>
              </w:sdtContent>
            </w:sdt>
            <w:r w:rsidR="00BA33FE" w:rsidRPr="005A6073">
              <w:rPr>
                <w:rFonts w:cs="Arial"/>
                <w:color w:val="000000" w:themeColor="text1"/>
                <w:sz w:val="24"/>
                <w:szCs w:val="24"/>
              </w:rPr>
              <w:t xml:space="preserve">  </w:t>
            </w:r>
            <w:r w:rsidR="00801D27" w:rsidRPr="005A6073">
              <w:rPr>
                <w:rFonts w:cs="Arial"/>
                <w:color w:val="000000" w:themeColor="text1"/>
                <w:sz w:val="24"/>
                <w:szCs w:val="24"/>
              </w:rPr>
              <w:t xml:space="preserve"> </w:t>
            </w:r>
            <w:r w:rsidR="00BA33FE" w:rsidRPr="005A6073">
              <w:rPr>
                <w:rFonts w:cs="Arial"/>
                <w:color w:val="000000" w:themeColor="text1"/>
                <w:sz w:val="24"/>
                <w:szCs w:val="24"/>
              </w:rPr>
              <w:t>Not applicable</w:t>
            </w:r>
          </w:p>
        </w:tc>
      </w:tr>
      <w:tr w:rsidR="005A6073" w:rsidRPr="005A6073" w14:paraId="3A76894C" w14:textId="77777777" w:rsidTr="007D5105">
        <w:tc>
          <w:tcPr>
            <w:tcW w:w="608" w:type="dxa"/>
          </w:tcPr>
          <w:p w14:paraId="1110404E" w14:textId="77777777" w:rsidR="00F25F10" w:rsidRPr="005A6073" w:rsidRDefault="00F25F10" w:rsidP="00A475A4">
            <w:pPr>
              <w:spacing w:before="120" w:after="120"/>
              <w:rPr>
                <w:rFonts w:cs="Arial"/>
                <w:b/>
                <w:color w:val="000000" w:themeColor="text1"/>
                <w:sz w:val="24"/>
                <w:szCs w:val="24"/>
              </w:rPr>
            </w:pPr>
          </w:p>
        </w:tc>
        <w:tc>
          <w:tcPr>
            <w:tcW w:w="9037" w:type="dxa"/>
          </w:tcPr>
          <w:p w14:paraId="377FBCB0" w14:textId="550BCBC4" w:rsidR="0001588B" w:rsidRPr="005A6073" w:rsidRDefault="00F25F10" w:rsidP="00F305B6">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5A6073" w:rsidRPr="005A6073" w14:paraId="45090A04" w14:textId="77777777" w:rsidTr="007D5105">
        <w:tc>
          <w:tcPr>
            <w:tcW w:w="608" w:type="dxa"/>
          </w:tcPr>
          <w:p w14:paraId="707E0EE2" w14:textId="77777777" w:rsidR="00A475A4" w:rsidRPr="005A6073" w:rsidRDefault="00A475A4" w:rsidP="00A475A4">
            <w:pPr>
              <w:spacing w:before="120" w:after="120"/>
              <w:rPr>
                <w:rFonts w:cs="Arial"/>
                <w:b/>
                <w:color w:val="000000" w:themeColor="text1"/>
                <w:sz w:val="24"/>
                <w:szCs w:val="24"/>
              </w:rPr>
            </w:pPr>
          </w:p>
        </w:tc>
        <w:sdt>
          <w:sdtPr>
            <w:rPr>
              <w:rFonts w:cs="Arial"/>
              <w:color w:val="000000" w:themeColor="text1"/>
              <w:sz w:val="24"/>
              <w:szCs w:val="24"/>
            </w:rPr>
            <w:id w:val="1624507735"/>
            <w:placeholder>
              <w:docPart w:val="DefaultPlaceholder_-1854013440"/>
            </w:placeholder>
          </w:sdtPr>
          <w:sdtEndPr/>
          <w:sdtContent>
            <w:tc>
              <w:tcPr>
                <w:tcW w:w="9037" w:type="dxa"/>
              </w:tcPr>
              <w:p w14:paraId="2F0DF1FC" w14:textId="1E2EA21E" w:rsidR="00635290" w:rsidRPr="005A6073" w:rsidRDefault="000B4C81" w:rsidP="00F305B6">
                <w:pPr>
                  <w:spacing w:before="120" w:after="120"/>
                  <w:rPr>
                    <w:rFonts w:cs="Arial"/>
                    <w:color w:val="000000" w:themeColor="text1"/>
                    <w:sz w:val="24"/>
                    <w:szCs w:val="24"/>
                  </w:rPr>
                </w:pPr>
                <w:r>
                  <w:rPr>
                    <w:rFonts w:cs="Arial"/>
                    <w:color w:val="000000" w:themeColor="text1"/>
                    <w:sz w:val="24"/>
                    <w:szCs w:val="24"/>
                  </w:rPr>
                  <w:t>J</w:t>
                </w:r>
                <w:r w:rsidR="00706E86" w:rsidRPr="00706E86">
                  <w:rPr>
                    <w:rFonts w:cs="Arial"/>
                    <w:color w:val="000000" w:themeColor="text1"/>
                    <w:sz w:val="24"/>
                    <w:szCs w:val="24"/>
                  </w:rPr>
                  <w:t>ob descriptions include a commitment to promote equality of opportunity</w:t>
                </w:r>
                <w:r w:rsidR="008F2959">
                  <w:rPr>
                    <w:rFonts w:cs="Arial"/>
                    <w:color w:val="000000" w:themeColor="text1"/>
                    <w:sz w:val="24"/>
                    <w:szCs w:val="24"/>
                  </w:rPr>
                  <w:t>,</w:t>
                </w:r>
                <w:r w:rsidR="00706E86" w:rsidRPr="00706E86">
                  <w:rPr>
                    <w:rFonts w:cs="Arial"/>
                    <w:color w:val="000000" w:themeColor="text1"/>
                    <w:sz w:val="24"/>
                    <w:szCs w:val="24"/>
                  </w:rPr>
                  <w:t xml:space="preserve"> and this area will </w:t>
                </w:r>
                <w:r w:rsidR="008F2959">
                  <w:rPr>
                    <w:rFonts w:cs="Arial"/>
                    <w:color w:val="000000" w:themeColor="text1"/>
                    <w:sz w:val="24"/>
                    <w:szCs w:val="24"/>
                  </w:rPr>
                  <w:t>remain under review</w:t>
                </w:r>
                <w:r w:rsidR="00706E86" w:rsidRPr="00706E86">
                  <w:rPr>
                    <w:rFonts w:cs="Arial"/>
                    <w:color w:val="000000" w:themeColor="text1"/>
                    <w:sz w:val="24"/>
                    <w:szCs w:val="24"/>
                  </w:rPr>
                  <w:t xml:space="preserve"> in 2024-25 with the appointment of a new HR manager</w:t>
                </w:r>
                <w:r w:rsidR="008F2959">
                  <w:rPr>
                    <w:rFonts w:cs="Arial"/>
                    <w:color w:val="000000" w:themeColor="text1"/>
                    <w:sz w:val="24"/>
                    <w:szCs w:val="24"/>
                  </w:rPr>
                  <w:t xml:space="preserve"> to identify </w:t>
                </w:r>
                <w:r w:rsidR="009301F9">
                  <w:rPr>
                    <w:rFonts w:cs="Arial"/>
                    <w:color w:val="000000" w:themeColor="text1"/>
                    <w:sz w:val="24"/>
                    <w:szCs w:val="24"/>
                  </w:rPr>
                  <w:t>any areas to strengthen further</w:t>
                </w:r>
                <w:r w:rsidR="00706E86" w:rsidRPr="00706E86">
                  <w:rPr>
                    <w:rFonts w:cs="Arial"/>
                    <w:color w:val="000000" w:themeColor="text1"/>
                    <w:sz w:val="24"/>
                    <w:szCs w:val="24"/>
                  </w:rPr>
                  <w:t>.</w:t>
                </w:r>
              </w:p>
            </w:tc>
          </w:sdtContent>
        </w:sdt>
      </w:tr>
      <w:tr w:rsidR="005A6073" w:rsidRPr="005A6073" w14:paraId="5B4A0FF0" w14:textId="77777777" w:rsidTr="007D5105">
        <w:tc>
          <w:tcPr>
            <w:tcW w:w="608" w:type="dxa"/>
          </w:tcPr>
          <w:p w14:paraId="06D22182" w14:textId="77777777" w:rsidR="00F25F10" w:rsidRPr="005A6073" w:rsidRDefault="00F25F10" w:rsidP="00F305B6">
            <w:pPr>
              <w:pStyle w:val="ListNumber"/>
              <w:numPr>
                <w:ilvl w:val="0"/>
                <w:numId w:val="0"/>
              </w:numPr>
              <w:rPr>
                <w:b/>
                <w:color w:val="000000" w:themeColor="text1"/>
                <w:sz w:val="24"/>
                <w:szCs w:val="24"/>
              </w:rPr>
            </w:pPr>
            <w:bookmarkStart w:id="1" w:name="_Hlk150865551"/>
          </w:p>
        </w:tc>
        <w:tc>
          <w:tcPr>
            <w:tcW w:w="9037" w:type="dxa"/>
          </w:tcPr>
          <w:p w14:paraId="465C3AD6" w14:textId="77777777" w:rsidR="00F25F10" w:rsidRPr="005A6073" w:rsidRDefault="00F25F10" w:rsidP="00CD20E3">
            <w:pPr>
              <w:pStyle w:val="ListNumber"/>
              <w:numPr>
                <w:ilvl w:val="0"/>
                <w:numId w:val="0"/>
              </w:numPr>
              <w:rPr>
                <w:color w:val="000000" w:themeColor="text1"/>
                <w:sz w:val="16"/>
                <w:szCs w:val="16"/>
              </w:rPr>
            </w:pPr>
          </w:p>
        </w:tc>
      </w:tr>
      <w:bookmarkEnd w:id="1"/>
      <w:tr w:rsidR="005A6073" w:rsidRPr="005A6073" w14:paraId="12935931" w14:textId="77777777" w:rsidTr="007D5105">
        <w:tc>
          <w:tcPr>
            <w:tcW w:w="608" w:type="dxa"/>
          </w:tcPr>
          <w:p w14:paraId="43524F1E" w14:textId="77777777" w:rsidR="00F305B6" w:rsidRPr="005A6073" w:rsidRDefault="00CB7E48" w:rsidP="00F305B6">
            <w:pPr>
              <w:pStyle w:val="ListNumber"/>
              <w:numPr>
                <w:ilvl w:val="0"/>
                <w:numId w:val="0"/>
              </w:numPr>
              <w:rPr>
                <w:b/>
                <w:color w:val="000000" w:themeColor="text1"/>
                <w:sz w:val="24"/>
                <w:szCs w:val="24"/>
              </w:rPr>
            </w:pPr>
            <w:r w:rsidRPr="005A6073">
              <w:rPr>
                <w:b/>
                <w:color w:val="000000" w:themeColor="text1"/>
                <w:sz w:val="24"/>
                <w:szCs w:val="24"/>
              </w:rPr>
              <w:t>5</w:t>
            </w:r>
          </w:p>
        </w:tc>
        <w:tc>
          <w:tcPr>
            <w:tcW w:w="9037" w:type="dxa"/>
          </w:tcPr>
          <w:p w14:paraId="47B1FF13" w14:textId="3C9C3F49" w:rsidR="00F305B6" w:rsidRPr="005A6073" w:rsidRDefault="00F305B6" w:rsidP="003671D9">
            <w:pPr>
              <w:pStyle w:val="ListNumber"/>
              <w:numPr>
                <w:ilvl w:val="0"/>
                <w:numId w:val="0"/>
              </w:numPr>
              <w:rPr>
                <w:b/>
                <w:color w:val="000000" w:themeColor="text1"/>
                <w:sz w:val="24"/>
                <w:szCs w:val="24"/>
              </w:rPr>
            </w:pPr>
            <w:r w:rsidRPr="005A6073">
              <w:rPr>
                <w:color w:val="000000" w:themeColor="text1"/>
                <w:sz w:val="24"/>
                <w:szCs w:val="24"/>
              </w:rPr>
              <w:t xml:space="preserve">Were the Section 75 statutory duties integrated within performance plans during the </w:t>
            </w:r>
            <w:r w:rsidR="00A40A2F">
              <w:rPr>
                <w:color w:val="000000" w:themeColor="text1"/>
                <w:sz w:val="24"/>
                <w:szCs w:val="24"/>
              </w:rPr>
              <w:t>2023-24</w:t>
            </w:r>
            <w:r w:rsidRPr="005A6073">
              <w:rPr>
                <w:color w:val="000000" w:themeColor="text1"/>
                <w:sz w:val="24"/>
                <w:szCs w:val="24"/>
              </w:rPr>
              <w:t xml:space="preserve"> reporting period?</w:t>
            </w:r>
            <w:r w:rsidR="009D26F3" w:rsidRPr="005A6073">
              <w:rPr>
                <w:color w:val="000000" w:themeColor="text1"/>
                <w:sz w:val="24"/>
                <w:szCs w:val="24"/>
              </w:rPr>
              <w:t xml:space="preserve"> </w:t>
            </w:r>
            <w:r w:rsidR="009D26F3" w:rsidRPr="005A6073">
              <w:rPr>
                <w:rFonts w:cs="Arial"/>
                <w:i/>
                <w:color w:val="000000" w:themeColor="text1"/>
                <w:sz w:val="24"/>
                <w:szCs w:val="24"/>
              </w:rPr>
              <w:t>(tick one box only)</w:t>
            </w:r>
          </w:p>
        </w:tc>
      </w:tr>
      <w:tr w:rsidR="005A6073" w:rsidRPr="005A6073" w14:paraId="042FCA5D" w14:textId="77777777" w:rsidTr="007D5105">
        <w:tc>
          <w:tcPr>
            <w:tcW w:w="608" w:type="dxa"/>
          </w:tcPr>
          <w:p w14:paraId="1690DEF0" w14:textId="77777777" w:rsidR="000E4714" w:rsidRPr="005A6073" w:rsidRDefault="000E4714" w:rsidP="00F305B6">
            <w:pPr>
              <w:pStyle w:val="ListNumber"/>
              <w:numPr>
                <w:ilvl w:val="0"/>
                <w:numId w:val="0"/>
              </w:numPr>
              <w:rPr>
                <w:b/>
                <w:color w:val="000000" w:themeColor="text1"/>
                <w:sz w:val="24"/>
                <w:szCs w:val="24"/>
              </w:rPr>
            </w:pPr>
          </w:p>
        </w:tc>
        <w:tc>
          <w:tcPr>
            <w:tcW w:w="9037" w:type="dxa"/>
          </w:tcPr>
          <w:p w14:paraId="56DBA74B" w14:textId="5B390D59" w:rsidR="00405E2A" w:rsidRPr="005A6073" w:rsidRDefault="00CA493A" w:rsidP="00405E2A">
            <w:pPr>
              <w:spacing w:before="120" w:after="120"/>
              <w:rPr>
                <w:rFonts w:cs="Arial"/>
                <w:color w:val="000000" w:themeColor="text1"/>
                <w:sz w:val="24"/>
                <w:szCs w:val="24"/>
              </w:rPr>
            </w:pPr>
            <w:sdt>
              <w:sdtPr>
                <w:rPr>
                  <w:rFonts w:cs="Arial"/>
                  <w:color w:val="000000" w:themeColor="text1"/>
                  <w:sz w:val="36"/>
                  <w:szCs w:val="36"/>
                </w:rPr>
                <w:id w:val="-2053220966"/>
                <w14:checkbox>
                  <w14:checked w14:val="1"/>
                  <w14:checkedState w14:val="2612" w14:font="MS Gothic"/>
                  <w14:uncheckedState w14:val="2610" w14:font="MS Gothic"/>
                </w14:checkbox>
              </w:sdtPr>
              <w:sdtEndPr/>
              <w:sdtContent>
                <w:r w:rsidR="00D5590C">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405E2A" w:rsidRPr="005A6073">
              <w:rPr>
                <w:rFonts w:cs="Arial"/>
                <w:color w:val="000000" w:themeColor="text1"/>
                <w:sz w:val="24"/>
                <w:szCs w:val="24"/>
              </w:rPr>
              <w:t>Yes, organisation wide</w:t>
            </w:r>
          </w:p>
          <w:p w14:paraId="43ADCA1A" w14:textId="6F094512" w:rsidR="00405E2A" w:rsidRPr="005A6073" w:rsidRDefault="00CA493A" w:rsidP="00405E2A">
            <w:pPr>
              <w:spacing w:before="120" w:after="120"/>
              <w:rPr>
                <w:rFonts w:cs="Arial"/>
                <w:color w:val="000000" w:themeColor="text1"/>
                <w:sz w:val="24"/>
                <w:szCs w:val="24"/>
              </w:rPr>
            </w:pPr>
            <w:sdt>
              <w:sdtPr>
                <w:rPr>
                  <w:rFonts w:cs="Arial"/>
                  <w:color w:val="000000" w:themeColor="text1"/>
                  <w:sz w:val="36"/>
                  <w:szCs w:val="36"/>
                </w:rPr>
                <w:id w:val="-1299601585"/>
                <w14:checkbox>
                  <w14:checked w14:val="0"/>
                  <w14:checkedState w14:val="2612" w14:font="MS Gothic"/>
                  <w14:uncheckedState w14:val="2610" w14:font="MS Gothic"/>
                </w14:checkbox>
              </w:sdtPr>
              <w:sdtEndPr/>
              <w:sdtContent>
                <w:r w:rsidR="00D5590C">
                  <w:rPr>
                    <w:rFonts w:ascii="MS Gothic" w:eastAsia="MS Gothic" w:hAnsi="MS Gothic" w:cs="Arial" w:hint="eastAsia"/>
                    <w:color w:val="000000" w:themeColor="text1"/>
                    <w:sz w:val="36"/>
                    <w:szCs w:val="36"/>
                  </w:rPr>
                  <w:t>☐</w:t>
                </w:r>
              </w:sdtContent>
            </w:sdt>
            <w:r w:rsidR="00801D27" w:rsidRPr="005A6073">
              <w:rPr>
                <w:rFonts w:cs="Arial"/>
                <w:color w:val="000000" w:themeColor="text1"/>
                <w:sz w:val="36"/>
                <w:szCs w:val="36"/>
              </w:rPr>
              <w:t xml:space="preserve">  </w:t>
            </w:r>
            <w:r w:rsidR="00405E2A" w:rsidRPr="005A6073">
              <w:rPr>
                <w:rFonts w:cs="Arial"/>
                <w:color w:val="000000" w:themeColor="text1"/>
                <w:sz w:val="24"/>
                <w:szCs w:val="24"/>
              </w:rPr>
              <w:t>Yes, some departments/jobs</w:t>
            </w:r>
          </w:p>
          <w:p w14:paraId="7D2F29D3" w14:textId="06ED2064" w:rsidR="00405E2A" w:rsidRPr="005A6073" w:rsidRDefault="00CA493A" w:rsidP="00405E2A">
            <w:pPr>
              <w:spacing w:before="120" w:after="120"/>
              <w:rPr>
                <w:rFonts w:cs="Arial"/>
                <w:color w:val="000000" w:themeColor="text1"/>
                <w:sz w:val="24"/>
                <w:szCs w:val="24"/>
              </w:rPr>
            </w:pPr>
            <w:sdt>
              <w:sdtPr>
                <w:rPr>
                  <w:rFonts w:cs="Arial"/>
                  <w:color w:val="000000" w:themeColor="text1"/>
                  <w:sz w:val="36"/>
                  <w:szCs w:val="36"/>
                </w:rPr>
                <w:id w:val="1213460637"/>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E3262D" w:rsidRPr="005A6073">
              <w:rPr>
                <w:rFonts w:cs="Arial"/>
                <w:color w:val="000000" w:themeColor="text1"/>
                <w:sz w:val="36"/>
                <w:szCs w:val="36"/>
              </w:rPr>
              <w:t xml:space="preserve">  </w:t>
            </w:r>
            <w:r w:rsidR="00405E2A" w:rsidRPr="005A6073">
              <w:rPr>
                <w:rFonts w:cs="Arial"/>
                <w:color w:val="000000" w:themeColor="text1"/>
                <w:sz w:val="24"/>
                <w:szCs w:val="24"/>
              </w:rPr>
              <w:t>No, this is not an Equality Scheme commitment</w:t>
            </w:r>
          </w:p>
          <w:p w14:paraId="15647073" w14:textId="0110C216" w:rsidR="00405E2A" w:rsidRPr="005A6073" w:rsidRDefault="00CA493A" w:rsidP="00405E2A">
            <w:pPr>
              <w:spacing w:before="120" w:after="120"/>
              <w:rPr>
                <w:rFonts w:cs="Arial"/>
                <w:color w:val="000000" w:themeColor="text1"/>
                <w:sz w:val="24"/>
                <w:szCs w:val="24"/>
              </w:rPr>
            </w:pPr>
            <w:sdt>
              <w:sdtPr>
                <w:rPr>
                  <w:rFonts w:cs="Arial"/>
                  <w:color w:val="000000" w:themeColor="text1"/>
                  <w:sz w:val="36"/>
                  <w:szCs w:val="36"/>
                </w:rPr>
                <w:id w:val="-531038227"/>
                <w14:checkbox>
                  <w14:checked w14:val="0"/>
                  <w14:checkedState w14:val="2612" w14:font="MS Gothic"/>
                  <w14:uncheckedState w14:val="2610" w14:font="MS Gothic"/>
                </w14:checkbox>
              </w:sdtPr>
              <w:sdtEndPr/>
              <w:sdtContent>
                <w:r w:rsidR="00D5590C">
                  <w:rPr>
                    <w:rFonts w:ascii="MS Gothic" w:eastAsia="MS Gothic" w:hAnsi="MS Gothic" w:cs="Arial" w:hint="eastAsia"/>
                    <w:color w:val="000000" w:themeColor="text1"/>
                    <w:sz w:val="36"/>
                    <w:szCs w:val="36"/>
                  </w:rPr>
                  <w:t>☐</w:t>
                </w:r>
              </w:sdtContent>
            </w:sdt>
            <w:r w:rsidR="00405E2A" w:rsidRPr="005A6073">
              <w:rPr>
                <w:rFonts w:cs="Arial"/>
                <w:color w:val="000000" w:themeColor="text1"/>
                <w:sz w:val="24"/>
                <w:szCs w:val="24"/>
              </w:rPr>
              <w:t xml:space="preserve">  No, this is scheduled for later in the Equality Scheme, or has already been done</w:t>
            </w:r>
          </w:p>
          <w:p w14:paraId="4EC55A8E" w14:textId="560AF848" w:rsidR="000E4714" w:rsidRPr="005A6073" w:rsidRDefault="00CA493A" w:rsidP="00405E2A">
            <w:pPr>
              <w:pStyle w:val="ListNumber"/>
              <w:numPr>
                <w:ilvl w:val="0"/>
                <w:numId w:val="0"/>
              </w:numPr>
              <w:rPr>
                <w:color w:val="000000" w:themeColor="text1"/>
                <w:sz w:val="24"/>
                <w:szCs w:val="24"/>
              </w:rPr>
            </w:pPr>
            <w:sdt>
              <w:sdtPr>
                <w:rPr>
                  <w:rFonts w:cs="Arial"/>
                  <w:color w:val="000000" w:themeColor="text1"/>
                  <w:sz w:val="36"/>
                  <w:szCs w:val="36"/>
                </w:rPr>
                <w:id w:val="1706282953"/>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405E2A" w:rsidRPr="005A6073">
              <w:rPr>
                <w:rFonts w:cs="Arial"/>
                <w:color w:val="000000" w:themeColor="text1"/>
                <w:sz w:val="24"/>
                <w:szCs w:val="24"/>
              </w:rPr>
              <w:t xml:space="preserve">  Not applicable</w:t>
            </w:r>
          </w:p>
        </w:tc>
      </w:tr>
      <w:tr w:rsidR="005A6073" w:rsidRPr="005A6073" w14:paraId="34CCA6CF" w14:textId="77777777" w:rsidTr="007D5105">
        <w:tc>
          <w:tcPr>
            <w:tcW w:w="608" w:type="dxa"/>
          </w:tcPr>
          <w:p w14:paraId="5B0F4CEF" w14:textId="77777777" w:rsidR="00F25F10" w:rsidRPr="005A6073" w:rsidRDefault="00F25F10" w:rsidP="00F25F10">
            <w:pPr>
              <w:spacing w:before="120" w:after="120"/>
              <w:rPr>
                <w:rFonts w:cs="Arial"/>
                <w:b/>
                <w:color w:val="000000" w:themeColor="text1"/>
                <w:sz w:val="24"/>
                <w:szCs w:val="24"/>
              </w:rPr>
            </w:pPr>
          </w:p>
        </w:tc>
        <w:tc>
          <w:tcPr>
            <w:tcW w:w="9037" w:type="dxa"/>
          </w:tcPr>
          <w:p w14:paraId="75075173" w14:textId="6E36339F" w:rsidR="00F25F10" w:rsidRPr="005A6073" w:rsidRDefault="00F25F10" w:rsidP="00F25F10">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r w:rsidR="001B473A">
              <w:rPr>
                <w:rFonts w:cs="Arial"/>
                <w:color w:val="000000" w:themeColor="text1"/>
                <w:sz w:val="24"/>
                <w:szCs w:val="24"/>
              </w:rPr>
              <w:t xml:space="preserve"> </w:t>
            </w:r>
          </w:p>
        </w:tc>
      </w:tr>
      <w:tr w:rsidR="005A6073" w:rsidRPr="005A6073" w14:paraId="49F95E67" w14:textId="77777777" w:rsidTr="007D5105">
        <w:trPr>
          <w:trHeight w:val="479"/>
        </w:trPr>
        <w:tc>
          <w:tcPr>
            <w:tcW w:w="608" w:type="dxa"/>
          </w:tcPr>
          <w:p w14:paraId="2A281AC2" w14:textId="77777777" w:rsidR="00F25F10" w:rsidRPr="005A6073" w:rsidRDefault="00F25F10" w:rsidP="00F25F10">
            <w:pPr>
              <w:spacing w:before="120" w:after="120"/>
              <w:rPr>
                <w:rFonts w:cs="Arial"/>
                <w:b/>
                <w:color w:val="000000" w:themeColor="text1"/>
                <w:sz w:val="24"/>
                <w:szCs w:val="24"/>
              </w:rPr>
            </w:pPr>
          </w:p>
        </w:tc>
        <w:sdt>
          <w:sdtPr>
            <w:rPr>
              <w:rFonts w:cs="Arial"/>
              <w:color w:val="000000" w:themeColor="text1"/>
              <w:sz w:val="24"/>
              <w:szCs w:val="24"/>
            </w:rPr>
            <w:id w:val="-2103408109"/>
            <w:placeholder>
              <w:docPart w:val="DefaultPlaceholder_-1854013440"/>
            </w:placeholder>
          </w:sdtPr>
          <w:sdtEndPr/>
          <w:sdtContent>
            <w:tc>
              <w:tcPr>
                <w:tcW w:w="9037" w:type="dxa"/>
              </w:tcPr>
              <w:p w14:paraId="5F9749DC" w14:textId="74827398" w:rsidR="00635290" w:rsidRPr="005A6073" w:rsidRDefault="00DC6649" w:rsidP="00F25F10">
                <w:pPr>
                  <w:spacing w:before="120" w:after="120"/>
                  <w:rPr>
                    <w:rFonts w:cs="Arial"/>
                    <w:color w:val="000000" w:themeColor="text1"/>
                    <w:sz w:val="24"/>
                    <w:szCs w:val="24"/>
                  </w:rPr>
                </w:pPr>
                <w:r>
                  <w:rPr>
                    <w:rFonts w:cs="Arial"/>
                    <w:color w:val="000000" w:themeColor="text1"/>
                    <w:sz w:val="24"/>
                    <w:szCs w:val="24"/>
                  </w:rPr>
                  <w:t>Consideration to Section 75 duties is a core consideration in the formulation of our Corporate Plan and Performance Improvement Objectives.  These set the strategic direction that is then followed at a departmental and unit level to achieve.  Ensuring a golden threat of integration throughout the performance planning process.</w:t>
                </w:r>
              </w:p>
            </w:tc>
          </w:sdtContent>
        </w:sdt>
      </w:tr>
      <w:tr w:rsidR="005A6073" w:rsidRPr="005A6073" w14:paraId="0F666665" w14:textId="77777777" w:rsidTr="007D5105">
        <w:tc>
          <w:tcPr>
            <w:tcW w:w="608" w:type="dxa"/>
          </w:tcPr>
          <w:p w14:paraId="48239D1D" w14:textId="77777777" w:rsidR="00AA4CCB" w:rsidRPr="005A6073" w:rsidRDefault="00AA4CCB">
            <w:pPr>
              <w:pStyle w:val="ListNumber"/>
              <w:numPr>
                <w:ilvl w:val="0"/>
                <w:numId w:val="0"/>
              </w:numPr>
              <w:rPr>
                <w:b/>
                <w:color w:val="000000" w:themeColor="text1"/>
                <w:sz w:val="24"/>
                <w:szCs w:val="24"/>
              </w:rPr>
            </w:pPr>
          </w:p>
        </w:tc>
        <w:tc>
          <w:tcPr>
            <w:tcW w:w="9037" w:type="dxa"/>
          </w:tcPr>
          <w:p w14:paraId="194F39BA" w14:textId="77777777" w:rsidR="00AA4CCB" w:rsidRPr="005A6073" w:rsidRDefault="00AA4CCB">
            <w:pPr>
              <w:pStyle w:val="ListNumber"/>
              <w:numPr>
                <w:ilvl w:val="0"/>
                <w:numId w:val="0"/>
              </w:numPr>
              <w:rPr>
                <w:color w:val="000000" w:themeColor="text1"/>
                <w:sz w:val="16"/>
                <w:szCs w:val="16"/>
              </w:rPr>
            </w:pPr>
          </w:p>
        </w:tc>
      </w:tr>
      <w:tr w:rsidR="005A6073" w:rsidRPr="005A6073" w14:paraId="377A6DC0" w14:textId="77777777" w:rsidTr="007D5105">
        <w:tc>
          <w:tcPr>
            <w:tcW w:w="608" w:type="dxa"/>
          </w:tcPr>
          <w:p w14:paraId="0AF53A2B" w14:textId="77777777" w:rsidR="00F305B6" w:rsidRPr="005A6073" w:rsidRDefault="003671D9" w:rsidP="00F305B6">
            <w:pPr>
              <w:spacing w:before="120" w:after="120"/>
              <w:rPr>
                <w:rFonts w:cs="Arial"/>
                <w:b/>
                <w:color w:val="000000" w:themeColor="text1"/>
                <w:sz w:val="24"/>
                <w:szCs w:val="24"/>
                <w:highlight w:val="yellow"/>
              </w:rPr>
            </w:pPr>
            <w:r w:rsidRPr="005A6073">
              <w:rPr>
                <w:rFonts w:cs="Arial"/>
                <w:b/>
                <w:color w:val="000000" w:themeColor="text1"/>
                <w:sz w:val="24"/>
                <w:szCs w:val="24"/>
              </w:rPr>
              <w:t>6</w:t>
            </w:r>
          </w:p>
        </w:tc>
        <w:tc>
          <w:tcPr>
            <w:tcW w:w="9037" w:type="dxa"/>
          </w:tcPr>
          <w:p w14:paraId="7CC5487A" w14:textId="6A1434D0" w:rsidR="00F305B6" w:rsidRPr="005A6073" w:rsidRDefault="00F305B6" w:rsidP="003671D9">
            <w:pPr>
              <w:spacing w:before="120" w:after="120"/>
              <w:rPr>
                <w:rFonts w:cs="Arial"/>
                <w:color w:val="000000" w:themeColor="text1"/>
                <w:sz w:val="24"/>
                <w:szCs w:val="24"/>
              </w:rPr>
            </w:pPr>
            <w:r w:rsidRPr="005A6073">
              <w:rPr>
                <w:rFonts w:cs="Arial"/>
                <w:color w:val="000000" w:themeColor="text1"/>
                <w:sz w:val="24"/>
                <w:szCs w:val="24"/>
              </w:rPr>
              <w:t xml:space="preserve">In the </w:t>
            </w:r>
            <w:r w:rsidR="00A40A2F">
              <w:rPr>
                <w:rFonts w:cs="Arial"/>
                <w:color w:val="000000" w:themeColor="text1"/>
                <w:sz w:val="24"/>
                <w:szCs w:val="24"/>
              </w:rPr>
              <w:t>2023-24</w:t>
            </w:r>
            <w:r w:rsidRPr="005A6073">
              <w:rPr>
                <w:rFonts w:cs="Arial"/>
                <w:color w:val="000000" w:themeColor="text1"/>
                <w:sz w:val="24"/>
                <w:szCs w:val="24"/>
              </w:rPr>
              <w:t xml:space="preserve"> reporting period</w:t>
            </w:r>
            <w:r w:rsidR="006A4742" w:rsidRPr="005A6073">
              <w:rPr>
                <w:rFonts w:cs="Arial"/>
                <w:color w:val="000000" w:themeColor="text1"/>
                <w:sz w:val="24"/>
                <w:szCs w:val="24"/>
              </w:rPr>
              <w:t xml:space="preserve"> </w:t>
            </w:r>
            <w:r w:rsidR="001B1713" w:rsidRPr="005A6073">
              <w:rPr>
                <w:rFonts w:cs="Arial"/>
                <w:color w:val="000000" w:themeColor="text1"/>
                <w:sz w:val="24"/>
                <w:szCs w:val="24"/>
              </w:rPr>
              <w:t>were</w:t>
            </w:r>
            <w:r w:rsidR="00CD20E3" w:rsidRPr="005A6073">
              <w:rPr>
                <w:rFonts w:cs="Arial"/>
                <w:b/>
                <w:color w:val="000000" w:themeColor="text1"/>
                <w:sz w:val="24"/>
                <w:szCs w:val="24"/>
              </w:rPr>
              <w:t xml:space="preserve"> </w:t>
            </w:r>
            <w:r w:rsidRPr="005A6073">
              <w:rPr>
                <w:rFonts w:cs="Arial"/>
                <w:b/>
                <w:color w:val="000000" w:themeColor="text1"/>
                <w:sz w:val="24"/>
                <w:szCs w:val="24"/>
              </w:rPr>
              <w:t>objectives</w:t>
            </w:r>
            <w:r w:rsidR="00CD20E3" w:rsidRPr="005A6073">
              <w:rPr>
                <w:rFonts w:cs="Arial"/>
                <w:b/>
                <w:color w:val="000000" w:themeColor="text1"/>
                <w:sz w:val="24"/>
                <w:szCs w:val="24"/>
              </w:rPr>
              <w:t>/</w:t>
            </w:r>
            <w:r w:rsidR="00AD7A86" w:rsidRPr="005A6073">
              <w:rPr>
                <w:rFonts w:cs="Arial"/>
                <w:b/>
                <w:color w:val="000000" w:themeColor="text1"/>
                <w:sz w:val="24"/>
                <w:szCs w:val="24"/>
              </w:rPr>
              <w:t xml:space="preserve"> </w:t>
            </w:r>
            <w:r w:rsidRPr="005A6073">
              <w:rPr>
                <w:rFonts w:cs="Arial"/>
                <w:b/>
                <w:color w:val="000000" w:themeColor="text1"/>
                <w:sz w:val="24"/>
                <w:szCs w:val="24"/>
              </w:rPr>
              <w:t>targets</w:t>
            </w:r>
            <w:r w:rsidR="00CD20E3" w:rsidRPr="005A6073">
              <w:rPr>
                <w:rFonts w:cs="Arial"/>
                <w:b/>
                <w:color w:val="000000" w:themeColor="text1"/>
                <w:sz w:val="24"/>
                <w:szCs w:val="24"/>
              </w:rPr>
              <w:t>/</w:t>
            </w:r>
            <w:r w:rsidR="00AD7A86" w:rsidRPr="005A6073">
              <w:rPr>
                <w:rFonts w:cs="Arial"/>
                <w:b/>
                <w:color w:val="000000" w:themeColor="text1"/>
                <w:sz w:val="24"/>
                <w:szCs w:val="24"/>
              </w:rPr>
              <w:t xml:space="preserve"> </w:t>
            </w:r>
            <w:r w:rsidR="00CD20E3" w:rsidRPr="005A6073">
              <w:rPr>
                <w:rFonts w:cs="Arial"/>
                <w:b/>
                <w:color w:val="000000" w:themeColor="text1"/>
                <w:sz w:val="24"/>
                <w:szCs w:val="24"/>
              </w:rPr>
              <w:t>performance measures</w:t>
            </w:r>
            <w:r w:rsidRPr="005A6073">
              <w:rPr>
                <w:rFonts w:cs="Arial"/>
                <w:b/>
                <w:color w:val="000000" w:themeColor="text1"/>
                <w:sz w:val="24"/>
                <w:szCs w:val="24"/>
              </w:rPr>
              <w:t xml:space="preserve"> </w:t>
            </w:r>
            <w:r w:rsidRPr="005A6073">
              <w:rPr>
                <w:rFonts w:cs="Arial"/>
                <w:color w:val="000000" w:themeColor="text1"/>
                <w:sz w:val="24"/>
                <w:szCs w:val="24"/>
              </w:rPr>
              <w:t xml:space="preserve">relating to the Section 75 statutory duties </w:t>
            </w:r>
            <w:r w:rsidR="001B1713" w:rsidRPr="005A6073">
              <w:rPr>
                <w:rFonts w:cs="Arial"/>
                <w:b/>
                <w:color w:val="000000" w:themeColor="text1"/>
                <w:sz w:val="24"/>
                <w:szCs w:val="24"/>
              </w:rPr>
              <w:t>integrated</w:t>
            </w:r>
            <w:r w:rsidR="001B1713" w:rsidRPr="005A6073">
              <w:rPr>
                <w:rFonts w:cs="Arial"/>
                <w:color w:val="000000" w:themeColor="text1"/>
                <w:sz w:val="24"/>
                <w:szCs w:val="24"/>
              </w:rPr>
              <w:t xml:space="preserve"> into </w:t>
            </w:r>
            <w:r w:rsidR="00CD20E3" w:rsidRPr="005A6073">
              <w:rPr>
                <w:rFonts w:cs="Arial"/>
                <w:color w:val="000000" w:themeColor="text1"/>
                <w:sz w:val="24"/>
                <w:szCs w:val="24"/>
              </w:rPr>
              <w:t xml:space="preserve">corporate plans, strategic planning and/or </w:t>
            </w:r>
            <w:r w:rsidRPr="005A6073">
              <w:rPr>
                <w:rFonts w:cs="Arial"/>
                <w:color w:val="000000" w:themeColor="text1"/>
                <w:sz w:val="24"/>
                <w:szCs w:val="24"/>
              </w:rPr>
              <w:t>operational business plans?</w:t>
            </w:r>
            <w:r w:rsidR="009D26F3" w:rsidRPr="005A6073">
              <w:rPr>
                <w:rFonts w:cs="Arial"/>
                <w:color w:val="000000" w:themeColor="text1"/>
                <w:sz w:val="24"/>
                <w:szCs w:val="24"/>
              </w:rPr>
              <w:t xml:space="preserve"> </w:t>
            </w:r>
            <w:r w:rsidR="009D26F3" w:rsidRPr="005A6073">
              <w:rPr>
                <w:rFonts w:cs="Arial"/>
                <w:i/>
                <w:color w:val="000000" w:themeColor="text1"/>
                <w:sz w:val="24"/>
                <w:szCs w:val="24"/>
              </w:rPr>
              <w:t>(</w:t>
            </w:r>
            <w:r w:rsidR="006A4742" w:rsidRPr="005A6073">
              <w:rPr>
                <w:rFonts w:cs="Arial"/>
                <w:i/>
                <w:color w:val="000000" w:themeColor="text1"/>
                <w:sz w:val="24"/>
                <w:szCs w:val="24"/>
              </w:rPr>
              <w:t>tick all that apply</w:t>
            </w:r>
            <w:r w:rsidR="009D26F3" w:rsidRPr="005A6073">
              <w:rPr>
                <w:rFonts w:cs="Arial"/>
                <w:i/>
                <w:color w:val="000000" w:themeColor="text1"/>
                <w:sz w:val="24"/>
                <w:szCs w:val="24"/>
              </w:rPr>
              <w:t>)</w:t>
            </w:r>
          </w:p>
        </w:tc>
      </w:tr>
      <w:tr w:rsidR="005A6073" w:rsidRPr="005A6073" w14:paraId="6E02AD95" w14:textId="77777777" w:rsidTr="007D5105">
        <w:tc>
          <w:tcPr>
            <w:tcW w:w="608" w:type="dxa"/>
          </w:tcPr>
          <w:p w14:paraId="41F0AE51" w14:textId="77777777" w:rsidR="00F74353" w:rsidRPr="005A6073" w:rsidRDefault="00F74353" w:rsidP="00F74353">
            <w:pPr>
              <w:spacing w:before="120" w:after="120"/>
              <w:rPr>
                <w:rFonts w:cs="Arial"/>
                <w:b/>
                <w:color w:val="000000" w:themeColor="text1"/>
                <w:sz w:val="24"/>
                <w:szCs w:val="24"/>
              </w:rPr>
            </w:pPr>
          </w:p>
        </w:tc>
        <w:tc>
          <w:tcPr>
            <w:tcW w:w="9037" w:type="dxa"/>
          </w:tcPr>
          <w:p w14:paraId="7D12F390" w14:textId="118C75C2" w:rsidR="00F74353" w:rsidRPr="005A6073" w:rsidRDefault="00CA493A" w:rsidP="00F74353">
            <w:pPr>
              <w:spacing w:before="120" w:after="120"/>
              <w:rPr>
                <w:rFonts w:cs="Arial"/>
                <w:color w:val="000000" w:themeColor="text1"/>
                <w:sz w:val="24"/>
                <w:szCs w:val="24"/>
              </w:rPr>
            </w:pPr>
            <w:sdt>
              <w:sdtPr>
                <w:rPr>
                  <w:rFonts w:cs="Arial"/>
                  <w:color w:val="000000" w:themeColor="text1"/>
                  <w:sz w:val="36"/>
                  <w:szCs w:val="36"/>
                </w:rPr>
                <w:id w:val="1159192937"/>
                <w14:checkbox>
                  <w14:checked w14:val="1"/>
                  <w14:checkedState w14:val="2612" w14:font="MS Gothic"/>
                  <w14:uncheckedState w14:val="2610" w14:font="MS Gothic"/>
                </w14:checkbox>
              </w:sdtPr>
              <w:sdtEndPr/>
              <w:sdtContent>
                <w:r w:rsidR="00057862">
                  <w:rPr>
                    <w:rFonts w:ascii="MS Gothic" w:eastAsia="MS Gothic" w:hAnsi="MS Gothic" w:cs="Arial" w:hint="eastAsia"/>
                    <w:color w:val="000000" w:themeColor="text1"/>
                    <w:sz w:val="36"/>
                    <w:szCs w:val="36"/>
                  </w:rPr>
                  <w:t>☒</w:t>
                </w:r>
              </w:sdtContent>
            </w:sdt>
            <w:r w:rsidR="00E3262D" w:rsidRPr="005A6073">
              <w:rPr>
                <w:rFonts w:cs="Arial"/>
                <w:color w:val="000000" w:themeColor="text1"/>
                <w:sz w:val="36"/>
                <w:szCs w:val="36"/>
              </w:rPr>
              <w:t xml:space="preserve"> </w:t>
            </w:r>
            <w:r w:rsidR="00F74353" w:rsidRPr="005A6073">
              <w:rPr>
                <w:rFonts w:cs="Arial"/>
                <w:color w:val="000000" w:themeColor="text1"/>
                <w:sz w:val="24"/>
                <w:szCs w:val="24"/>
              </w:rPr>
              <w:t xml:space="preserve">Yes, through the work to prepare or develop the new corporate plan </w:t>
            </w:r>
          </w:p>
          <w:p w14:paraId="5B16E99A" w14:textId="6140D3EC" w:rsidR="00F74353" w:rsidRPr="005A6073" w:rsidRDefault="00CA493A" w:rsidP="00F74353">
            <w:pPr>
              <w:spacing w:before="120" w:after="120"/>
              <w:rPr>
                <w:rFonts w:cs="Arial"/>
                <w:color w:val="000000" w:themeColor="text1"/>
                <w:sz w:val="24"/>
                <w:szCs w:val="24"/>
              </w:rPr>
            </w:pPr>
            <w:sdt>
              <w:sdtPr>
                <w:rPr>
                  <w:rFonts w:cs="Arial"/>
                  <w:color w:val="000000" w:themeColor="text1"/>
                  <w:sz w:val="36"/>
                  <w:szCs w:val="36"/>
                </w:rPr>
                <w:id w:val="-1972275855"/>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Yes, through organisation wide annual business planning</w:t>
            </w:r>
          </w:p>
          <w:p w14:paraId="190C9064" w14:textId="53921A2B" w:rsidR="00F74353" w:rsidRPr="005A6073" w:rsidRDefault="00CA493A" w:rsidP="00F74353">
            <w:pPr>
              <w:spacing w:before="120" w:after="120"/>
              <w:rPr>
                <w:rFonts w:cs="Arial"/>
                <w:color w:val="000000" w:themeColor="text1"/>
                <w:sz w:val="24"/>
                <w:szCs w:val="24"/>
              </w:rPr>
            </w:pPr>
            <w:sdt>
              <w:sdtPr>
                <w:rPr>
                  <w:rFonts w:cs="Arial"/>
                  <w:color w:val="000000" w:themeColor="text1"/>
                  <w:sz w:val="36"/>
                  <w:szCs w:val="36"/>
                </w:rPr>
                <w:id w:val="-2025845773"/>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Yes, in some departments/jobs</w:t>
            </w:r>
          </w:p>
          <w:p w14:paraId="120BFED5" w14:textId="700E5E47" w:rsidR="00F74353" w:rsidRPr="005A6073" w:rsidRDefault="00CA493A" w:rsidP="00F74353">
            <w:pPr>
              <w:spacing w:before="120" w:after="120"/>
              <w:rPr>
                <w:rFonts w:cs="Arial"/>
                <w:color w:val="000000" w:themeColor="text1"/>
                <w:sz w:val="24"/>
                <w:szCs w:val="24"/>
              </w:rPr>
            </w:pPr>
            <w:sdt>
              <w:sdtPr>
                <w:rPr>
                  <w:rFonts w:cs="Arial"/>
                  <w:color w:val="000000" w:themeColor="text1"/>
                  <w:sz w:val="36"/>
                  <w:szCs w:val="36"/>
                </w:rPr>
                <w:id w:val="-1988228030"/>
                <w14:checkbox>
                  <w14:checked w14:val="0"/>
                  <w14:checkedState w14:val="2612" w14:font="MS Gothic"/>
                  <w14:uncheckedState w14:val="2610" w14:font="MS Gothic"/>
                </w14:checkbox>
              </w:sdtPr>
              <w:sdtEndPr/>
              <w:sdtContent>
                <w:r w:rsidR="00057862">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No, these are already mainstreamed through the organisation’s corporate plan</w:t>
            </w:r>
          </w:p>
          <w:p w14:paraId="713BF530" w14:textId="040D3B1A" w:rsidR="00F74353" w:rsidRPr="005A6073" w:rsidRDefault="00CA493A" w:rsidP="00F74353">
            <w:pPr>
              <w:spacing w:before="120" w:after="120"/>
              <w:rPr>
                <w:rFonts w:cs="Arial"/>
                <w:color w:val="000000" w:themeColor="text1"/>
                <w:sz w:val="24"/>
                <w:szCs w:val="24"/>
              </w:rPr>
            </w:pPr>
            <w:sdt>
              <w:sdtPr>
                <w:rPr>
                  <w:rFonts w:cs="Arial"/>
                  <w:color w:val="000000" w:themeColor="text1"/>
                  <w:sz w:val="36"/>
                  <w:szCs w:val="36"/>
                </w:rPr>
                <w:id w:val="183716213"/>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No, the organisation’s planning cycle does not coincide with this </w:t>
            </w:r>
            <w:r w:rsidR="00A40A2F">
              <w:rPr>
                <w:rFonts w:cs="Arial"/>
                <w:color w:val="000000" w:themeColor="text1"/>
                <w:sz w:val="24"/>
                <w:szCs w:val="24"/>
              </w:rPr>
              <w:t>2023-24</w:t>
            </w:r>
            <w:r w:rsidR="00F74353" w:rsidRPr="005A6073">
              <w:rPr>
                <w:rFonts w:cs="Arial"/>
                <w:color w:val="000000" w:themeColor="text1"/>
                <w:sz w:val="24"/>
                <w:szCs w:val="24"/>
              </w:rPr>
              <w:t xml:space="preserve"> report</w:t>
            </w:r>
          </w:p>
          <w:p w14:paraId="495C1E49" w14:textId="080F35F3" w:rsidR="00F74353" w:rsidRPr="005A6073" w:rsidRDefault="00CA493A" w:rsidP="00F74353">
            <w:pPr>
              <w:spacing w:before="120" w:after="120"/>
              <w:rPr>
                <w:rFonts w:cs="Arial"/>
                <w:color w:val="000000" w:themeColor="text1"/>
                <w:sz w:val="24"/>
                <w:szCs w:val="24"/>
              </w:rPr>
            </w:pPr>
            <w:sdt>
              <w:sdtPr>
                <w:rPr>
                  <w:rFonts w:cs="Arial"/>
                  <w:color w:val="000000" w:themeColor="text1"/>
                  <w:sz w:val="36"/>
                  <w:szCs w:val="36"/>
                </w:rPr>
                <w:id w:val="-1158617119"/>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F74353" w:rsidRPr="005A6073">
              <w:rPr>
                <w:rFonts w:cs="Arial"/>
                <w:color w:val="000000" w:themeColor="text1"/>
                <w:sz w:val="24"/>
                <w:szCs w:val="24"/>
              </w:rPr>
              <w:t xml:space="preserve">  Not applicable</w:t>
            </w:r>
          </w:p>
        </w:tc>
      </w:tr>
      <w:tr w:rsidR="005A6073" w:rsidRPr="005A6073" w14:paraId="5A761EAF" w14:textId="77777777" w:rsidTr="007D5105">
        <w:tc>
          <w:tcPr>
            <w:tcW w:w="608" w:type="dxa"/>
          </w:tcPr>
          <w:p w14:paraId="1378BC25" w14:textId="77777777" w:rsidR="00F74353" w:rsidRPr="005A6073" w:rsidRDefault="00F74353" w:rsidP="00F74353">
            <w:pPr>
              <w:spacing w:before="120" w:after="120"/>
              <w:rPr>
                <w:rFonts w:cs="Arial"/>
                <w:b/>
                <w:color w:val="000000" w:themeColor="text1"/>
                <w:sz w:val="24"/>
                <w:szCs w:val="24"/>
              </w:rPr>
            </w:pPr>
          </w:p>
        </w:tc>
        <w:tc>
          <w:tcPr>
            <w:tcW w:w="9037" w:type="dxa"/>
          </w:tcPr>
          <w:p w14:paraId="19D6A49F" w14:textId="77777777" w:rsidR="00F74353" w:rsidRPr="005A6073" w:rsidRDefault="00F74353" w:rsidP="00F74353">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5A6073" w:rsidRPr="005A6073" w14:paraId="46C0D51F" w14:textId="77777777" w:rsidTr="007D5105">
        <w:tc>
          <w:tcPr>
            <w:tcW w:w="608" w:type="dxa"/>
          </w:tcPr>
          <w:p w14:paraId="0083FEE3" w14:textId="77777777" w:rsidR="00F74353" w:rsidRPr="005A6073" w:rsidRDefault="00F74353" w:rsidP="00F74353">
            <w:pPr>
              <w:spacing w:before="120" w:after="120"/>
              <w:rPr>
                <w:rFonts w:cs="Arial"/>
                <w:b/>
                <w:color w:val="000000" w:themeColor="text1"/>
                <w:sz w:val="24"/>
                <w:szCs w:val="24"/>
              </w:rPr>
            </w:pPr>
          </w:p>
        </w:tc>
        <w:sdt>
          <w:sdtPr>
            <w:rPr>
              <w:rFonts w:cs="Arial"/>
              <w:color w:val="000000" w:themeColor="text1"/>
              <w:sz w:val="24"/>
              <w:szCs w:val="24"/>
            </w:rPr>
            <w:id w:val="-1580290781"/>
            <w:placeholder>
              <w:docPart w:val="DefaultPlaceholder_-1854013440"/>
            </w:placeholder>
          </w:sdtPr>
          <w:sdtEndPr/>
          <w:sdtContent>
            <w:tc>
              <w:tcPr>
                <w:tcW w:w="9037" w:type="dxa"/>
              </w:tcPr>
              <w:p w14:paraId="62D5FFBD" w14:textId="7243BA42" w:rsidR="00F74353" w:rsidRPr="005A6073" w:rsidRDefault="00B049E0" w:rsidP="00F74353">
                <w:pPr>
                  <w:spacing w:before="120" w:after="120"/>
                  <w:rPr>
                    <w:rFonts w:cs="Arial"/>
                    <w:color w:val="000000" w:themeColor="text1"/>
                    <w:sz w:val="24"/>
                    <w:szCs w:val="24"/>
                  </w:rPr>
                </w:pPr>
                <w:r>
                  <w:rPr>
                    <w:rFonts w:cs="Arial"/>
                    <w:sz w:val="24"/>
                    <w:szCs w:val="24"/>
                  </w:rPr>
                  <w:t>Equality and good relations are a core pillar of the Council’s corporate plan and annual Performance Improvement Plans and are mainstreamed across council services.  Certain functions/service areas will also have departmental-specific plans to promote inclusion, e.g., Age Friendly, Good Relations, Community Services, CSAW (Community Safe and Well) programme, PCSP, Sports Services, etc</w:t>
                </w:r>
                <w:r w:rsidR="00057862">
                  <w:rPr>
                    <w:rFonts w:cs="Arial"/>
                    <w:sz w:val="24"/>
                    <w:szCs w:val="24"/>
                  </w:rPr>
                  <w:t>.</w:t>
                </w:r>
              </w:p>
            </w:tc>
          </w:sdtContent>
        </w:sdt>
      </w:tr>
      <w:tr w:rsidR="005A6073" w:rsidRPr="005A6073" w14:paraId="3FFE11A8" w14:textId="77777777" w:rsidTr="007D5105">
        <w:tc>
          <w:tcPr>
            <w:tcW w:w="608" w:type="dxa"/>
          </w:tcPr>
          <w:p w14:paraId="6EBCD4EF" w14:textId="77777777" w:rsidR="00F74353" w:rsidRPr="005A6073" w:rsidRDefault="00F74353" w:rsidP="00F74353">
            <w:pPr>
              <w:rPr>
                <w:rFonts w:cs="Arial"/>
                <w:b/>
                <w:color w:val="000000" w:themeColor="text1"/>
                <w:sz w:val="24"/>
                <w:szCs w:val="24"/>
              </w:rPr>
            </w:pPr>
          </w:p>
        </w:tc>
        <w:tc>
          <w:tcPr>
            <w:tcW w:w="9037" w:type="dxa"/>
          </w:tcPr>
          <w:p w14:paraId="5D41CA63" w14:textId="3CF91DF6" w:rsidR="00F74353" w:rsidRPr="005A6073" w:rsidRDefault="00F74353" w:rsidP="00F74353">
            <w:pPr>
              <w:rPr>
                <w:rFonts w:cs="Arial"/>
                <w:color w:val="000000" w:themeColor="text1"/>
                <w:sz w:val="24"/>
                <w:szCs w:val="24"/>
              </w:rPr>
            </w:pPr>
          </w:p>
        </w:tc>
      </w:tr>
      <w:tr w:rsidR="005A6073" w:rsidRPr="005A6073" w14:paraId="5555D943" w14:textId="77777777" w:rsidTr="007D5105">
        <w:tc>
          <w:tcPr>
            <w:tcW w:w="608" w:type="dxa"/>
          </w:tcPr>
          <w:p w14:paraId="1C6B48EB" w14:textId="77777777" w:rsidR="002F6A28" w:rsidRPr="005A6073" w:rsidRDefault="002F6A28" w:rsidP="00F74353">
            <w:pPr>
              <w:rPr>
                <w:rFonts w:cs="Arial"/>
                <w:b/>
                <w:color w:val="000000" w:themeColor="text1"/>
                <w:sz w:val="24"/>
                <w:szCs w:val="24"/>
              </w:rPr>
            </w:pPr>
          </w:p>
        </w:tc>
        <w:tc>
          <w:tcPr>
            <w:tcW w:w="9037" w:type="dxa"/>
          </w:tcPr>
          <w:p w14:paraId="5AD9170B" w14:textId="34F11D86" w:rsidR="002F6A28" w:rsidRPr="005A6073" w:rsidRDefault="002F6A28" w:rsidP="00F74353">
            <w:pPr>
              <w:rPr>
                <w:rFonts w:cs="Arial"/>
                <w:color w:val="000000" w:themeColor="text1"/>
                <w:sz w:val="24"/>
                <w:szCs w:val="24"/>
              </w:rPr>
            </w:pPr>
            <w:r w:rsidRPr="005A6073">
              <w:rPr>
                <w:rFonts w:cs="Arial"/>
                <w:b/>
                <w:color w:val="000000" w:themeColor="text1"/>
                <w:sz w:val="24"/>
                <w:szCs w:val="24"/>
              </w:rPr>
              <w:t>Equality action plans/measures</w:t>
            </w:r>
          </w:p>
        </w:tc>
      </w:tr>
      <w:tr w:rsidR="005A6073" w:rsidRPr="005A6073" w14:paraId="07DD32E8" w14:textId="77777777" w:rsidTr="007D5105">
        <w:tc>
          <w:tcPr>
            <w:tcW w:w="608" w:type="dxa"/>
          </w:tcPr>
          <w:p w14:paraId="623DE437" w14:textId="77777777" w:rsidR="00F74353" w:rsidRPr="005A6073" w:rsidRDefault="00F74353" w:rsidP="00F74353">
            <w:pPr>
              <w:spacing w:before="120" w:after="120"/>
              <w:rPr>
                <w:rFonts w:cs="Arial"/>
                <w:b/>
                <w:color w:val="000000" w:themeColor="text1"/>
                <w:sz w:val="24"/>
                <w:szCs w:val="24"/>
              </w:rPr>
            </w:pPr>
            <w:r w:rsidRPr="005A6073">
              <w:rPr>
                <w:rFonts w:cs="Arial"/>
                <w:b/>
                <w:color w:val="000000" w:themeColor="text1"/>
                <w:sz w:val="24"/>
                <w:szCs w:val="24"/>
              </w:rPr>
              <w:t>7</w:t>
            </w:r>
          </w:p>
        </w:tc>
        <w:tc>
          <w:tcPr>
            <w:tcW w:w="9037" w:type="dxa"/>
          </w:tcPr>
          <w:p w14:paraId="7B690B23" w14:textId="5DE7E3D8" w:rsidR="00F74353" w:rsidRPr="005A6073" w:rsidRDefault="00F74353" w:rsidP="00F74353">
            <w:pPr>
              <w:spacing w:before="120" w:after="120"/>
              <w:rPr>
                <w:rFonts w:cs="Arial"/>
                <w:color w:val="000000" w:themeColor="text1"/>
                <w:sz w:val="24"/>
                <w:szCs w:val="24"/>
              </w:rPr>
            </w:pPr>
            <w:r w:rsidRPr="005A6073">
              <w:rPr>
                <w:rFonts w:cs="Arial"/>
                <w:color w:val="000000" w:themeColor="text1"/>
                <w:sz w:val="24"/>
                <w:szCs w:val="24"/>
              </w:rPr>
              <w:t xml:space="preserve">Within the </w:t>
            </w:r>
            <w:r w:rsidR="00A40A2F">
              <w:rPr>
                <w:rFonts w:cs="Arial"/>
                <w:color w:val="000000" w:themeColor="text1"/>
                <w:sz w:val="24"/>
                <w:szCs w:val="24"/>
              </w:rPr>
              <w:t>2023-24</w:t>
            </w:r>
            <w:r w:rsidRPr="005A6073">
              <w:rPr>
                <w:rFonts w:cs="Arial"/>
                <w:color w:val="000000" w:themeColor="text1"/>
                <w:sz w:val="24"/>
                <w:szCs w:val="24"/>
              </w:rPr>
              <w:t xml:space="preserve"> reporting period, please indicate the </w:t>
            </w:r>
            <w:r w:rsidRPr="005A6073">
              <w:rPr>
                <w:rFonts w:cs="Arial"/>
                <w:b/>
                <w:color w:val="000000" w:themeColor="text1"/>
                <w:sz w:val="24"/>
                <w:szCs w:val="24"/>
              </w:rPr>
              <w:t>number</w:t>
            </w:r>
            <w:r w:rsidRPr="005A6073">
              <w:rPr>
                <w:rFonts w:cs="Arial"/>
                <w:color w:val="000000" w:themeColor="text1"/>
                <w:sz w:val="24"/>
                <w:szCs w:val="24"/>
              </w:rPr>
              <w:t xml:space="preserve"> of:</w:t>
            </w:r>
          </w:p>
        </w:tc>
      </w:tr>
      <w:tr w:rsidR="005A6073" w:rsidRPr="005A6073" w14:paraId="790E72F9" w14:textId="77777777" w:rsidTr="007D5105">
        <w:tc>
          <w:tcPr>
            <w:tcW w:w="608" w:type="dxa"/>
          </w:tcPr>
          <w:p w14:paraId="4BF6A50E" w14:textId="77777777" w:rsidR="007102BD" w:rsidRPr="005A6073" w:rsidRDefault="007102BD" w:rsidP="00F74353">
            <w:pPr>
              <w:spacing w:before="120" w:after="120"/>
              <w:rPr>
                <w:rFonts w:cs="Arial"/>
                <w:b/>
                <w:color w:val="000000" w:themeColor="text1"/>
                <w:sz w:val="24"/>
                <w:szCs w:val="24"/>
              </w:rPr>
            </w:pPr>
          </w:p>
        </w:tc>
        <w:tc>
          <w:tcPr>
            <w:tcW w:w="9037" w:type="dxa"/>
          </w:tcPr>
          <w:p w14:paraId="6AE53565" w14:textId="77777777" w:rsidR="007102BD" w:rsidRPr="005A6073" w:rsidRDefault="007102BD" w:rsidP="00F74353">
            <w:pPr>
              <w:spacing w:before="120" w:after="120"/>
              <w:rPr>
                <w:rFonts w:cs="Arial"/>
                <w:color w:val="000000" w:themeColor="text1"/>
                <w:sz w:val="24"/>
                <w:szCs w:val="24"/>
              </w:rPr>
            </w:pPr>
            <w:r w:rsidRPr="005A6073">
              <w:rPr>
                <w:rFonts w:cs="Arial"/>
                <w:color w:val="000000" w:themeColor="text1"/>
                <w:sz w:val="24"/>
                <w:szCs w:val="24"/>
              </w:rPr>
              <w:t>Actions completed:</w:t>
            </w:r>
          </w:p>
          <w:bookmarkStart w:id="2" w:name="Text43" w:displacedByCustomXml="next"/>
          <w:sdt>
            <w:sdtPr>
              <w:rPr>
                <w:color w:val="000000" w:themeColor="text1"/>
                <w:sz w:val="24"/>
                <w:szCs w:val="24"/>
              </w:rPr>
              <w:id w:val="67776375"/>
              <w:placeholder>
                <w:docPart w:val="DefaultPlaceholder_-1854013440"/>
              </w:placeholder>
            </w:sdtPr>
            <w:sdtEndPr/>
            <w:sdtContent>
              <w:p w14:paraId="1F15A2E1" w14:textId="337BC7A3" w:rsidR="007102BD" w:rsidRPr="005A6073" w:rsidRDefault="006F2B5C" w:rsidP="00F74353">
                <w:pPr>
                  <w:rPr>
                    <w:color w:val="000000" w:themeColor="text1"/>
                    <w:sz w:val="24"/>
                    <w:szCs w:val="24"/>
                  </w:rPr>
                </w:pPr>
                <w:r>
                  <w:rPr>
                    <w:color w:val="000000" w:themeColor="text1"/>
                    <w:sz w:val="24"/>
                    <w:szCs w:val="24"/>
                  </w:rPr>
                  <w:t>1</w:t>
                </w:r>
              </w:p>
            </w:sdtContent>
          </w:sdt>
          <w:bookmarkEnd w:id="2"/>
          <w:p w14:paraId="74995D91" w14:textId="18E4DD97" w:rsidR="007102BD" w:rsidRPr="005A6073" w:rsidRDefault="007102BD" w:rsidP="00F74353">
            <w:pPr>
              <w:spacing w:before="120" w:after="120"/>
              <w:rPr>
                <w:rFonts w:cs="Arial"/>
                <w:color w:val="000000" w:themeColor="text1"/>
                <w:sz w:val="24"/>
                <w:szCs w:val="24"/>
              </w:rPr>
            </w:pPr>
            <w:r w:rsidRPr="005A6073">
              <w:rPr>
                <w:rFonts w:cs="Arial"/>
                <w:color w:val="000000" w:themeColor="text1"/>
                <w:sz w:val="24"/>
                <w:szCs w:val="24"/>
              </w:rPr>
              <w:t>Actions ongoing:</w:t>
            </w:r>
          </w:p>
          <w:sdt>
            <w:sdtPr>
              <w:rPr>
                <w:color w:val="000000" w:themeColor="text1"/>
                <w:sz w:val="24"/>
                <w:szCs w:val="24"/>
              </w:rPr>
              <w:id w:val="-713653869"/>
              <w:placeholder>
                <w:docPart w:val="DefaultPlaceholder_-1854013440"/>
              </w:placeholder>
            </w:sdtPr>
            <w:sdtEndPr/>
            <w:sdtContent>
              <w:p w14:paraId="4AAD8282" w14:textId="029D78D9" w:rsidR="007102BD" w:rsidRPr="005A6073" w:rsidRDefault="00405E67" w:rsidP="00F74353">
                <w:pPr>
                  <w:rPr>
                    <w:color w:val="000000" w:themeColor="text1"/>
                    <w:sz w:val="24"/>
                    <w:szCs w:val="24"/>
                  </w:rPr>
                </w:pPr>
                <w:r>
                  <w:rPr>
                    <w:color w:val="000000" w:themeColor="text1"/>
                    <w:sz w:val="24"/>
                    <w:szCs w:val="24"/>
                  </w:rPr>
                  <w:t>12</w:t>
                </w:r>
              </w:p>
            </w:sdtContent>
          </w:sdt>
          <w:p w14:paraId="1C33005C" w14:textId="1E6CB020" w:rsidR="007102BD" w:rsidRPr="005A6073" w:rsidRDefault="007102BD" w:rsidP="00F74353">
            <w:pPr>
              <w:spacing w:before="120" w:after="120"/>
              <w:rPr>
                <w:rFonts w:cs="Arial"/>
                <w:color w:val="000000" w:themeColor="text1"/>
                <w:sz w:val="24"/>
                <w:szCs w:val="24"/>
              </w:rPr>
            </w:pPr>
            <w:r w:rsidRPr="005A6073">
              <w:rPr>
                <w:rFonts w:cs="Arial"/>
                <w:color w:val="000000" w:themeColor="text1"/>
                <w:sz w:val="24"/>
                <w:szCs w:val="24"/>
              </w:rPr>
              <w:t>Actions to commence:</w:t>
            </w:r>
          </w:p>
          <w:sdt>
            <w:sdtPr>
              <w:rPr>
                <w:color w:val="000000" w:themeColor="text1"/>
                <w:sz w:val="24"/>
                <w:szCs w:val="24"/>
              </w:rPr>
              <w:id w:val="63458526"/>
              <w:placeholder>
                <w:docPart w:val="DefaultPlaceholder_-1854013440"/>
              </w:placeholder>
            </w:sdtPr>
            <w:sdtEndPr/>
            <w:sdtContent>
              <w:p w14:paraId="43B45ADC" w14:textId="1B9FBABF" w:rsidR="007102BD" w:rsidRPr="005A6073" w:rsidRDefault="00DD5BF8" w:rsidP="00F74353">
                <w:pPr>
                  <w:rPr>
                    <w:color w:val="000000" w:themeColor="text1"/>
                    <w:sz w:val="24"/>
                    <w:szCs w:val="24"/>
                  </w:rPr>
                </w:pPr>
                <w:r>
                  <w:rPr>
                    <w:color w:val="000000" w:themeColor="text1"/>
                    <w:sz w:val="24"/>
                    <w:szCs w:val="24"/>
                  </w:rPr>
                  <w:t>0</w:t>
                </w:r>
              </w:p>
            </w:sdtContent>
          </w:sdt>
        </w:tc>
      </w:tr>
      <w:tr w:rsidR="005A6073" w:rsidRPr="005A6073" w14:paraId="655EB8BA" w14:textId="77777777" w:rsidTr="007D5105">
        <w:tc>
          <w:tcPr>
            <w:tcW w:w="608" w:type="dxa"/>
          </w:tcPr>
          <w:p w14:paraId="3A5DBE7B" w14:textId="77777777" w:rsidR="00F74353" w:rsidRPr="005A6073" w:rsidRDefault="00F74353" w:rsidP="00F74353">
            <w:pPr>
              <w:spacing w:before="120" w:after="120"/>
              <w:rPr>
                <w:rFonts w:cs="Arial"/>
                <w:b/>
                <w:color w:val="000000" w:themeColor="text1"/>
                <w:sz w:val="24"/>
                <w:szCs w:val="24"/>
              </w:rPr>
            </w:pPr>
          </w:p>
        </w:tc>
        <w:tc>
          <w:tcPr>
            <w:tcW w:w="9037" w:type="dxa"/>
          </w:tcPr>
          <w:p w14:paraId="3961509F" w14:textId="77777777" w:rsidR="00F74353" w:rsidRPr="005A6073" w:rsidRDefault="00F74353" w:rsidP="00F74353">
            <w:pPr>
              <w:spacing w:before="120" w:after="120"/>
              <w:rPr>
                <w:rFonts w:cs="Arial"/>
                <w:color w:val="000000" w:themeColor="text1"/>
                <w:sz w:val="24"/>
                <w:szCs w:val="24"/>
              </w:rPr>
            </w:pPr>
            <w:r w:rsidRPr="005A6073">
              <w:rPr>
                <w:rFonts w:cs="Arial"/>
                <w:color w:val="000000" w:themeColor="text1"/>
                <w:sz w:val="24"/>
                <w:szCs w:val="24"/>
              </w:rPr>
              <w:t>Please provide any details and examples (</w:t>
            </w:r>
            <w:r w:rsidRPr="005A6073">
              <w:rPr>
                <w:rFonts w:cs="Arial"/>
                <w:i/>
                <w:color w:val="000000" w:themeColor="text1"/>
                <w:sz w:val="24"/>
                <w:szCs w:val="24"/>
              </w:rPr>
              <w:t>in addition to question 2</w:t>
            </w:r>
            <w:r w:rsidRPr="005A6073">
              <w:rPr>
                <w:rFonts w:cs="Arial"/>
                <w:color w:val="000000" w:themeColor="text1"/>
                <w:sz w:val="24"/>
                <w:szCs w:val="24"/>
              </w:rPr>
              <w:t>):</w:t>
            </w:r>
          </w:p>
        </w:tc>
      </w:tr>
      <w:tr w:rsidR="005A6073" w:rsidRPr="005A6073" w14:paraId="7CB4E26D" w14:textId="77777777" w:rsidTr="007D5105">
        <w:tc>
          <w:tcPr>
            <w:tcW w:w="608" w:type="dxa"/>
          </w:tcPr>
          <w:p w14:paraId="7DE1B705" w14:textId="77777777" w:rsidR="00F74353" w:rsidRPr="005A6073" w:rsidRDefault="00F74353" w:rsidP="00F74353">
            <w:pPr>
              <w:spacing w:before="120" w:after="120"/>
              <w:rPr>
                <w:rFonts w:cs="Arial"/>
                <w:b/>
                <w:color w:val="000000" w:themeColor="text1"/>
                <w:sz w:val="24"/>
                <w:szCs w:val="24"/>
              </w:rPr>
            </w:pPr>
          </w:p>
        </w:tc>
        <w:sdt>
          <w:sdtPr>
            <w:rPr>
              <w:rFonts w:cs="Arial"/>
              <w:color w:val="000000" w:themeColor="text1"/>
              <w:sz w:val="24"/>
              <w:szCs w:val="24"/>
            </w:rPr>
            <w:id w:val="1799186904"/>
            <w:placeholder>
              <w:docPart w:val="DefaultPlaceholder_-1854013440"/>
            </w:placeholder>
          </w:sdtPr>
          <w:sdtEndPr/>
          <w:sdtContent>
            <w:tc>
              <w:tcPr>
                <w:tcW w:w="9037" w:type="dxa"/>
              </w:tcPr>
              <w:p w14:paraId="203C5021" w14:textId="6ED78568" w:rsidR="00627725" w:rsidRDefault="00B049E0" w:rsidP="00627725">
                <w:pPr>
                  <w:spacing w:before="120" w:after="120"/>
                  <w:rPr>
                    <w:rFonts w:cs="Arial"/>
                    <w:color w:val="000000" w:themeColor="text1"/>
                    <w:sz w:val="24"/>
                    <w:szCs w:val="24"/>
                  </w:rPr>
                </w:pPr>
                <w:r w:rsidRPr="005D294B">
                  <w:rPr>
                    <w:rFonts w:cs="Arial"/>
                    <w:color w:val="000000" w:themeColor="text1"/>
                    <w:sz w:val="24"/>
                    <w:szCs w:val="24"/>
                  </w:rPr>
                  <w:t xml:space="preserve">The majority of the actions in the EAP are ongoing / recurring actions which are delivered in each business year. </w:t>
                </w:r>
                <w:r w:rsidR="00627725">
                  <w:rPr>
                    <w:rFonts w:cs="Arial"/>
                    <w:color w:val="000000" w:themeColor="text1"/>
                    <w:sz w:val="24"/>
                    <w:szCs w:val="24"/>
                  </w:rPr>
                  <w:t xml:space="preserve"> This includes delivering discreet actions in year, whilst the wider overall action remains on-going.</w:t>
                </w:r>
              </w:p>
              <w:p w14:paraId="3E03E8B1" w14:textId="77777777" w:rsidR="006F2B5C" w:rsidRDefault="006F2B5C" w:rsidP="00F74353">
                <w:pPr>
                  <w:spacing w:before="120" w:after="120"/>
                  <w:rPr>
                    <w:rFonts w:cs="Arial"/>
                    <w:color w:val="000000" w:themeColor="text1"/>
                    <w:sz w:val="24"/>
                    <w:szCs w:val="24"/>
                  </w:rPr>
                </w:pPr>
              </w:p>
              <w:p w14:paraId="573739E5" w14:textId="197B4EBD" w:rsidR="00F74353" w:rsidRPr="005A6073" w:rsidRDefault="00B049E0" w:rsidP="00F74353">
                <w:pPr>
                  <w:spacing w:before="120" w:after="120"/>
                  <w:rPr>
                    <w:rFonts w:cs="Arial"/>
                    <w:color w:val="000000" w:themeColor="text1"/>
                    <w:sz w:val="24"/>
                    <w:szCs w:val="24"/>
                  </w:rPr>
                </w:pPr>
                <w:r w:rsidRPr="005D294B">
                  <w:rPr>
                    <w:rFonts w:cs="Arial"/>
                    <w:color w:val="000000" w:themeColor="text1"/>
                    <w:sz w:val="24"/>
                    <w:szCs w:val="24"/>
                  </w:rPr>
                  <w:t xml:space="preserve">All actions in the plan have been delivered or progressed to some degree. There have been some additional challenges in </w:t>
                </w:r>
                <w:r w:rsidR="005D294B" w:rsidRPr="005D294B">
                  <w:rPr>
                    <w:rFonts w:cs="Arial"/>
                    <w:color w:val="000000" w:themeColor="text1"/>
                    <w:sz w:val="24"/>
                    <w:szCs w:val="24"/>
                  </w:rPr>
                  <w:t>2023-24</w:t>
                </w:r>
                <w:r w:rsidRPr="005D294B">
                  <w:rPr>
                    <w:rFonts w:cs="Arial"/>
                    <w:color w:val="000000" w:themeColor="text1"/>
                    <w:sz w:val="24"/>
                    <w:szCs w:val="24"/>
                  </w:rPr>
                  <w:t xml:space="preserve"> with vacant positions, however with the appointment of new HR manager and Equality Officer there will be a renewed focus on all areas, especially those highlighted in Section 3.</w:t>
                </w:r>
              </w:p>
            </w:tc>
          </w:sdtContent>
        </w:sdt>
      </w:tr>
      <w:tr w:rsidR="005A6073" w:rsidRPr="005A6073" w14:paraId="04E3A1FD" w14:textId="77777777" w:rsidTr="007D5105">
        <w:tc>
          <w:tcPr>
            <w:tcW w:w="608" w:type="dxa"/>
          </w:tcPr>
          <w:p w14:paraId="425F6071" w14:textId="77777777" w:rsidR="00F74353" w:rsidRPr="005A6073" w:rsidRDefault="00F74353" w:rsidP="00F74353">
            <w:pPr>
              <w:rPr>
                <w:rFonts w:cs="Arial"/>
                <w:b/>
                <w:color w:val="000000" w:themeColor="text1"/>
                <w:sz w:val="24"/>
                <w:szCs w:val="24"/>
              </w:rPr>
            </w:pPr>
          </w:p>
        </w:tc>
        <w:tc>
          <w:tcPr>
            <w:tcW w:w="9037" w:type="dxa"/>
          </w:tcPr>
          <w:p w14:paraId="600397CE" w14:textId="3B7F1424" w:rsidR="00F74353" w:rsidRPr="001B473A" w:rsidRDefault="00F74353" w:rsidP="00F74353">
            <w:pPr>
              <w:rPr>
                <w:rFonts w:cs="Arial"/>
                <w:color w:val="FF0000"/>
                <w:sz w:val="24"/>
                <w:szCs w:val="24"/>
              </w:rPr>
            </w:pPr>
          </w:p>
        </w:tc>
      </w:tr>
      <w:tr w:rsidR="005A6073" w:rsidRPr="005A6073" w14:paraId="03851CB6" w14:textId="77777777" w:rsidTr="007D5105">
        <w:tc>
          <w:tcPr>
            <w:tcW w:w="608" w:type="dxa"/>
          </w:tcPr>
          <w:p w14:paraId="2BCA2CD2" w14:textId="77777777" w:rsidR="00F74353" w:rsidRPr="005A6073" w:rsidRDefault="00F74353" w:rsidP="00F74353">
            <w:pPr>
              <w:spacing w:before="120" w:after="120"/>
              <w:rPr>
                <w:rFonts w:cs="Arial"/>
                <w:b/>
                <w:color w:val="000000" w:themeColor="text1"/>
                <w:sz w:val="24"/>
                <w:szCs w:val="24"/>
              </w:rPr>
            </w:pPr>
            <w:r w:rsidRPr="005A6073">
              <w:rPr>
                <w:rFonts w:cs="Arial"/>
                <w:b/>
                <w:color w:val="000000" w:themeColor="text1"/>
                <w:sz w:val="24"/>
                <w:szCs w:val="24"/>
              </w:rPr>
              <w:t>8</w:t>
            </w:r>
          </w:p>
        </w:tc>
        <w:tc>
          <w:tcPr>
            <w:tcW w:w="9037" w:type="dxa"/>
          </w:tcPr>
          <w:p w14:paraId="062639D4" w14:textId="0043E469" w:rsidR="00F74353" w:rsidRPr="005A6073" w:rsidRDefault="00F74353" w:rsidP="00F74353">
            <w:pPr>
              <w:spacing w:before="120" w:after="120"/>
              <w:rPr>
                <w:rFonts w:cs="Arial"/>
                <w:color w:val="000000" w:themeColor="text1"/>
                <w:sz w:val="24"/>
                <w:szCs w:val="24"/>
              </w:rPr>
            </w:pPr>
            <w:r w:rsidRPr="005A6073">
              <w:rPr>
                <w:rFonts w:cs="Arial"/>
                <w:color w:val="000000" w:themeColor="text1"/>
                <w:sz w:val="24"/>
                <w:szCs w:val="24"/>
              </w:rPr>
              <w:t xml:space="preserve">Please give details of changes or amendments made to the equality action plan/measures during the </w:t>
            </w:r>
            <w:r w:rsidR="00A40A2F">
              <w:rPr>
                <w:rFonts w:cs="Arial"/>
                <w:color w:val="000000" w:themeColor="text1"/>
                <w:sz w:val="24"/>
                <w:szCs w:val="24"/>
              </w:rPr>
              <w:t>2023-24</w:t>
            </w:r>
            <w:r w:rsidRPr="005A6073">
              <w:rPr>
                <w:rFonts w:cs="Arial"/>
                <w:color w:val="000000" w:themeColor="text1"/>
                <w:sz w:val="24"/>
                <w:szCs w:val="24"/>
              </w:rPr>
              <w:t xml:space="preserve"> reporting period </w:t>
            </w:r>
            <w:r w:rsidRPr="005A6073">
              <w:rPr>
                <w:rFonts w:cs="Arial"/>
                <w:i/>
                <w:color w:val="000000" w:themeColor="text1"/>
                <w:sz w:val="24"/>
                <w:szCs w:val="24"/>
              </w:rPr>
              <w:t>(points not identified in an appended plan)</w:t>
            </w:r>
            <w:r w:rsidRPr="005A6073">
              <w:rPr>
                <w:rFonts w:cs="Arial"/>
                <w:color w:val="000000" w:themeColor="text1"/>
                <w:sz w:val="24"/>
                <w:szCs w:val="24"/>
              </w:rPr>
              <w:t>:</w:t>
            </w:r>
          </w:p>
        </w:tc>
      </w:tr>
      <w:tr w:rsidR="005A6073" w:rsidRPr="005A6073" w14:paraId="776561A3" w14:textId="77777777" w:rsidTr="007D5105">
        <w:tc>
          <w:tcPr>
            <w:tcW w:w="608" w:type="dxa"/>
          </w:tcPr>
          <w:p w14:paraId="24AB296B" w14:textId="77777777" w:rsidR="00F74353" w:rsidRPr="005A6073" w:rsidRDefault="00F74353" w:rsidP="00F74353">
            <w:pPr>
              <w:spacing w:before="120" w:after="120"/>
              <w:rPr>
                <w:rFonts w:cs="Arial"/>
                <w:b/>
                <w:color w:val="000000" w:themeColor="text1"/>
                <w:sz w:val="24"/>
                <w:szCs w:val="24"/>
              </w:rPr>
            </w:pPr>
          </w:p>
        </w:tc>
        <w:sdt>
          <w:sdtPr>
            <w:rPr>
              <w:rFonts w:cs="Arial"/>
              <w:color w:val="000000" w:themeColor="text1"/>
              <w:sz w:val="24"/>
              <w:szCs w:val="24"/>
            </w:rPr>
            <w:id w:val="-395663214"/>
            <w:placeholder>
              <w:docPart w:val="DefaultPlaceholder_-1854013440"/>
            </w:placeholder>
          </w:sdtPr>
          <w:sdtEndPr/>
          <w:sdtContent>
            <w:tc>
              <w:tcPr>
                <w:tcW w:w="9037" w:type="dxa"/>
              </w:tcPr>
              <w:p w14:paraId="5560A34B" w14:textId="6DF649B1" w:rsidR="00F74353" w:rsidRPr="005A6073" w:rsidRDefault="00B049E0" w:rsidP="00F74353">
                <w:pPr>
                  <w:spacing w:before="120" w:after="120"/>
                  <w:rPr>
                    <w:rFonts w:cs="Arial"/>
                    <w:color w:val="000000" w:themeColor="text1"/>
                    <w:sz w:val="24"/>
                    <w:szCs w:val="24"/>
                  </w:rPr>
                </w:pPr>
                <w:r>
                  <w:rPr>
                    <w:rFonts w:cs="Arial"/>
                    <w:color w:val="000000" w:themeColor="text1"/>
                    <w:sz w:val="24"/>
                    <w:szCs w:val="24"/>
                  </w:rPr>
                  <w:t>No changes made during the 2023-24 reporting period, this is year 3 of a 5 year plan. Consideration will be given to renewing the plan in 2024-25.</w:t>
                </w:r>
              </w:p>
            </w:tc>
          </w:sdtContent>
        </w:sdt>
      </w:tr>
      <w:tr w:rsidR="005A6073" w:rsidRPr="005A6073" w14:paraId="111B96D3" w14:textId="77777777" w:rsidTr="007D5105">
        <w:tc>
          <w:tcPr>
            <w:tcW w:w="608" w:type="dxa"/>
          </w:tcPr>
          <w:p w14:paraId="075FB1EA" w14:textId="77777777" w:rsidR="00F74353" w:rsidRPr="005A6073" w:rsidRDefault="00F74353" w:rsidP="00F74353">
            <w:pPr>
              <w:rPr>
                <w:rFonts w:cs="Arial"/>
                <w:b/>
                <w:color w:val="000000" w:themeColor="text1"/>
                <w:sz w:val="24"/>
                <w:szCs w:val="24"/>
              </w:rPr>
            </w:pPr>
          </w:p>
        </w:tc>
        <w:tc>
          <w:tcPr>
            <w:tcW w:w="9037" w:type="dxa"/>
          </w:tcPr>
          <w:p w14:paraId="7D390FAF" w14:textId="7F2E983F" w:rsidR="00F74353" w:rsidRPr="005A6073" w:rsidRDefault="00F74353" w:rsidP="00F74353">
            <w:pPr>
              <w:rPr>
                <w:rFonts w:cs="Arial"/>
                <w:color w:val="000000" w:themeColor="text1"/>
                <w:sz w:val="24"/>
                <w:szCs w:val="24"/>
              </w:rPr>
            </w:pPr>
          </w:p>
        </w:tc>
      </w:tr>
      <w:tr w:rsidR="005A6073" w:rsidRPr="005A6073" w14:paraId="1CED1BDC" w14:textId="77777777" w:rsidTr="007D5105">
        <w:tc>
          <w:tcPr>
            <w:tcW w:w="608" w:type="dxa"/>
          </w:tcPr>
          <w:p w14:paraId="6A75E601" w14:textId="77777777" w:rsidR="00F74353" w:rsidRPr="005A6073" w:rsidRDefault="00F74353" w:rsidP="00F74353">
            <w:pPr>
              <w:spacing w:before="120" w:after="120"/>
              <w:rPr>
                <w:rFonts w:cs="Arial"/>
                <w:b/>
                <w:color w:val="000000" w:themeColor="text1"/>
                <w:sz w:val="24"/>
                <w:szCs w:val="24"/>
              </w:rPr>
            </w:pPr>
            <w:r w:rsidRPr="005A6073">
              <w:rPr>
                <w:rFonts w:cs="Arial"/>
                <w:b/>
                <w:color w:val="000000" w:themeColor="text1"/>
                <w:sz w:val="24"/>
                <w:szCs w:val="24"/>
              </w:rPr>
              <w:t>9</w:t>
            </w:r>
          </w:p>
        </w:tc>
        <w:tc>
          <w:tcPr>
            <w:tcW w:w="9037" w:type="dxa"/>
          </w:tcPr>
          <w:p w14:paraId="4805ADE6" w14:textId="1F808653" w:rsidR="00F74353" w:rsidRPr="005A6073" w:rsidRDefault="00F74353" w:rsidP="00F74353">
            <w:pPr>
              <w:spacing w:before="120" w:after="120"/>
              <w:rPr>
                <w:rFonts w:cs="Arial"/>
                <w:color w:val="000000" w:themeColor="text1"/>
                <w:sz w:val="24"/>
                <w:szCs w:val="24"/>
              </w:rPr>
            </w:pPr>
            <w:r w:rsidRPr="005A6073">
              <w:rPr>
                <w:rFonts w:cs="Arial"/>
                <w:color w:val="000000" w:themeColor="text1"/>
                <w:sz w:val="24"/>
                <w:szCs w:val="24"/>
              </w:rPr>
              <w:t xml:space="preserve">In reviewing progress on the equality action plan/action measures during the </w:t>
            </w:r>
            <w:r w:rsidR="00A40A2F">
              <w:rPr>
                <w:rFonts w:cs="Arial"/>
                <w:color w:val="000000" w:themeColor="text1"/>
                <w:sz w:val="24"/>
                <w:szCs w:val="24"/>
              </w:rPr>
              <w:t>2023-24</w:t>
            </w:r>
            <w:r w:rsidRPr="005A6073">
              <w:rPr>
                <w:rFonts w:cs="Arial"/>
                <w:color w:val="000000" w:themeColor="text1"/>
                <w:sz w:val="24"/>
                <w:szCs w:val="24"/>
              </w:rPr>
              <w:t xml:space="preserve"> reporting period, the following have been identified: </w:t>
            </w:r>
            <w:r w:rsidRPr="005A6073">
              <w:rPr>
                <w:rFonts w:cs="Arial"/>
                <w:i/>
                <w:color w:val="000000" w:themeColor="text1"/>
                <w:sz w:val="24"/>
                <w:szCs w:val="24"/>
              </w:rPr>
              <w:t>(tick all that apply)</w:t>
            </w:r>
          </w:p>
        </w:tc>
      </w:tr>
      <w:tr w:rsidR="005A6073" w:rsidRPr="005A6073" w14:paraId="3EB5E2F9" w14:textId="77777777" w:rsidTr="007D5105">
        <w:tc>
          <w:tcPr>
            <w:tcW w:w="608" w:type="dxa"/>
          </w:tcPr>
          <w:p w14:paraId="7707CC6E" w14:textId="77777777" w:rsidR="007102BD" w:rsidRPr="005A6073" w:rsidRDefault="007102BD" w:rsidP="00F74353">
            <w:pPr>
              <w:spacing w:before="120" w:after="120"/>
              <w:rPr>
                <w:rFonts w:cs="Arial"/>
                <w:b/>
                <w:color w:val="000000" w:themeColor="text1"/>
                <w:sz w:val="24"/>
                <w:szCs w:val="24"/>
              </w:rPr>
            </w:pPr>
          </w:p>
        </w:tc>
        <w:tc>
          <w:tcPr>
            <w:tcW w:w="9037" w:type="dxa"/>
          </w:tcPr>
          <w:p w14:paraId="6B4DAE88" w14:textId="3F377306" w:rsidR="009E0745" w:rsidRPr="005A6073" w:rsidRDefault="00CA493A" w:rsidP="009E0745">
            <w:pPr>
              <w:spacing w:before="120" w:after="120"/>
              <w:rPr>
                <w:rFonts w:cs="Arial"/>
                <w:color w:val="000000" w:themeColor="text1"/>
                <w:sz w:val="24"/>
                <w:szCs w:val="24"/>
              </w:rPr>
            </w:pPr>
            <w:sdt>
              <w:sdtPr>
                <w:rPr>
                  <w:rFonts w:cs="Arial"/>
                  <w:color w:val="000000" w:themeColor="text1"/>
                  <w:sz w:val="36"/>
                  <w:szCs w:val="36"/>
                </w:rPr>
                <w:id w:val="-2119128583"/>
                <w14:checkbox>
                  <w14:checked w14:val="1"/>
                  <w14:checkedState w14:val="2612" w14:font="MS Gothic"/>
                  <w14:uncheckedState w14:val="2610" w14:font="MS Gothic"/>
                </w14:checkbox>
              </w:sdtPr>
              <w:sdtEndPr/>
              <w:sdtContent>
                <w:r w:rsidR="001B51DD">
                  <w:rPr>
                    <w:rFonts w:ascii="MS Gothic" w:eastAsia="MS Gothic" w:hAnsi="MS Gothic" w:cs="Arial" w:hint="eastAsia"/>
                    <w:color w:val="000000" w:themeColor="text1"/>
                    <w:sz w:val="36"/>
                    <w:szCs w:val="36"/>
                  </w:rPr>
                  <w:t>☒</w:t>
                </w:r>
              </w:sdtContent>
            </w:sdt>
            <w:r w:rsidR="009E0745" w:rsidRPr="005A6073">
              <w:rPr>
                <w:rFonts w:cs="Arial"/>
                <w:color w:val="000000" w:themeColor="text1"/>
                <w:sz w:val="24"/>
                <w:szCs w:val="24"/>
              </w:rPr>
              <w:t xml:space="preserve">  Continuing action(s), to progress the next stage addressing the known inequality</w:t>
            </w:r>
          </w:p>
          <w:p w14:paraId="1E2D81E2" w14:textId="1DE9E643" w:rsidR="009E0745" w:rsidRPr="005A6073" w:rsidRDefault="00CA493A" w:rsidP="009E0745">
            <w:pPr>
              <w:spacing w:before="120" w:after="120"/>
              <w:rPr>
                <w:rFonts w:cs="Arial"/>
                <w:color w:val="000000" w:themeColor="text1"/>
                <w:sz w:val="24"/>
                <w:szCs w:val="24"/>
              </w:rPr>
            </w:pPr>
            <w:sdt>
              <w:sdtPr>
                <w:rPr>
                  <w:rFonts w:cs="Arial"/>
                  <w:color w:val="000000" w:themeColor="text1"/>
                  <w:sz w:val="36"/>
                  <w:szCs w:val="36"/>
                </w:rPr>
                <w:id w:val="-1860583417"/>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9E0745" w:rsidRPr="005A6073">
              <w:rPr>
                <w:rFonts w:cs="Arial"/>
                <w:color w:val="000000" w:themeColor="text1"/>
                <w:sz w:val="24"/>
                <w:szCs w:val="24"/>
              </w:rPr>
              <w:t xml:space="preserve">  Action(s) to address the known inequality in a different way</w:t>
            </w:r>
          </w:p>
          <w:p w14:paraId="52DC72EC" w14:textId="0C1E9309" w:rsidR="009E0745" w:rsidRPr="005A6073" w:rsidRDefault="00CA493A" w:rsidP="009E0745">
            <w:pPr>
              <w:spacing w:before="120" w:after="120"/>
              <w:rPr>
                <w:rFonts w:cs="Arial"/>
                <w:color w:val="000000" w:themeColor="text1"/>
                <w:sz w:val="24"/>
                <w:szCs w:val="24"/>
              </w:rPr>
            </w:pPr>
            <w:sdt>
              <w:sdtPr>
                <w:rPr>
                  <w:rFonts w:cs="Arial"/>
                  <w:color w:val="000000" w:themeColor="text1"/>
                  <w:sz w:val="36"/>
                  <w:szCs w:val="36"/>
                </w:rPr>
                <w:id w:val="1103605805"/>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9E0745" w:rsidRPr="005A6073">
              <w:rPr>
                <w:rFonts w:cs="Arial"/>
                <w:color w:val="000000" w:themeColor="text1"/>
                <w:sz w:val="24"/>
                <w:szCs w:val="24"/>
              </w:rPr>
              <w:t xml:space="preserve">  Action(s) to address newly identified inequalities/recently prioritised inequalities</w:t>
            </w:r>
          </w:p>
          <w:p w14:paraId="013A9013" w14:textId="5AFE816E" w:rsidR="007102BD" w:rsidRPr="005A6073" w:rsidRDefault="00CA493A" w:rsidP="009E0745">
            <w:pPr>
              <w:spacing w:before="120" w:after="120"/>
              <w:rPr>
                <w:rFonts w:cs="Arial"/>
                <w:color w:val="000000" w:themeColor="text1"/>
                <w:sz w:val="24"/>
                <w:szCs w:val="24"/>
              </w:rPr>
            </w:pPr>
            <w:sdt>
              <w:sdtPr>
                <w:rPr>
                  <w:rFonts w:cs="Arial"/>
                  <w:color w:val="000000" w:themeColor="text1"/>
                  <w:sz w:val="36"/>
                  <w:szCs w:val="36"/>
                </w:rPr>
                <w:id w:val="-575049970"/>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9E0745" w:rsidRPr="005A6073">
              <w:rPr>
                <w:rFonts w:cs="Arial"/>
                <w:color w:val="000000" w:themeColor="text1"/>
                <w:sz w:val="24"/>
                <w:szCs w:val="24"/>
              </w:rPr>
              <w:t xml:space="preserve">  Measures to address a prioritised inequality have been completed</w:t>
            </w:r>
          </w:p>
        </w:tc>
      </w:tr>
      <w:tr w:rsidR="005A6073" w:rsidRPr="005A6073" w14:paraId="089AAABC" w14:textId="77777777" w:rsidTr="007D5105">
        <w:tc>
          <w:tcPr>
            <w:tcW w:w="608" w:type="dxa"/>
          </w:tcPr>
          <w:p w14:paraId="20679305" w14:textId="77777777" w:rsidR="00F74353" w:rsidRPr="005A6073" w:rsidRDefault="00F74353" w:rsidP="00F74353">
            <w:pPr>
              <w:rPr>
                <w:rFonts w:cs="Arial"/>
                <w:b/>
                <w:color w:val="000000" w:themeColor="text1"/>
                <w:sz w:val="24"/>
                <w:szCs w:val="24"/>
              </w:rPr>
            </w:pPr>
          </w:p>
        </w:tc>
        <w:tc>
          <w:tcPr>
            <w:tcW w:w="9037" w:type="dxa"/>
          </w:tcPr>
          <w:p w14:paraId="407FF9B0" w14:textId="77777777" w:rsidR="00F74353" w:rsidRPr="005A6073" w:rsidRDefault="00F74353" w:rsidP="00F74353">
            <w:pPr>
              <w:rPr>
                <w:rFonts w:cs="Arial"/>
                <w:color w:val="000000" w:themeColor="text1"/>
                <w:sz w:val="24"/>
                <w:szCs w:val="24"/>
              </w:rPr>
            </w:pPr>
          </w:p>
        </w:tc>
      </w:tr>
      <w:tr w:rsidR="005A6073" w:rsidRPr="005A6073" w14:paraId="7BBBDDE1" w14:textId="77777777" w:rsidTr="007D5105">
        <w:tc>
          <w:tcPr>
            <w:tcW w:w="608" w:type="dxa"/>
          </w:tcPr>
          <w:p w14:paraId="3DDE787C" w14:textId="77777777" w:rsidR="009E0745" w:rsidRPr="005A6073" w:rsidRDefault="009E0745" w:rsidP="00F74353">
            <w:pPr>
              <w:rPr>
                <w:rFonts w:cs="Arial"/>
                <w:b/>
                <w:color w:val="000000" w:themeColor="text1"/>
                <w:sz w:val="24"/>
                <w:szCs w:val="24"/>
              </w:rPr>
            </w:pPr>
          </w:p>
        </w:tc>
        <w:tc>
          <w:tcPr>
            <w:tcW w:w="9037" w:type="dxa"/>
          </w:tcPr>
          <w:p w14:paraId="1AC11128" w14:textId="578BD88E" w:rsidR="009E0745" w:rsidRPr="005A6073" w:rsidRDefault="009E0745" w:rsidP="00F74353">
            <w:pPr>
              <w:rPr>
                <w:rFonts w:cs="Arial"/>
                <w:color w:val="000000" w:themeColor="text1"/>
                <w:sz w:val="24"/>
                <w:szCs w:val="24"/>
              </w:rPr>
            </w:pPr>
            <w:r w:rsidRPr="005A6073">
              <w:rPr>
                <w:rFonts w:cs="Arial"/>
                <w:b/>
                <w:color w:val="000000" w:themeColor="text1"/>
                <w:sz w:val="24"/>
                <w:szCs w:val="24"/>
              </w:rPr>
              <w:t>Arrangements for consulting (Model Equality Scheme Chapter 3)</w:t>
            </w:r>
          </w:p>
        </w:tc>
      </w:tr>
      <w:tr w:rsidR="005A6073" w:rsidRPr="005A6073" w14:paraId="7999CA49" w14:textId="77777777" w:rsidTr="007D5105">
        <w:tc>
          <w:tcPr>
            <w:tcW w:w="608" w:type="dxa"/>
          </w:tcPr>
          <w:p w14:paraId="09AA328B" w14:textId="77777777" w:rsidR="00F74353" w:rsidRPr="005A6073" w:rsidRDefault="00F74353" w:rsidP="00F74353">
            <w:pPr>
              <w:spacing w:before="120" w:after="120"/>
              <w:rPr>
                <w:rFonts w:cs="Arial"/>
                <w:b/>
                <w:color w:val="000000" w:themeColor="text1"/>
                <w:sz w:val="24"/>
                <w:szCs w:val="24"/>
              </w:rPr>
            </w:pPr>
            <w:r w:rsidRPr="005A6073">
              <w:rPr>
                <w:rFonts w:cs="Arial"/>
                <w:b/>
                <w:color w:val="000000" w:themeColor="text1"/>
                <w:sz w:val="24"/>
                <w:szCs w:val="24"/>
              </w:rPr>
              <w:t>10</w:t>
            </w:r>
          </w:p>
        </w:tc>
        <w:tc>
          <w:tcPr>
            <w:tcW w:w="9037" w:type="dxa"/>
          </w:tcPr>
          <w:p w14:paraId="6161A23C" w14:textId="77777777" w:rsidR="00F74353" w:rsidRPr="005A6073" w:rsidRDefault="00F74353" w:rsidP="00F74353">
            <w:pPr>
              <w:spacing w:before="120" w:after="120"/>
              <w:rPr>
                <w:rFonts w:cs="Arial"/>
                <w:color w:val="000000" w:themeColor="text1"/>
                <w:sz w:val="24"/>
                <w:szCs w:val="24"/>
              </w:rPr>
            </w:pPr>
            <w:r w:rsidRPr="005A6073">
              <w:rPr>
                <w:rFonts w:cs="Arial"/>
                <w:color w:val="000000" w:themeColor="text1"/>
                <w:sz w:val="24"/>
                <w:szCs w:val="24"/>
              </w:rPr>
              <w:t xml:space="preserve">Following the initial notification of consultations, a targeted approach was taken – and consultation with those for whom the issue was of particular relevance: </w:t>
            </w:r>
            <w:r w:rsidRPr="005A6073">
              <w:rPr>
                <w:rFonts w:cs="Arial"/>
                <w:i/>
                <w:color w:val="000000" w:themeColor="text1"/>
                <w:sz w:val="24"/>
                <w:szCs w:val="24"/>
              </w:rPr>
              <w:t>(tick one box only)</w:t>
            </w:r>
          </w:p>
        </w:tc>
      </w:tr>
      <w:tr w:rsidR="005A6073" w:rsidRPr="005A6073" w14:paraId="5EBAF772" w14:textId="77777777" w:rsidTr="007D5105">
        <w:tc>
          <w:tcPr>
            <w:tcW w:w="608" w:type="dxa"/>
          </w:tcPr>
          <w:p w14:paraId="1BF24157" w14:textId="77777777" w:rsidR="0026476E" w:rsidRPr="005A6073" w:rsidRDefault="0026476E" w:rsidP="00F74353">
            <w:pPr>
              <w:spacing w:before="120" w:after="120"/>
              <w:rPr>
                <w:rFonts w:cs="Arial"/>
                <w:b/>
                <w:color w:val="000000" w:themeColor="text1"/>
                <w:sz w:val="24"/>
                <w:szCs w:val="24"/>
              </w:rPr>
            </w:pPr>
          </w:p>
        </w:tc>
        <w:tc>
          <w:tcPr>
            <w:tcW w:w="9037" w:type="dxa"/>
          </w:tcPr>
          <w:p w14:paraId="0604E5C6" w14:textId="0F2401E3" w:rsidR="0026476E" w:rsidRPr="005A6073" w:rsidRDefault="00CA493A" w:rsidP="00343364">
            <w:pPr>
              <w:spacing w:before="120" w:after="120"/>
              <w:rPr>
                <w:color w:val="000000" w:themeColor="text1"/>
                <w:sz w:val="24"/>
                <w:szCs w:val="24"/>
              </w:rPr>
            </w:pPr>
            <w:sdt>
              <w:sdtPr>
                <w:rPr>
                  <w:color w:val="000000" w:themeColor="text1"/>
                  <w:sz w:val="36"/>
                  <w:szCs w:val="36"/>
                </w:rPr>
                <w:id w:val="1788086538"/>
                <w14:checkbox>
                  <w14:checked w14:val="0"/>
                  <w14:checkedState w14:val="2612" w14:font="MS Gothic"/>
                  <w14:uncheckedState w14:val="2610" w14:font="MS Gothic"/>
                </w14:checkbox>
              </w:sdtPr>
              <w:sdtEndPr/>
              <w:sdtContent>
                <w:r w:rsidR="00E3262D" w:rsidRPr="005A6073">
                  <w:rPr>
                    <w:rFonts w:ascii="MS Gothic" w:eastAsia="MS Gothic" w:hAnsi="MS Gothic" w:hint="eastAsia"/>
                    <w:color w:val="000000" w:themeColor="text1"/>
                    <w:sz w:val="36"/>
                    <w:szCs w:val="36"/>
                  </w:rPr>
                  <w:t>☐</w:t>
                </w:r>
              </w:sdtContent>
            </w:sdt>
            <w:r w:rsidR="0026476E" w:rsidRPr="005A6073">
              <w:rPr>
                <w:color w:val="000000" w:themeColor="text1"/>
                <w:sz w:val="24"/>
                <w:szCs w:val="24"/>
              </w:rPr>
              <w:t xml:space="preserve">  </w:t>
            </w:r>
            <w:r w:rsidR="0026476E" w:rsidRPr="005A6073">
              <w:rPr>
                <w:rFonts w:cs="Arial"/>
                <w:color w:val="000000" w:themeColor="text1"/>
                <w:sz w:val="24"/>
                <w:szCs w:val="24"/>
              </w:rPr>
              <w:t>All the time</w:t>
            </w:r>
          </w:p>
          <w:p w14:paraId="2BB87009" w14:textId="25694612" w:rsidR="0026476E" w:rsidRPr="005A6073" w:rsidRDefault="00CA493A" w:rsidP="00343364">
            <w:pPr>
              <w:spacing w:before="120" w:after="120"/>
              <w:rPr>
                <w:color w:val="000000" w:themeColor="text1"/>
                <w:sz w:val="24"/>
                <w:szCs w:val="24"/>
              </w:rPr>
            </w:pPr>
            <w:sdt>
              <w:sdtPr>
                <w:rPr>
                  <w:color w:val="000000" w:themeColor="text1"/>
                  <w:sz w:val="36"/>
                  <w:szCs w:val="36"/>
                </w:rPr>
                <w:id w:val="-1188600599"/>
                <w14:checkbox>
                  <w14:checked w14:val="1"/>
                  <w14:checkedState w14:val="2612" w14:font="MS Gothic"/>
                  <w14:uncheckedState w14:val="2610" w14:font="MS Gothic"/>
                </w14:checkbox>
              </w:sdtPr>
              <w:sdtEndPr/>
              <w:sdtContent>
                <w:r w:rsidR="001B473A">
                  <w:rPr>
                    <w:rFonts w:ascii="MS Gothic" w:eastAsia="MS Gothic" w:hAnsi="MS Gothic" w:hint="eastAsia"/>
                    <w:color w:val="000000" w:themeColor="text1"/>
                    <w:sz w:val="36"/>
                    <w:szCs w:val="36"/>
                  </w:rPr>
                  <w:t>☒</w:t>
                </w:r>
              </w:sdtContent>
            </w:sdt>
            <w:r w:rsidR="0026476E" w:rsidRPr="005A6073">
              <w:rPr>
                <w:color w:val="000000" w:themeColor="text1"/>
                <w:sz w:val="24"/>
                <w:szCs w:val="24"/>
              </w:rPr>
              <w:t xml:space="preserve">  </w:t>
            </w:r>
            <w:r w:rsidR="0026476E" w:rsidRPr="005A6073">
              <w:rPr>
                <w:rFonts w:cs="Arial"/>
                <w:color w:val="000000" w:themeColor="text1"/>
                <w:sz w:val="24"/>
                <w:szCs w:val="24"/>
              </w:rPr>
              <w:t>Sometimes</w:t>
            </w:r>
          </w:p>
          <w:p w14:paraId="6D688B75" w14:textId="42369C85" w:rsidR="0026476E" w:rsidRPr="005A6073" w:rsidRDefault="00CA493A" w:rsidP="00343364">
            <w:pPr>
              <w:spacing w:before="120" w:after="120"/>
              <w:rPr>
                <w:color w:val="000000" w:themeColor="text1"/>
                <w:sz w:val="24"/>
                <w:szCs w:val="24"/>
              </w:rPr>
            </w:pPr>
            <w:sdt>
              <w:sdtPr>
                <w:rPr>
                  <w:color w:val="000000" w:themeColor="text1"/>
                  <w:sz w:val="36"/>
                  <w:szCs w:val="36"/>
                </w:rPr>
                <w:id w:val="-720595659"/>
                <w14:checkbox>
                  <w14:checked w14:val="0"/>
                  <w14:checkedState w14:val="2612" w14:font="MS Gothic"/>
                  <w14:uncheckedState w14:val="2610" w14:font="MS Gothic"/>
                </w14:checkbox>
              </w:sdtPr>
              <w:sdtEndPr/>
              <w:sdtContent>
                <w:r w:rsidR="00E3262D" w:rsidRPr="005A6073">
                  <w:rPr>
                    <w:rFonts w:ascii="MS Gothic" w:eastAsia="MS Gothic" w:hAnsi="MS Gothic" w:hint="eastAsia"/>
                    <w:color w:val="000000" w:themeColor="text1"/>
                    <w:sz w:val="36"/>
                    <w:szCs w:val="36"/>
                  </w:rPr>
                  <w:t>☐</w:t>
                </w:r>
              </w:sdtContent>
            </w:sdt>
            <w:r w:rsidR="0026476E" w:rsidRPr="005A6073">
              <w:rPr>
                <w:color w:val="000000" w:themeColor="text1"/>
                <w:sz w:val="24"/>
                <w:szCs w:val="24"/>
              </w:rPr>
              <w:t xml:space="preserve">  </w:t>
            </w:r>
            <w:r w:rsidR="0026476E" w:rsidRPr="005A6073">
              <w:rPr>
                <w:rFonts w:cs="Arial"/>
                <w:color w:val="000000" w:themeColor="text1"/>
                <w:sz w:val="24"/>
                <w:szCs w:val="24"/>
              </w:rPr>
              <w:t>Never</w:t>
            </w:r>
          </w:p>
        </w:tc>
      </w:tr>
      <w:tr w:rsidR="005A6073" w:rsidRPr="005A6073" w14:paraId="34E5A1EB" w14:textId="77777777" w:rsidTr="007D5105">
        <w:tc>
          <w:tcPr>
            <w:tcW w:w="608" w:type="dxa"/>
          </w:tcPr>
          <w:p w14:paraId="45B3B8A4" w14:textId="77777777" w:rsidR="00F74353" w:rsidRPr="005A6073" w:rsidRDefault="00F74353" w:rsidP="00F74353">
            <w:pPr>
              <w:rPr>
                <w:rFonts w:cs="Arial"/>
                <w:b/>
                <w:color w:val="000000" w:themeColor="text1"/>
                <w:sz w:val="24"/>
                <w:szCs w:val="24"/>
              </w:rPr>
            </w:pPr>
          </w:p>
        </w:tc>
        <w:tc>
          <w:tcPr>
            <w:tcW w:w="9037" w:type="dxa"/>
          </w:tcPr>
          <w:p w14:paraId="1ABF3875" w14:textId="77777777" w:rsidR="00F74353" w:rsidRPr="005A6073" w:rsidRDefault="00F74353" w:rsidP="00F74353">
            <w:pPr>
              <w:rPr>
                <w:rFonts w:cs="Arial"/>
                <w:color w:val="000000" w:themeColor="text1"/>
                <w:sz w:val="24"/>
                <w:szCs w:val="24"/>
              </w:rPr>
            </w:pPr>
          </w:p>
        </w:tc>
      </w:tr>
      <w:tr w:rsidR="005A6073" w:rsidRPr="005A6073" w14:paraId="5B987D37" w14:textId="77777777" w:rsidTr="007D5105">
        <w:tc>
          <w:tcPr>
            <w:tcW w:w="608" w:type="dxa"/>
          </w:tcPr>
          <w:p w14:paraId="68817DCC" w14:textId="77777777" w:rsidR="00F74353" w:rsidRPr="005A6073" w:rsidRDefault="00F74353" w:rsidP="00F74353">
            <w:pPr>
              <w:spacing w:before="120" w:after="120"/>
              <w:rPr>
                <w:rFonts w:cs="Arial"/>
                <w:b/>
                <w:color w:val="000000" w:themeColor="text1"/>
                <w:sz w:val="24"/>
                <w:szCs w:val="24"/>
              </w:rPr>
            </w:pPr>
            <w:r w:rsidRPr="007A525B">
              <w:rPr>
                <w:rFonts w:cs="Arial"/>
                <w:b/>
                <w:color w:val="000000" w:themeColor="text1"/>
                <w:sz w:val="24"/>
                <w:szCs w:val="24"/>
              </w:rPr>
              <w:t>11</w:t>
            </w:r>
          </w:p>
        </w:tc>
        <w:tc>
          <w:tcPr>
            <w:tcW w:w="9037" w:type="dxa"/>
          </w:tcPr>
          <w:p w14:paraId="4AC3FB9C" w14:textId="47473F8C" w:rsidR="00F74353" w:rsidRPr="005A6073" w:rsidRDefault="00F74353" w:rsidP="00F74353">
            <w:pPr>
              <w:spacing w:before="120" w:after="120"/>
              <w:rPr>
                <w:rFonts w:cs="Arial"/>
                <w:color w:val="000000" w:themeColor="text1"/>
                <w:sz w:val="24"/>
                <w:szCs w:val="24"/>
              </w:rPr>
            </w:pPr>
            <w:r w:rsidRPr="005A6073">
              <w:rPr>
                <w:rFonts w:cs="Arial"/>
                <w:color w:val="000000" w:themeColor="text1"/>
                <w:sz w:val="24"/>
                <w:szCs w:val="24"/>
              </w:rPr>
              <w:t xml:space="preserve">Please provide any </w:t>
            </w:r>
            <w:r w:rsidRPr="005A6073">
              <w:rPr>
                <w:rFonts w:cs="Arial"/>
                <w:b/>
                <w:color w:val="000000" w:themeColor="text1"/>
                <w:sz w:val="24"/>
                <w:szCs w:val="24"/>
              </w:rPr>
              <w:t>details and examples</w:t>
            </w:r>
            <w:r w:rsidRPr="005A6073">
              <w:rPr>
                <w:rFonts w:cs="Arial"/>
                <w:color w:val="000000" w:themeColor="text1"/>
                <w:sz w:val="24"/>
                <w:szCs w:val="24"/>
              </w:rPr>
              <w:t xml:space="preserve"> </w:t>
            </w:r>
            <w:r w:rsidRPr="005A6073">
              <w:rPr>
                <w:rFonts w:cs="Arial"/>
                <w:b/>
                <w:color w:val="000000" w:themeColor="text1"/>
                <w:sz w:val="24"/>
                <w:szCs w:val="24"/>
              </w:rPr>
              <w:t>of good practice</w:t>
            </w:r>
            <w:r w:rsidRPr="005A6073">
              <w:rPr>
                <w:rFonts w:cs="Arial"/>
                <w:color w:val="000000" w:themeColor="text1"/>
                <w:sz w:val="24"/>
                <w:szCs w:val="24"/>
              </w:rPr>
              <w:t xml:space="preserve"> in consultation during the </w:t>
            </w:r>
            <w:r w:rsidR="00A40A2F">
              <w:rPr>
                <w:rFonts w:cs="Arial"/>
                <w:color w:val="000000" w:themeColor="text1"/>
                <w:sz w:val="24"/>
                <w:szCs w:val="24"/>
              </w:rPr>
              <w:t>2023-24</w:t>
            </w:r>
            <w:r w:rsidRPr="005A6073">
              <w:rPr>
                <w:rFonts w:cs="Arial"/>
                <w:color w:val="000000" w:themeColor="text1"/>
                <w:sz w:val="24"/>
                <w:szCs w:val="24"/>
              </w:rPr>
              <w:t xml:space="preserve"> reporting period, on matters relevant (e.g. the development of a policy that has been screened in) to the need to promote equality of opportunity and/or the desirability of promoting good relations:</w:t>
            </w:r>
          </w:p>
        </w:tc>
      </w:tr>
      <w:tr w:rsidR="005A6073" w:rsidRPr="005A6073" w14:paraId="30F5087D" w14:textId="77777777" w:rsidTr="007D5105">
        <w:tc>
          <w:tcPr>
            <w:tcW w:w="608" w:type="dxa"/>
          </w:tcPr>
          <w:p w14:paraId="04089641" w14:textId="77777777" w:rsidR="00F74353" w:rsidRPr="005A6073" w:rsidRDefault="00F74353" w:rsidP="00F74353">
            <w:pPr>
              <w:spacing w:before="120" w:after="120"/>
              <w:rPr>
                <w:rFonts w:cs="Arial"/>
                <w:b/>
                <w:color w:val="000000" w:themeColor="text1"/>
                <w:sz w:val="24"/>
                <w:szCs w:val="24"/>
                <w:highlight w:val="yellow"/>
              </w:rPr>
            </w:pPr>
          </w:p>
        </w:tc>
        <w:tc>
          <w:tcPr>
            <w:tcW w:w="9037" w:type="dxa"/>
          </w:tcPr>
          <w:p w14:paraId="5878E4F9" w14:textId="55430637" w:rsidR="00F74353" w:rsidRPr="005A6073" w:rsidRDefault="00F74353" w:rsidP="00F74353">
            <w:pPr>
              <w:spacing w:before="120" w:after="120"/>
              <w:rPr>
                <w:rFonts w:cs="Arial"/>
                <w:color w:val="000000" w:themeColor="text1"/>
                <w:sz w:val="24"/>
                <w:szCs w:val="24"/>
              </w:rPr>
            </w:pPr>
          </w:p>
        </w:tc>
      </w:tr>
      <w:tr w:rsidR="005A6073" w:rsidRPr="005A6073" w14:paraId="1AD02EAA" w14:textId="77777777" w:rsidTr="007D5105">
        <w:tc>
          <w:tcPr>
            <w:tcW w:w="608" w:type="dxa"/>
          </w:tcPr>
          <w:p w14:paraId="435369B1" w14:textId="77777777" w:rsidR="00F74353" w:rsidRPr="005A6073" w:rsidRDefault="00F74353" w:rsidP="00F74353">
            <w:pPr>
              <w:rPr>
                <w:rFonts w:cs="Arial"/>
                <w:b/>
                <w:color w:val="000000" w:themeColor="text1"/>
                <w:sz w:val="24"/>
                <w:szCs w:val="24"/>
                <w:highlight w:val="yellow"/>
              </w:rPr>
            </w:pPr>
          </w:p>
        </w:tc>
        <w:tc>
          <w:tcPr>
            <w:tcW w:w="9037" w:type="dxa"/>
          </w:tcPr>
          <w:p w14:paraId="40896313" w14:textId="7D17070F" w:rsidR="00F74353" w:rsidRDefault="0054037F" w:rsidP="00026C44">
            <w:pPr>
              <w:rPr>
                <w:rFonts w:cs="Arial"/>
                <w:color w:val="000000" w:themeColor="text1"/>
                <w:sz w:val="24"/>
                <w:szCs w:val="24"/>
              </w:rPr>
            </w:pPr>
            <w:r w:rsidRPr="00026C44">
              <w:rPr>
                <w:rFonts w:cs="Arial"/>
                <w:color w:val="000000" w:themeColor="text1"/>
              </w:rPr>
              <w:t xml:space="preserve">In the past year there were multiple public consultations </w:t>
            </w:r>
            <w:r w:rsidR="00026C44" w:rsidRPr="00026C44">
              <w:rPr>
                <w:rFonts w:cs="Arial"/>
                <w:color w:val="000000" w:themeColor="text1"/>
              </w:rPr>
              <w:t>including e.g. Corporate Plan, PeacePlus, Performance Improvement Plan</w:t>
            </w:r>
            <w:r w:rsidR="00026C44">
              <w:rPr>
                <w:rFonts w:cs="Arial"/>
                <w:color w:val="000000" w:themeColor="text1"/>
                <w:sz w:val="24"/>
                <w:szCs w:val="24"/>
              </w:rPr>
              <w:t>.</w:t>
            </w:r>
          </w:p>
          <w:p w14:paraId="3B72AC4D" w14:textId="7589C7F4" w:rsidR="008743E3" w:rsidRPr="003E72E1" w:rsidRDefault="008743E3" w:rsidP="00F74353">
            <w:pPr>
              <w:rPr>
                <w:rFonts w:cs="Arial"/>
                <w:color w:val="FF0000"/>
                <w:sz w:val="24"/>
                <w:szCs w:val="24"/>
              </w:rPr>
            </w:pPr>
            <w:r>
              <w:t xml:space="preserve">‘Your team are clearly very busy in the diverse and wide range of roles they undertake, day and night in the local community to maintain local services. It is very clear they are striving to make real and meaningful changes to assist people of all ages and abilities who live within the local community.’ Feedback from consultation focus group Draft Improvement Objectives for 2023/24 </w:t>
            </w:r>
          </w:p>
          <w:p w14:paraId="452AFE26" w14:textId="235CBD24" w:rsidR="003C4349" w:rsidRPr="007A525B" w:rsidRDefault="003C4349" w:rsidP="003C4349">
            <w:pPr>
              <w:spacing w:after="0" w:line="240" w:lineRule="auto"/>
            </w:pPr>
            <w:r w:rsidRPr="007A525B">
              <w:t xml:space="preserve">During the development of the LMP Action Plan, consultations were carried out with a number of stakeholders in order to gain a thorough understanding of the current labour market and recognise the limitations and weaknesses in order to develop a relevant Action Plan.  Targeted consultation included social enterprises (Atlas Women’s Group, Stepping Stones, the NOW group), training providers working with disadvantaged groups (People 1st), Charities (YouthAction NI, Start 360), the Careers Service, SERC, South Eastern Health and Care Trust, Enterprise NI, Enterprise Organisations (Lisburn Enterprise Organisation, The Princes Trust). </w:t>
            </w:r>
          </w:p>
          <w:p w14:paraId="27751B5E" w14:textId="77777777" w:rsidR="000514BD" w:rsidRDefault="000514BD" w:rsidP="00E0728A"/>
          <w:p w14:paraId="720A93AC" w14:textId="08D67C8E" w:rsidR="009C2ABF" w:rsidRPr="00FB7C13" w:rsidRDefault="00E0728A" w:rsidP="00E0728A">
            <w:r w:rsidRPr="00FB7C13">
              <w:t xml:space="preserve">As part of the development of the new website consultation exercises included focus groups, one of which was </w:t>
            </w:r>
            <w:r w:rsidR="00162C90" w:rsidRPr="00FB7C13">
              <w:t xml:space="preserve">explicitly for </w:t>
            </w:r>
            <w:r w:rsidRPr="00FB7C13">
              <w:t>Section 75 groups. The feedback helped to enhance the content of the new user friendly, accessible website</w:t>
            </w:r>
            <w:r w:rsidR="00630882" w:rsidRPr="00FB7C13">
              <w:t>.</w:t>
            </w:r>
          </w:p>
        </w:tc>
      </w:tr>
      <w:tr w:rsidR="005A6073" w:rsidRPr="005A6073" w14:paraId="12DFB2AD" w14:textId="77777777" w:rsidTr="007D5105">
        <w:tc>
          <w:tcPr>
            <w:tcW w:w="608" w:type="dxa"/>
          </w:tcPr>
          <w:p w14:paraId="3F9AE8EE" w14:textId="77777777" w:rsidR="00F74353" w:rsidRPr="005A6073" w:rsidRDefault="00F74353" w:rsidP="00F74353">
            <w:pPr>
              <w:spacing w:before="120" w:after="120"/>
              <w:rPr>
                <w:rFonts w:cs="Arial"/>
                <w:b/>
                <w:color w:val="000000" w:themeColor="text1"/>
                <w:sz w:val="24"/>
                <w:szCs w:val="24"/>
              </w:rPr>
            </w:pPr>
            <w:r w:rsidRPr="005A6073">
              <w:rPr>
                <w:rFonts w:cs="Arial"/>
                <w:b/>
                <w:color w:val="000000" w:themeColor="text1"/>
                <w:sz w:val="24"/>
                <w:szCs w:val="24"/>
              </w:rPr>
              <w:t>12</w:t>
            </w:r>
          </w:p>
        </w:tc>
        <w:tc>
          <w:tcPr>
            <w:tcW w:w="9037" w:type="dxa"/>
          </w:tcPr>
          <w:p w14:paraId="34E6BCA4" w14:textId="0F262B24" w:rsidR="00F74353" w:rsidRPr="005A6073" w:rsidRDefault="00F74353" w:rsidP="00F74353">
            <w:pPr>
              <w:spacing w:before="120" w:after="120"/>
              <w:rPr>
                <w:rFonts w:cs="Arial"/>
                <w:color w:val="000000" w:themeColor="text1"/>
                <w:sz w:val="24"/>
                <w:szCs w:val="24"/>
              </w:rPr>
            </w:pPr>
            <w:r w:rsidRPr="005A6073">
              <w:rPr>
                <w:rFonts w:cs="Arial"/>
                <w:color w:val="000000" w:themeColor="text1"/>
                <w:sz w:val="24"/>
                <w:szCs w:val="24"/>
              </w:rPr>
              <w:t xml:space="preserve">In the </w:t>
            </w:r>
            <w:r w:rsidR="00A40A2F">
              <w:rPr>
                <w:rFonts w:cs="Arial"/>
                <w:color w:val="000000" w:themeColor="text1"/>
                <w:sz w:val="24"/>
                <w:szCs w:val="24"/>
              </w:rPr>
              <w:t>2023-24</w:t>
            </w:r>
            <w:r w:rsidRPr="005A6073">
              <w:rPr>
                <w:rFonts w:cs="Arial"/>
                <w:color w:val="000000" w:themeColor="text1"/>
                <w:sz w:val="24"/>
                <w:szCs w:val="24"/>
              </w:rPr>
              <w:t xml:space="preserve"> reporting period, given the consultation methods offered, which consultation methods were</w:t>
            </w:r>
            <w:r w:rsidRPr="005A6073">
              <w:rPr>
                <w:rFonts w:cs="Arial"/>
                <w:b/>
                <w:color w:val="000000" w:themeColor="text1"/>
                <w:sz w:val="24"/>
                <w:szCs w:val="24"/>
              </w:rPr>
              <w:t xml:space="preserve"> most frequently </w:t>
            </w:r>
            <w:r w:rsidRPr="005A6073">
              <w:rPr>
                <w:rFonts w:cs="Arial"/>
                <w:b/>
                <w:color w:val="000000" w:themeColor="text1"/>
                <w:sz w:val="24"/>
                <w:szCs w:val="24"/>
                <w:u w:val="single"/>
              </w:rPr>
              <w:t>used</w:t>
            </w:r>
            <w:r w:rsidRPr="005A6073">
              <w:rPr>
                <w:rFonts w:cs="Arial"/>
                <w:b/>
                <w:color w:val="000000" w:themeColor="text1"/>
                <w:sz w:val="24"/>
                <w:szCs w:val="24"/>
              </w:rPr>
              <w:t xml:space="preserve"> by consultees</w:t>
            </w:r>
            <w:r w:rsidRPr="005A6073">
              <w:rPr>
                <w:rFonts w:cs="Arial"/>
                <w:color w:val="000000" w:themeColor="text1"/>
                <w:sz w:val="24"/>
                <w:szCs w:val="24"/>
              </w:rPr>
              <w:t xml:space="preserve">: </w:t>
            </w:r>
            <w:r w:rsidRPr="005A6073">
              <w:rPr>
                <w:rFonts w:cs="Arial"/>
                <w:i/>
                <w:color w:val="000000" w:themeColor="text1"/>
                <w:sz w:val="24"/>
                <w:szCs w:val="24"/>
              </w:rPr>
              <w:t>(tick all that apply)</w:t>
            </w:r>
          </w:p>
        </w:tc>
      </w:tr>
      <w:tr w:rsidR="005A6073" w:rsidRPr="005A6073" w14:paraId="32BCF051" w14:textId="77777777" w:rsidTr="007D5105">
        <w:tc>
          <w:tcPr>
            <w:tcW w:w="608" w:type="dxa"/>
          </w:tcPr>
          <w:p w14:paraId="2219A5CB" w14:textId="77777777" w:rsidR="00643D87" w:rsidRPr="005A6073" w:rsidRDefault="00643D87" w:rsidP="00643D87">
            <w:pPr>
              <w:spacing w:before="120" w:after="120"/>
              <w:rPr>
                <w:rFonts w:cs="Arial"/>
                <w:b/>
                <w:color w:val="000000" w:themeColor="text1"/>
                <w:sz w:val="24"/>
                <w:szCs w:val="24"/>
              </w:rPr>
            </w:pPr>
          </w:p>
        </w:tc>
        <w:tc>
          <w:tcPr>
            <w:tcW w:w="9037" w:type="dxa"/>
          </w:tcPr>
          <w:p w14:paraId="1022F0C0" w14:textId="52609FF7" w:rsidR="00643D87" w:rsidRPr="005A6073" w:rsidRDefault="00CA493A" w:rsidP="00643D87">
            <w:pPr>
              <w:spacing w:before="120" w:after="120"/>
              <w:rPr>
                <w:rFonts w:cs="Arial"/>
                <w:color w:val="000000" w:themeColor="text1"/>
                <w:sz w:val="24"/>
                <w:szCs w:val="24"/>
              </w:rPr>
            </w:pPr>
            <w:sdt>
              <w:sdtPr>
                <w:rPr>
                  <w:rFonts w:cs="Arial"/>
                  <w:color w:val="000000" w:themeColor="text1"/>
                  <w:sz w:val="36"/>
                  <w:szCs w:val="36"/>
                </w:rPr>
                <w:id w:val="-154915606"/>
                <w14:checkbox>
                  <w14:checked w14:val="1"/>
                  <w14:checkedState w14:val="2612" w14:font="MS Gothic"/>
                  <w14:uncheckedState w14:val="2610" w14:font="MS Gothic"/>
                </w14:checkbox>
              </w:sdtPr>
              <w:sdtEndPr/>
              <w:sdtContent>
                <w:r w:rsidR="00872795">
                  <w:rPr>
                    <w:rFonts w:ascii="MS Gothic" w:eastAsia="MS Gothic" w:hAnsi="MS Gothic" w:cs="Arial" w:hint="eastAsia"/>
                    <w:color w:val="000000" w:themeColor="text1"/>
                    <w:sz w:val="36"/>
                    <w:szCs w:val="36"/>
                  </w:rPr>
                  <w:t>☒</w:t>
                </w:r>
              </w:sdtContent>
            </w:sdt>
            <w:r w:rsidR="00643D87" w:rsidRPr="005A6073">
              <w:rPr>
                <w:rFonts w:cs="Arial"/>
                <w:color w:val="000000" w:themeColor="text1"/>
                <w:sz w:val="24"/>
                <w:szCs w:val="24"/>
              </w:rPr>
              <w:t xml:space="preserve">  Face to face meetings</w:t>
            </w:r>
          </w:p>
          <w:p w14:paraId="277AB644" w14:textId="4B074A7C" w:rsidR="00643D87" w:rsidRPr="005A6073" w:rsidRDefault="00CA493A" w:rsidP="00643D87">
            <w:pPr>
              <w:spacing w:before="120" w:after="120"/>
              <w:rPr>
                <w:rFonts w:cs="Arial"/>
                <w:color w:val="000000" w:themeColor="text1"/>
                <w:sz w:val="24"/>
                <w:szCs w:val="24"/>
              </w:rPr>
            </w:pPr>
            <w:sdt>
              <w:sdtPr>
                <w:rPr>
                  <w:rFonts w:cs="Arial"/>
                  <w:color w:val="000000" w:themeColor="text1"/>
                  <w:sz w:val="36"/>
                  <w:szCs w:val="36"/>
                </w:rPr>
                <w:id w:val="290338038"/>
                <w14:checkbox>
                  <w14:checked w14:val="1"/>
                  <w14:checkedState w14:val="2612" w14:font="MS Gothic"/>
                  <w14:uncheckedState w14:val="2610" w14:font="MS Gothic"/>
                </w14:checkbox>
              </w:sdtPr>
              <w:sdtEndPr/>
              <w:sdtContent>
                <w:r w:rsidR="00FD5E83">
                  <w:rPr>
                    <w:rFonts w:ascii="MS Gothic" w:eastAsia="MS Gothic" w:hAnsi="MS Gothic" w:cs="Arial" w:hint="eastAsia"/>
                    <w:color w:val="000000" w:themeColor="text1"/>
                    <w:sz w:val="36"/>
                    <w:szCs w:val="36"/>
                  </w:rPr>
                  <w:t>☒</w:t>
                </w:r>
              </w:sdtContent>
            </w:sdt>
            <w:r w:rsidR="00643D87" w:rsidRPr="005A6073">
              <w:rPr>
                <w:rFonts w:cs="Arial"/>
                <w:color w:val="000000" w:themeColor="text1"/>
                <w:sz w:val="24"/>
                <w:szCs w:val="24"/>
              </w:rPr>
              <w:t xml:space="preserve">  Focus groups</w:t>
            </w:r>
          </w:p>
          <w:p w14:paraId="29AF113E" w14:textId="1D795E69" w:rsidR="00643D87" w:rsidRPr="005A6073" w:rsidRDefault="00CA493A" w:rsidP="00643D87">
            <w:pPr>
              <w:spacing w:before="120" w:after="120"/>
              <w:rPr>
                <w:rFonts w:cs="Arial"/>
                <w:color w:val="000000" w:themeColor="text1"/>
                <w:sz w:val="24"/>
                <w:szCs w:val="24"/>
              </w:rPr>
            </w:pPr>
            <w:sdt>
              <w:sdtPr>
                <w:rPr>
                  <w:rFonts w:cs="Arial"/>
                  <w:color w:val="000000" w:themeColor="text1"/>
                  <w:sz w:val="36"/>
                  <w:szCs w:val="36"/>
                </w:rPr>
                <w:id w:val="-1665088295"/>
                <w14:checkbox>
                  <w14:checked w14:val="1"/>
                  <w14:checkedState w14:val="2612" w14:font="MS Gothic"/>
                  <w14:uncheckedState w14:val="2610" w14:font="MS Gothic"/>
                </w14:checkbox>
              </w:sdtPr>
              <w:sdtEndPr/>
              <w:sdtContent>
                <w:r w:rsidR="00093C8C">
                  <w:rPr>
                    <w:rFonts w:ascii="MS Gothic" w:eastAsia="MS Gothic" w:hAnsi="MS Gothic" w:cs="Arial" w:hint="eastAsia"/>
                    <w:color w:val="000000" w:themeColor="text1"/>
                    <w:sz w:val="36"/>
                    <w:szCs w:val="36"/>
                  </w:rPr>
                  <w:t>☒</w:t>
                </w:r>
              </w:sdtContent>
            </w:sdt>
            <w:r w:rsidR="00643D87" w:rsidRPr="005A6073">
              <w:rPr>
                <w:rFonts w:cs="Arial"/>
                <w:color w:val="000000" w:themeColor="text1"/>
                <w:sz w:val="24"/>
                <w:szCs w:val="24"/>
              </w:rPr>
              <w:t xml:space="preserve">  Written documents with the opportunity to comment in writing</w:t>
            </w:r>
          </w:p>
          <w:p w14:paraId="3C353664" w14:textId="1A348CF3" w:rsidR="00643D87" w:rsidRPr="005A6073" w:rsidRDefault="00CA493A" w:rsidP="00643D87">
            <w:pPr>
              <w:spacing w:before="120" w:after="120"/>
              <w:rPr>
                <w:rFonts w:cs="Arial"/>
                <w:color w:val="000000" w:themeColor="text1"/>
                <w:sz w:val="24"/>
                <w:szCs w:val="24"/>
              </w:rPr>
            </w:pPr>
            <w:sdt>
              <w:sdtPr>
                <w:rPr>
                  <w:rFonts w:cs="Arial"/>
                  <w:color w:val="000000" w:themeColor="text1"/>
                  <w:sz w:val="36"/>
                  <w:szCs w:val="36"/>
                </w:rPr>
                <w:id w:val="1876892239"/>
                <w14:checkbox>
                  <w14:checked w14:val="1"/>
                  <w14:checkedState w14:val="2612" w14:font="MS Gothic"/>
                  <w14:uncheckedState w14:val="2610" w14:font="MS Gothic"/>
                </w14:checkbox>
              </w:sdtPr>
              <w:sdtEndPr/>
              <w:sdtContent>
                <w:r w:rsidR="00093C8C">
                  <w:rPr>
                    <w:rFonts w:ascii="MS Gothic" w:eastAsia="MS Gothic" w:hAnsi="MS Gothic" w:cs="Arial" w:hint="eastAsia"/>
                    <w:color w:val="000000" w:themeColor="text1"/>
                    <w:sz w:val="36"/>
                    <w:szCs w:val="36"/>
                  </w:rPr>
                  <w:t>☒</w:t>
                </w:r>
              </w:sdtContent>
            </w:sdt>
            <w:r w:rsidR="00643D87" w:rsidRPr="005A6073">
              <w:rPr>
                <w:rFonts w:cs="Arial"/>
                <w:color w:val="000000" w:themeColor="text1"/>
                <w:sz w:val="24"/>
                <w:szCs w:val="24"/>
              </w:rPr>
              <w:t xml:space="preserve">  Questionnaires</w:t>
            </w:r>
          </w:p>
          <w:p w14:paraId="60745D03" w14:textId="106CA65D" w:rsidR="00643D87" w:rsidRPr="005A6073" w:rsidRDefault="00CA493A" w:rsidP="00643D87">
            <w:pPr>
              <w:spacing w:before="120" w:after="120"/>
              <w:rPr>
                <w:rFonts w:cs="Arial"/>
                <w:color w:val="000000" w:themeColor="text1"/>
                <w:sz w:val="24"/>
                <w:szCs w:val="24"/>
              </w:rPr>
            </w:pPr>
            <w:sdt>
              <w:sdtPr>
                <w:rPr>
                  <w:rFonts w:cs="Arial"/>
                  <w:color w:val="000000" w:themeColor="text1"/>
                  <w:sz w:val="36"/>
                  <w:szCs w:val="36"/>
                </w:rPr>
                <w:id w:val="862166232"/>
                <w14:checkbox>
                  <w14:checked w14:val="1"/>
                  <w14:checkedState w14:val="2612" w14:font="MS Gothic"/>
                  <w14:uncheckedState w14:val="2610" w14:font="MS Gothic"/>
                </w14:checkbox>
              </w:sdtPr>
              <w:sdtEndPr/>
              <w:sdtContent>
                <w:r w:rsidR="00093C8C">
                  <w:rPr>
                    <w:rFonts w:ascii="MS Gothic" w:eastAsia="MS Gothic" w:hAnsi="MS Gothic" w:cs="Arial" w:hint="eastAsia"/>
                    <w:color w:val="000000" w:themeColor="text1"/>
                    <w:sz w:val="36"/>
                    <w:szCs w:val="36"/>
                  </w:rPr>
                  <w:t>☒</w:t>
                </w:r>
              </w:sdtContent>
            </w:sdt>
            <w:r w:rsidR="00643D87" w:rsidRPr="005A6073">
              <w:rPr>
                <w:rFonts w:cs="Arial"/>
                <w:color w:val="000000" w:themeColor="text1"/>
                <w:sz w:val="24"/>
                <w:szCs w:val="24"/>
              </w:rPr>
              <w:t xml:space="preserve">  Information</w:t>
            </w:r>
            <w:r w:rsidR="00F463A3" w:rsidRPr="005A6073">
              <w:rPr>
                <w:rFonts w:cs="Arial"/>
                <w:color w:val="000000" w:themeColor="text1"/>
                <w:sz w:val="24"/>
                <w:szCs w:val="24"/>
              </w:rPr>
              <w:t xml:space="preserve"> </w:t>
            </w:r>
            <w:r w:rsidR="00643D87" w:rsidRPr="005A6073">
              <w:rPr>
                <w:rFonts w:cs="Arial"/>
                <w:color w:val="000000" w:themeColor="text1"/>
                <w:sz w:val="24"/>
                <w:szCs w:val="24"/>
              </w:rPr>
              <w:t>by email with an opportunity to opt in/out of the consultation</w:t>
            </w:r>
          </w:p>
          <w:p w14:paraId="6B212F41" w14:textId="67020A7E" w:rsidR="00643D87" w:rsidRPr="005A6073" w:rsidRDefault="00CA493A" w:rsidP="00643D87">
            <w:pPr>
              <w:spacing w:before="120" w:after="120"/>
              <w:rPr>
                <w:rFonts w:cs="Arial"/>
                <w:color w:val="000000" w:themeColor="text1"/>
                <w:sz w:val="24"/>
                <w:szCs w:val="24"/>
              </w:rPr>
            </w:pPr>
            <w:sdt>
              <w:sdtPr>
                <w:rPr>
                  <w:rFonts w:cs="Arial"/>
                  <w:color w:val="000000" w:themeColor="text1"/>
                  <w:sz w:val="36"/>
                  <w:szCs w:val="36"/>
                </w:rPr>
                <w:id w:val="-655525822"/>
                <w14:checkbox>
                  <w14:checked w14:val="0"/>
                  <w14:checkedState w14:val="2612" w14:font="MS Gothic"/>
                  <w14:uncheckedState w14:val="2610" w14:font="MS Gothic"/>
                </w14:checkbox>
              </w:sdtPr>
              <w:sdtEndPr/>
              <w:sdtContent>
                <w:r w:rsidR="00E3262D" w:rsidRPr="005A6073">
                  <w:rPr>
                    <w:rFonts w:ascii="MS Gothic" w:eastAsia="MS Gothic" w:hAnsi="MS Gothic" w:cs="Arial" w:hint="eastAsia"/>
                    <w:color w:val="000000" w:themeColor="text1"/>
                    <w:sz w:val="36"/>
                    <w:szCs w:val="36"/>
                  </w:rPr>
                  <w:t>☐</w:t>
                </w:r>
              </w:sdtContent>
            </w:sdt>
            <w:r w:rsidR="005857C5" w:rsidRPr="005A6073">
              <w:rPr>
                <w:rFonts w:cs="Arial"/>
                <w:color w:val="000000" w:themeColor="text1"/>
                <w:sz w:val="36"/>
                <w:szCs w:val="36"/>
              </w:rPr>
              <w:t xml:space="preserve"> </w:t>
            </w:r>
            <w:r w:rsidR="00643D87" w:rsidRPr="005A6073">
              <w:rPr>
                <w:rFonts w:cs="Arial"/>
                <w:color w:val="000000" w:themeColor="text1"/>
                <w:sz w:val="24"/>
                <w:szCs w:val="24"/>
              </w:rPr>
              <w:t>Internet discussions</w:t>
            </w:r>
          </w:p>
          <w:p w14:paraId="4CFA207B" w14:textId="03D2DF93" w:rsidR="00643D87" w:rsidRPr="005A6073" w:rsidRDefault="00CA493A" w:rsidP="00643D87">
            <w:pPr>
              <w:spacing w:before="120" w:after="120"/>
              <w:rPr>
                <w:rFonts w:cs="Arial"/>
                <w:color w:val="000000" w:themeColor="text1"/>
                <w:sz w:val="24"/>
                <w:szCs w:val="24"/>
              </w:rPr>
            </w:pPr>
            <w:sdt>
              <w:sdtPr>
                <w:rPr>
                  <w:rFonts w:cs="Arial"/>
                  <w:color w:val="000000" w:themeColor="text1"/>
                  <w:sz w:val="36"/>
                  <w:szCs w:val="36"/>
                </w:rPr>
                <w:id w:val="-661007620"/>
                <w14:checkbox>
                  <w14:checked w14:val="0"/>
                  <w14:checkedState w14:val="2612" w14:font="MS Gothic"/>
                  <w14:uncheckedState w14:val="2610" w14:font="MS Gothic"/>
                </w14:checkbox>
              </w:sdtPr>
              <w:sdtEndPr/>
              <w:sdtContent>
                <w:r w:rsidR="005857C5" w:rsidRPr="005A6073">
                  <w:rPr>
                    <w:rFonts w:ascii="MS Gothic" w:eastAsia="MS Gothic" w:hAnsi="MS Gothic" w:cs="Arial" w:hint="eastAsia"/>
                    <w:color w:val="000000" w:themeColor="text1"/>
                    <w:sz w:val="36"/>
                    <w:szCs w:val="36"/>
                  </w:rPr>
                  <w:t>☐</w:t>
                </w:r>
              </w:sdtContent>
            </w:sdt>
            <w:r w:rsidR="005857C5" w:rsidRPr="005A6073">
              <w:rPr>
                <w:rFonts w:cs="Arial"/>
                <w:color w:val="000000" w:themeColor="text1"/>
                <w:sz w:val="36"/>
                <w:szCs w:val="36"/>
              </w:rPr>
              <w:t xml:space="preserve"> </w:t>
            </w:r>
            <w:r w:rsidR="00643D87" w:rsidRPr="005A6073">
              <w:rPr>
                <w:rFonts w:cs="Arial"/>
                <w:color w:val="000000" w:themeColor="text1"/>
                <w:sz w:val="24"/>
                <w:szCs w:val="24"/>
              </w:rPr>
              <w:t>Telephone consultations</w:t>
            </w:r>
          </w:p>
        </w:tc>
      </w:tr>
      <w:tr w:rsidR="005A6073" w:rsidRPr="005A6073" w14:paraId="021CB6CA" w14:textId="77777777" w:rsidTr="007D5105">
        <w:trPr>
          <w:trHeight w:val="109"/>
        </w:trPr>
        <w:tc>
          <w:tcPr>
            <w:tcW w:w="608" w:type="dxa"/>
          </w:tcPr>
          <w:p w14:paraId="7FF7AD9B" w14:textId="77777777" w:rsidR="00F463A3" w:rsidRPr="005A6073" w:rsidRDefault="00F463A3" w:rsidP="00643D87">
            <w:pPr>
              <w:spacing w:before="120" w:after="120"/>
              <w:rPr>
                <w:rFonts w:cs="Arial"/>
                <w:b/>
                <w:color w:val="000000" w:themeColor="text1"/>
                <w:sz w:val="24"/>
                <w:szCs w:val="24"/>
              </w:rPr>
            </w:pPr>
          </w:p>
        </w:tc>
        <w:tc>
          <w:tcPr>
            <w:tcW w:w="9037" w:type="dxa"/>
          </w:tcPr>
          <w:p w14:paraId="3E23E533" w14:textId="20D241E9" w:rsidR="00F463A3" w:rsidRPr="005A6073" w:rsidRDefault="00CA493A" w:rsidP="00643D87">
            <w:pPr>
              <w:spacing w:before="120" w:after="120"/>
              <w:rPr>
                <w:rFonts w:cs="Arial"/>
                <w:color w:val="000000" w:themeColor="text1"/>
                <w:sz w:val="24"/>
                <w:szCs w:val="24"/>
              </w:rPr>
            </w:pPr>
            <w:sdt>
              <w:sdtPr>
                <w:rPr>
                  <w:rFonts w:cs="Arial"/>
                  <w:color w:val="000000" w:themeColor="text1"/>
                  <w:sz w:val="36"/>
                  <w:szCs w:val="36"/>
                </w:rPr>
                <w:id w:val="-215128202"/>
                <w14:checkbox>
                  <w14:checked w14:val="0"/>
                  <w14:checkedState w14:val="2612" w14:font="MS Gothic"/>
                  <w14:uncheckedState w14:val="2610" w14:font="MS Gothic"/>
                </w14:checkbox>
              </w:sdtPr>
              <w:sdtEndPr/>
              <w:sdtContent>
                <w:r w:rsidR="005857C5" w:rsidRPr="005A6073">
                  <w:rPr>
                    <w:rFonts w:ascii="MS Gothic" w:eastAsia="MS Gothic" w:hAnsi="MS Gothic" w:cs="Arial" w:hint="eastAsia"/>
                    <w:color w:val="000000" w:themeColor="text1"/>
                    <w:sz w:val="36"/>
                    <w:szCs w:val="36"/>
                  </w:rPr>
                  <w:t>☐</w:t>
                </w:r>
              </w:sdtContent>
            </w:sdt>
            <w:r w:rsidR="005857C5" w:rsidRPr="005A6073">
              <w:rPr>
                <w:rFonts w:cs="Arial"/>
                <w:color w:val="000000" w:themeColor="text1"/>
                <w:sz w:val="36"/>
                <w:szCs w:val="36"/>
              </w:rPr>
              <w:t xml:space="preserve"> </w:t>
            </w:r>
            <w:r w:rsidR="00F463A3" w:rsidRPr="005A6073">
              <w:rPr>
                <w:rFonts w:cs="Arial"/>
                <w:color w:val="000000" w:themeColor="text1"/>
                <w:sz w:val="24"/>
                <w:szCs w:val="24"/>
              </w:rPr>
              <w:t xml:space="preserve">Other </w:t>
            </w:r>
            <w:r w:rsidR="00F463A3" w:rsidRPr="005A6073">
              <w:rPr>
                <w:rFonts w:cs="Arial"/>
                <w:i/>
                <w:color w:val="000000" w:themeColor="text1"/>
                <w:sz w:val="24"/>
                <w:szCs w:val="24"/>
              </w:rPr>
              <w:t>(please specify)</w:t>
            </w:r>
            <w:r w:rsidR="00F463A3" w:rsidRPr="005A6073">
              <w:rPr>
                <w:rFonts w:cs="Arial"/>
                <w:color w:val="000000" w:themeColor="text1"/>
                <w:sz w:val="24"/>
                <w:szCs w:val="24"/>
              </w:rPr>
              <w:t xml:space="preserve">: </w:t>
            </w:r>
            <w:sdt>
              <w:sdtPr>
                <w:rPr>
                  <w:rFonts w:cs="Arial"/>
                  <w:color w:val="000000" w:themeColor="text1"/>
                  <w:sz w:val="24"/>
                  <w:szCs w:val="24"/>
                </w:rPr>
                <w:id w:val="76571151"/>
                <w:placeholder>
                  <w:docPart w:val="DefaultPlaceholder_-1854013440"/>
                </w:placeholder>
                <w:showingPlcHdr/>
              </w:sdtPr>
              <w:sdtEndPr/>
              <w:sdtContent>
                <w:r w:rsidR="005857C5" w:rsidRPr="005A6073">
                  <w:rPr>
                    <w:rStyle w:val="PlaceholderText"/>
                    <w:color w:val="000000" w:themeColor="text1"/>
                  </w:rPr>
                  <w:t>Click or tap here to enter text.</w:t>
                </w:r>
              </w:sdtContent>
            </w:sdt>
          </w:p>
        </w:tc>
      </w:tr>
      <w:tr w:rsidR="005A6073" w:rsidRPr="005A6073" w14:paraId="02BB3384" w14:textId="77777777" w:rsidTr="007D5105">
        <w:tc>
          <w:tcPr>
            <w:tcW w:w="608" w:type="dxa"/>
          </w:tcPr>
          <w:p w14:paraId="229D0E05" w14:textId="77777777" w:rsidR="00643D87" w:rsidRPr="005A6073" w:rsidRDefault="00643D87" w:rsidP="00643D87">
            <w:pPr>
              <w:spacing w:before="120" w:after="120"/>
              <w:rPr>
                <w:rFonts w:cs="Arial"/>
                <w:b/>
                <w:color w:val="000000" w:themeColor="text1"/>
                <w:sz w:val="24"/>
                <w:szCs w:val="24"/>
              </w:rPr>
            </w:pPr>
          </w:p>
        </w:tc>
        <w:tc>
          <w:tcPr>
            <w:tcW w:w="9037" w:type="dxa"/>
          </w:tcPr>
          <w:p w14:paraId="7E2F96DA" w14:textId="77777777"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Please provide any details or examples of the uptake of these methods of consultation in relation to the consultees’ membership of particular Section 75 categories:</w:t>
            </w:r>
          </w:p>
        </w:tc>
      </w:tr>
      <w:tr w:rsidR="005A6073" w:rsidRPr="005A6073" w14:paraId="1D09F0C1" w14:textId="77777777" w:rsidTr="007D5105">
        <w:tc>
          <w:tcPr>
            <w:tcW w:w="608" w:type="dxa"/>
          </w:tcPr>
          <w:p w14:paraId="62B40E6A" w14:textId="77777777" w:rsidR="00643D87" w:rsidRPr="005A6073" w:rsidRDefault="00643D87" w:rsidP="00643D87">
            <w:pPr>
              <w:spacing w:before="120" w:after="120"/>
              <w:rPr>
                <w:rFonts w:cs="Arial"/>
                <w:b/>
                <w:color w:val="000000" w:themeColor="text1"/>
                <w:sz w:val="24"/>
                <w:szCs w:val="24"/>
              </w:rPr>
            </w:pPr>
          </w:p>
        </w:tc>
        <w:sdt>
          <w:sdtPr>
            <w:rPr>
              <w:rFonts w:cs="Arial"/>
              <w:color w:val="000000" w:themeColor="text1"/>
              <w:sz w:val="24"/>
              <w:szCs w:val="24"/>
            </w:rPr>
            <w:id w:val="-1858332459"/>
            <w:placeholder>
              <w:docPart w:val="DefaultPlaceholder_-1854013440"/>
            </w:placeholder>
          </w:sdtPr>
          <w:sdtEndPr/>
          <w:sdtContent>
            <w:tc>
              <w:tcPr>
                <w:tcW w:w="9037" w:type="dxa"/>
              </w:tcPr>
              <w:p w14:paraId="1D927036" w14:textId="77777777" w:rsidR="001F1FC9" w:rsidRDefault="001F1FC9" w:rsidP="001F1FC9">
                <w:pPr>
                  <w:spacing w:before="120" w:after="120"/>
                  <w:rPr>
                    <w:rFonts w:cs="Arial"/>
                    <w:sz w:val="24"/>
                    <w:szCs w:val="24"/>
                  </w:rPr>
                </w:pPr>
                <w:r>
                  <w:rPr>
                    <w:rFonts w:cs="Arial"/>
                    <w:sz w:val="24"/>
                    <w:szCs w:val="24"/>
                  </w:rPr>
                  <w:t xml:space="preserve">Generally, consultation questionnaires/surveys did not ask people to provide details of which Section 75 category they belong. However, some consultations specifically targeted disabled people and representative groups as committed to in our Disability Action Plan.  </w:t>
                </w:r>
              </w:p>
              <w:p w14:paraId="3099F2F2" w14:textId="35DF5060" w:rsidR="00643D87" w:rsidRPr="001F1FC9" w:rsidRDefault="001F1FC9" w:rsidP="00643D87">
                <w:pPr>
                  <w:spacing w:before="120" w:after="120"/>
                  <w:rPr>
                    <w:rFonts w:cs="Arial"/>
                    <w:sz w:val="24"/>
                    <w:szCs w:val="24"/>
                  </w:rPr>
                </w:pPr>
                <w:r>
                  <w:rPr>
                    <w:rFonts w:cs="Arial"/>
                    <w:sz w:val="24"/>
                    <w:szCs w:val="24"/>
                  </w:rPr>
                  <w:t xml:space="preserve">All consultations resulted in feedback from people who declared a disability or who advocate on behalf of disabled people.  Generally, support groups welcome in person engagement.  </w:t>
                </w:r>
                <w:r w:rsidR="004310A6" w:rsidRPr="00FA2F6B">
                  <w:rPr>
                    <w:rFonts w:cs="Arial"/>
                    <w:sz w:val="24"/>
                    <w:szCs w:val="24"/>
                  </w:rPr>
                  <w:t>Increased awareness of the fact that affected individuals and representative groups may have different needs. We take appropriate measures to ensure full participation in any meetings that are held. We will consider for example the time of day, accessibility of the venue, how the meeting is to be conducted, use of appropriate language, whether a signer and/or interpreter is necessary, and whether the provision of childcare and support for other carers is required.</w:t>
                </w:r>
              </w:p>
            </w:tc>
          </w:sdtContent>
        </w:sdt>
      </w:tr>
      <w:tr w:rsidR="005A6073" w:rsidRPr="005A6073" w14:paraId="38FCFC1F" w14:textId="77777777" w:rsidTr="007D5105">
        <w:tc>
          <w:tcPr>
            <w:tcW w:w="608" w:type="dxa"/>
          </w:tcPr>
          <w:p w14:paraId="2165D07E" w14:textId="77777777" w:rsidR="00643D87" w:rsidRPr="005A6073" w:rsidRDefault="00643D87" w:rsidP="00643D87">
            <w:pPr>
              <w:rPr>
                <w:rFonts w:cs="Arial"/>
                <w:b/>
                <w:color w:val="000000" w:themeColor="text1"/>
                <w:sz w:val="24"/>
                <w:szCs w:val="24"/>
              </w:rPr>
            </w:pPr>
          </w:p>
        </w:tc>
        <w:tc>
          <w:tcPr>
            <w:tcW w:w="9037" w:type="dxa"/>
          </w:tcPr>
          <w:p w14:paraId="086800CF" w14:textId="77777777" w:rsidR="00643D87" w:rsidRDefault="00643D87" w:rsidP="00643D87">
            <w:pPr>
              <w:rPr>
                <w:rFonts w:cs="Arial"/>
                <w:color w:val="000000" w:themeColor="text1"/>
                <w:sz w:val="24"/>
                <w:szCs w:val="24"/>
              </w:rPr>
            </w:pPr>
          </w:p>
          <w:p w14:paraId="5AFA7FC2" w14:textId="77777777" w:rsidR="000514BD" w:rsidRDefault="000514BD" w:rsidP="00643D87">
            <w:pPr>
              <w:rPr>
                <w:rFonts w:cs="Arial"/>
                <w:color w:val="000000" w:themeColor="text1"/>
                <w:sz w:val="24"/>
                <w:szCs w:val="24"/>
              </w:rPr>
            </w:pPr>
          </w:p>
          <w:p w14:paraId="59FC23F9" w14:textId="51D00F14" w:rsidR="000514BD" w:rsidRPr="005A6073" w:rsidRDefault="000514BD" w:rsidP="00643D87">
            <w:pPr>
              <w:rPr>
                <w:rFonts w:cs="Arial"/>
                <w:color w:val="000000" w:themeColor="text1"/>
                <w:sz w:val="24"/>
                <w:szCs w:val="24"/>
              </w:rPr>
            </w:pPr>
          </w:p>
        </w:tc>
      </w:tr>
      <w:tr w:rsidR="005A6073" w:rsidRPr="005A6073" w14:paraId="617D2AAC" w14:textId="77777777" w:rsidTr="007D5105">
        <w:tc>
          <w:tcPr>
            <w:tcW w:w="608" w:type="dxa"/>
          </w:tcPr>
          <w:p w14:paraId="5C6103FB" w14:textId="77777777" w:rsidR="00643D87" w:rsidRPr="005A6073" w:rsidRDefault="00643D87" w:rsidP="00643D87">
            <w:pPr>
              <w:spacing w:before="120" w:after="120"/>
              <w:rPr>
                <w:rFonts w:cs="Arial"/>
                <w:b/>
                <w:color w:val="000000" w:themeColor="text1"/>
                <w:sz w:val="24"/>
                <w:szCs w:val="24"/>
              </w:rPr>
            </w:pPr>
            <w:r w:rsidRPr="005A6073">
              <w:rPr>
                <w:rFonts w:cs="Arial"/>
                <w:b/>
                <w:color w:val="000000" w:themeColor="text1"/>
                <w:sz w:val="24"/>
                <w:szCs w:val="24"/>
              </w:rPr>
              <w:t>13</w:t>
            </w:r>
          </w:p>
        </w:tc>
        <w:tc>
          <w:tcPr>
            <w:tcW w:w="9037" w:type="dxa"/>
          </w:tcPr>
          <w:p w14:paraId="10E2A268" w14:textId="47747A56"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 xml:space="preserve">Were any awareness-raising activities for consultees undertaken, on the commitments in the Equality Scheme, during the </w:t>
            </w:r>
            <w:r w:rsidR="00A40A2F">
              <w:rPr>
                <w:rFonts w:cs="Arial"/>
                <w:color w:val="000000" w:themeColor="text1"/>
                <w:sz w:val="24"/>
                <w:szCs w:val="24"/>
              </w:rPr>
              <w:t>2023-24</w:t>
            </w:r>
            <w:r w:rsidRPr="005A6073">
              <w:rPr>
                <w:rFonts w:cs="Arial"/>
                <w:color w:val="000000" w:themeColor="text1"/>
                <w:sz w:val="24"/>
                <w:szCs w:val="24"/>
              </w:rPr>
              <w:t xml:space="preserve"> reporting period? </w:t>
            </w:r>
            <w:r w:rsidRPr="005A6073">
              <w:rPr>
                <w:rFonts w:cs="Arial"/>
                <w:i/>
                <w:color w:val="000000" w:themeColor="text1"/>
                <w:sz w:val="24"/>
                <w:szCs w:val="24"/>
              </w:rPr>
              <w:t>(tick one box only)</w:t>
            </w:r>
          </w:p>
        </w:tc>
      </w:tr>
      <w:tr w:rsidR="005A6073" w:rsidRPr="005A6073" w14:paraId="7B44BE24" w14:textId="77777777" w:rsidTr="007D5105">
        <w:tc>
          <w:tcPr>
            <w:tcW w:w="608" w:type="dxa"/>
          </w:tcPr>
          <w:p w14:paraId="19DAFFD9" w14:textId="77777777" w:rsidR="00F463A3" w:rsidRPr="005A6073" w:rsidRDefault="00F463A3" w:rsidP="00643D87">
            <w:pPr>
              <w:spacing w:before="120" w:after="120"/>
              <w:rPr>
                <w:rFonts w:cs="Arial"/>
                <w:b/>
                <w:color w:val="000000" w:themeColor="text1"/>
                <w:sz w:val="24"/>
                <w:szCs w:val="24"/>
              </w:rPr>
            </w:pPr>
          </w:p>
        </w:tc>
        <w:tc>
          <w:tcPr>
            <w:tcW w:w="9037" w:type="dxa"/>
          </w:tcPr>
          <w:p w14:paraId="484BA6EF" w14:textId="5733AFD3" w:rsidR="00F463A3" w:rsidRPr="005A6073" w:rsidRDefault="00CA493A" w:rsidP="00643D87">
            <w:pPr>
              <w:spacing w:before="120" w:after="120"/>
              <w:rPr>
                <w:rFonts w:cs="Arial"/>
                <w:color w:val="000000" w:themeColor="text1"/>
                <w:sz w:val="24"/>
                <w:szCs w:val="24"/>
              </w:rPr>
            </w:pPr>
            <w:sdt>
              <w:sdtPr>
                <w:rPr>
                  <w:rFonts w:cs="Arial"/>
                  <w:color w:val="000000" w:themeColor="text1"/>
                  <w:sz w:val="36"/>
                  <w:szCs w:val="36"/>
                </w:rPr>
                <w:id w:val="-1699150435"/>
                <w14:checkbox>
                  <w14:checked w14:val="0"/>
                  <w14:checkedState w14:val="2612" w14:font="MS Gothic"/>
                  <w14:uncheckedState w14:val="2610" w14:font="MS Gothic"/>
                </w14:checkbox>
              </w:sdtPr>
              <w:sdtEndPr/>
              <w:sdtContent>
                <w:r w:rsidR="005857C5" w:rsidRPr="005A6073">
                  <w:rPr>
                    <w:rFonts w:ascii="MS Gothic" w:eastAsia="MS Gothic" w:hAnsi="MS Gothic" w:cs="Arial" w:hint="eastAsia"/>
                    <w:color w:val="000000" w:themeColor="text1"/>
                    <w:sz w:val="36"/>
                    <w:szCs w:val="36"/>
                  </w:rPr>
                  <w:t>☐</w:t>
                </w:r>
              </w:sdtContent>
            </w:sdt>
            <w:r w:rsidR="00F463A3" w:rsidRPr="005A6073">
              <w:rPr>
                <w:rFonts w:cs="Arial"/>
                <w:color w:val="000000" w:themeColor="text1"/>
                <w:sz w:val="24"/>
                <w:szCs w:val="24"/>
              </w:rPr>
              <w:t xml:space="preserve">  Yes</w:t>
            </w:r>
          </w:p>
          <w:p w14:paraId="438BD502" w14:textId="41E9B8B1" w:rsidR="00F463A3" w:rsidRPr="005A6073" w:rsidRDefault="00CA493A" w:rsidP="00643D87">
            <w:pPr>
              <w:spacing w:before="120" w:after="120"/>
              <w:rPr>
                <w:rFonts w:cs="Arial"/>
                <w:color w:val="000000" w:themeColor="text1"/>
                <w:sz w:val="24"/>
                <w:szCs w:val="24"/>
              </w:rPr>
            </w:pPr>
            <w:sdt>
              <w:sdtPr>
                <w:rPr>
                  <w:rFonts w:cs="Arial"/>
                  <w:color w:val="000000" w:themeColor="text1"/>
                  <w:sz w:val="36"/>
                  <w:szCs w:val="36"/>
                </w:rPr>
                <w:id w:val="-1628772495"/>
                <w14:checkbox>
                  <w14:checked w14:val="1"/>
                  <w14:checkedState w14:val="2612" w14:font="MS Gothic"/>
                  <w14:uncheckedState w14:val="2610" w14:font="MS Gothic"/>
                </w14:checkbox>
              </w:sdtPr>
              <w:sdtEndPr/>
              <w:sdtContent>
                <w:r w:rsidR="00FA2F6B">
                  <w:rPr>
                    <w:rFonts w:ascii="MS Gothic" w:eastAsia="MS Gothic" w:hAnsi="MS Gothic" w:cs="Arial" w:hint="eastAsia"/>
                    <w:color w:val="000000" w:themeColor="text1"/>
                    <w:sz w:val="36"/>
                    <w:szCs w:val="36"/>
                  </w:rPr>
                  <w:t>☒</w:t>
                </w:r>
              </w:sdtContent>
            </w:sdt>
            <w:r w:rsidR="00F463A3" w:rsidRPr="005A6073">
              <w:rPr>
                <w:rFonts w:cs="Arial"/>
                <w:color w:val="000000" w:themeColor="text1"/>
                <w:sz w:val="24"/>
                <w:szCs w:val="24"/>
              </w:rPr>
              <w:t xml:space="preserve">  No </w:t>
            </w:r>
          </w:p>
          <w:p w14:paraId="0781025F" w14:textId="78E5BC66" w:rsidR="00F463A3" w:rsidRPr="005A6073" w:rsidRDefault="00CA493A" w:rsidP="00643D87">
            <w:pPr>
              <w:spacing w:before="120" w:after="120"/>
              <w:rPr>
                <w:rFonts w:cs="Arial"/>
                <w:color w:val="000000" w:themeColor="text1"/>
                <w:sz w:val="24"/>
                <w:szCs w:val="24"/>
              </w:rPr>
            </w:pPr>
            <w:sdt>
              <w:sdtPr>
                <w:rPr>
                  <w:rFonts w:cs="Arial"/>
                  <w:color w:val="000000" w:themeColor="text1"/>
                  <w:sz w:val="36"/>
                  <w:szCs w:val="36"/>
                </w:rPr>
                <w:id w:val="1576403669"/>
                <w14:checkbox>
                  <w14:checked w14:val="0"/>
                  <w14:checkedState w14:val="2612" w14:font="MS Gothic"/>
                  <w14:uncheckedState w14:val="2610" w14:font="MS Gothic"/>
                </w14:checkbox>
              </w:sdtPr>
              <w:sdtEndPr/>
              <w:sdtContent>
                <w:r w:rsidR="005857C5" w:rsidRPr="005A6073">
                  <w:rPr>
                    <w:rFonts w:ascii="MS Gothic" w:eastAsia="MS Gothic" w:hAnsi="MS Gothic" w:cs="Arial" w:hint="eastAsia"/>
                    <w:color w:val="000000" w:themeColor="text1"/>
                    <w:sz w:val="36"/>
                    <w:szCs w:val="36"/>
                  </w:rPr>
                  <w:t>☐</w:t>
                </w:r>
              </w:sdtContent>
            </w:sdt>
            <w:r w:rsidR="00F463A3" w:rsidRPr="005A6073">
              <w:rPr>
                <w:rFonts w:cs="Arial"/>
                <w:color w:val="000000" w:themeColor="text1"/>
                <w:sz w:val="24"/>
                <w:szCs w:val="24"/>
              </w:rPr>
              <w:t xml:space="preserve">  Not applicable </w:t>
            </w:r>
          </w:p>
        </w:tc>
      </w:tr>
      <w:tr w:rsidR="005A6073" w:rsidRPr="005A6073" w14:paraId="520C5BF5" w14:textId="77777777" w:rsidTr="007D5105">
        <w:tc>
          <w:tcPr>
            <w:tcW w:w="608" w:type="dxa"/>
          </w:tcPr>
          <w:p w14:paraId="173F5DCC" w14:textId="77777777" w:rsidR="00643D87" w:rsidRPr="005A6073" w:rsidRDefault="00643D87" w:rsidP="00643D87">
            <w:pPr>
              <w:spacing w:before="120" w:after="120"/>
              <w:rPr>
                <w:rFonts w:cs="Arial"/>
                <w:b/>
                <w:color w:val="000000" w:themeColor="text1"/>
                <w:sz w:val="24"/>
                <w:szCs w:val="24"/>
              </w:rPr>
            </w:pPr>
          </w:p>
        </w:tc>
        <w:tc>
          <w:tcPr>
            <w:tcW w:w="9037" w:type="dxa"/>
          </w:tcPr>
          <w:p w14:paraId="74FE122E" w14:textId="77777777"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5A6073" w:rsidRPr="005A6073" w14:paraId="2411C6A7" w14:textId="77777777" w:rsidTr="007D5105">
        <w:tc>
          <w:tcPr>
            <w:tcW w:w="608" w:type="dxa"/>
          </w:tcPr>
          <w:p w14:paraId="3F30998D" w14:textId="77777777" w:rsidR="00643D87" w:rsidRPr="005A6073" w:rsidRDefault="00643D87" w:rsidP="00643D87">
            <w:pPr>
              <w:spacing w:before="120" w:after="120"/>
              <w:rPr>
                <w:rFonts w:cs="Arial"/>
                <w:b/>
                <w:color w:val="000000" w:themeColor="text1"/>
                <w:sz w:val="24"/>
                <w:szCs w:val="24"/>
              </w:rPr>
            </w:pPr>
          </w:p>
        </w:tc>
        <w:sdt>
          <w:sdtPr>
            <w:rPr>
              <w:rFonts w:cs="Arial"/>
              <w:color w:val="000000" w:themeColor="text1"/>
              <w:sz w:val="24"/>
              <w:szCs w:val="24"/>
            </w:rPr>
            <w:id w:val="124894422"/>
            <w:placeholder>
              <w:docPart w:val="DefaultPlaceholder_-1854013440"/>
            </w:placeholder>
          </w:sdtPr>
          <w:sdtEndPr/>
          <w:sdtContent>
            <w:tc>
              <w:tcPr>
                <w:tcW w:w="9037" w:type="dxa"/>
              </w:tcPr>
              <w:p w14:paraId="467F7E01" w14:textId="2564036A" w:rsidR="00643D87" w:rsidRPr="005A6073" w:rsidRDefault="00592728" w:rsidP="00643D87">
                <w:pPr>
                  <w:spacing w:before="120" w:after="120"/>
                  <w:rPr>
                    <w:rFonts w:cs="Arial"/>
                    <w:color w:val="000000" w:themeColor="text1"/>
                    <w:sz w:val="24"/>
                    <w:szCs w:val="24"/>
                  </w:rPr>
                </w:pPr>
                <w:r>
                  <w:rPr>
                    <w:rFonts w:cs="Arial"/>
                    <w:color w:val="000000" w:themeColor="text1"/>
                    <w:sz w:val="24"/>
                    <w:szCs w:val="24"/>
                  </w:rPr>
                  <w:t>Whilst not explicitly targeting awareness raising</w:t>
                </w:r>
                <w:r w:rsidR="001D4904">
                  <w:rPr>
                    <w:rFonts w:cs="Arial"/>
                    <w:color w:val="000000" w:themeColor="text1"/>
                    <w:sz w:val="24"/>
                    <w:szCs w:val="24"/>
                  </w:rPr>
                  <w:t xml:space="preserve"> relating to the equality scheme</w:t>
                </w:r>
                <w:r>
                  <w:rPr>
                    <w:rFonts w:cs="Arial"/>
                    <w:color w:val="000000" w:themeColor="text1"/>
                    <w:sz w:val="24"/>
                    <w:szCs w:val="24"/>
                  </w:rPr>
                  <w:t>, LCCC frequently reaches out an</w:t>
                </w:r>
                <w:r w:rsidR="00F9408F">
                  <w:rPr>
                    <w:rFonts w:cs="Arial"/>
                    <w:color w:val="000000" w:themeColor="text1"/>
                    <w:sz w:val="24"/>
                    <w:szCs w:val="24"/>
                  </w:rPr>
                  <w:t>d</w:t>
                </w:r>
                <w:r>
                  <w:rPr>
                    <w:rFonts w:cs="Arial"/>
                    <w:color w:val="000000" w:themeColor="text1"/>
                    <w:sz w:val="24"/>
                    <w:szCs w:val="24"/>
                  </w:rPr>
                  <w:t xml:space="preserve"> engages with various groups</w:t>
                </w:r>
                <w:r w:rsidR="001D4904">
                  <w:rPr>
                    <w:rFonts w:cs="Arial"/>
                    <w:color w:val="000000" w:themeColor="text1"/>
                    <w:sz w:val="24"/>
                    <w:szCs w:val="24"/>
                  </w:rPr>
                  <w:t>, particularly community groups within our area.  A Mayor’s reception for the deaf community was also recently held, in order to improve our communication/engagement.</w:t>
                </w:r>
              </w:p>
            </w:tc>
          </w:sdtContent>
        </w:sdt>
      </w:tr>
      <w:tr w:rsidR="005A6073" w:rsidRPr="005A6073" w14:paraId="4E049BD5" w14:textId="77777777" w:rsidTr="007D5105">
        <w:tc>
          <w:tcPr>
            <w:tcW w:w="608" w:type="dxa"/>
          </w:tcPr>
          <w:p w14:paraId="58FEC9C9" w14:textId="77777777" w:rsidR="00643D87" w:rsidRPr="005A6073" w:rsidRDefault="00643D87" w:rsidP="00643D87">
            <w:pPr>
              <w:rPr>
                <w:rFonts w:cs="Arial"/>
                <w:b/>
                <w:color w:val="000000" w:themeColor="text1"/>
                <w:sz w:val="24"/>
                <w:szCs w:val="24"/>
              </w:rPr>
            </w:pPr>
          </w:p>
        </w:tc>
        <w:tc>
          <w:tcPr>
            <w:tcW w:w="9037" w:type="dxa"/>
          </w:tcPr>
          <w:p w14:paraId="41900B0C" w14:textId="77777777" w:rsidR="00643D87" w:rsidRPr="005A6073" w:rsidRDefault="00643D87" w:rsidP="00643D87">
            <w:pPr>
              <w:rPr>
                <w:rFonts w:cs="Arial"/>
                <w:color w:val="000000" w:themeColor="text1"/>
                <w:sz w:val="24"/>
                <w:szCs w:val="24"/>
              </w:rPr>
            </w:pPr>
          </w:p>
        </w:tc>
      </w:tr>
      <w:tr w:rsidR="005A6073" w:rsidRPr="005A6073" w14:paraId="6E1A243F" w14:textId="77777777" w:rsidTr="007D5105">
        <w:tc>
          <w:tcPr>
            <w:tcW w:w="608" w:type="dxa"/>
          </w:tcPr>
          <w:p w14:paraId="21DB175E" w14:textId="77777777" w:rsidR="00643D87" w:rsidRPr="005A6073" w:rsidRDefault="00643D87" w:rsidP="00643D87">
            <w:pPr>
              <w:spacing w:before="120" w:after="120"/>
              <w:rPr>
                <w:rFonts w:cs="Arial"/>
                <w:b/>
                <w:color w:val="000000" w:themeColor="text1"/>
                <w:sz w:val="24"/>
                <w:szCs w:val="24"/>
              </w:rPr>
            </w:pPr>
            <w:r w:rsidRPr="001D4904">
              <w:rPr>
                <w:rFonts w:cs="Arial"/>
                <w:b/>
                <w:color w:val="000000" w:themeColor="text1"/>
                <w:sz w:val="24"/>
                <w:szCs w:val="24"/>
              </w:rPr>
              <w:t>14</w:t>
            </w:r>
          </w:p>
        </w:tc>
        <w:tc>
          <w:tcPr>
            <w:tcW w:w="9037" w:type="dxa"/>
          </w:tcPr>
          <w:p w14:paraId="6D1C3495" w14:textId="643407D7"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 xml:space="preserve">Was the consultation list reviewed during the </w:t>
            </w:r>
            <w:r w:rsidR="00A40A2F">
              <w:rPr>
                <w:rFonts w:cs="Arial"/>
                <w:color w:val="000000" w:themeColor="text1"/>
                <w:sz w:val="24"/>
                <w:szCs w:val="24"/>
              </w:rPr>
              <w:t>2023-24</w:t>
            </w:r>
            <w:r w:rsidRPr="005A6073">
              <w:rPr>
                <w:rFonts w:cs="Arial"/>
                <w:color w:val="000000" w:themeColor="text1"/>
                <w:sz w:val="24"/>
                <w:szCs w:val="24"/>
              </w:rPr>
              <w:t xml:space="preserve"> reporting period? </w:t>
            </w:r>
            <w:r w:rsidRPr="005A6073">
              <w:rPr>
                <w:rFonts w:cs="Arial"/>
                <w:i/>
                <w:color w:val="000000" w:themeColor="text1"/>
                <w:sz w:val="24"/>
                <w:szCs w:val="24"/>
              </w:rPr>
              <w:t>(tick one box only)</w:t>
            </w:r>
          </w:p>
        </w:tc>
      </w:tr>
      <w:tr w:rsidR="005A6073" w:rsidRPr="005A6073" w14:paraId="39E7080C" w14:textId="77777777" w:rsidTr="007D5105">
        <w:tc>
          <w:tcPr>
            <w:tcW w:w="608" w:type="dxa"/>
          </w:tcPr>
          <w:p w14:paraId="7BED8948" w14:textId="77777777" w:rsidR="00F463A3" w:rsidRPr="005A6073" w:rsidRDefault="00F463A3" w:rsidP="00643D87">
            <w:pPr>
              <w:spacing w:before="120" w:after="120"/>
              <w:rPr>
                <w:rFonts w:cs="Arial"/>
                <w:b/>
                <w:color w:val="000000" w:themeColor="text1"/>
                <w:sz w:val="24"/>
                <w:szCs w:val="24"/>
              </w:rPr>
            </w:pPr>
          </w:p>
        </w:tc>
        <w:tc>
          <w:tcPr>
            <w:tcW w:w="9037" w:type="dxa"/>
          </w:tcPr>
          <w:p w14:paraId="43FA8E93" w14:textId="5AC0CEF5" w:rsidR="00F463A3" w:rsidRPr="005A6073" w:rsidRDefault="00CA493A" w:rsidP="00643D87">
            <w:pPr>
              <w:spacing w:before="120" w:after="120"/>
              <w:rPr>
                <w:rFonts w:cs="Arial"/>
                <w:color w:val="000000" w:themeColor="text1"/>
                <w:sz w:val="24"/>
                <w:szCs w:val="24"/>
              </w:rPr>
            </w:pPr>
            <w:sdt>
              <w:sdtPr>
                <w:rPr>
                  <w:rFonts w:cs="Arial"/>
                  <w:color w:val="000000" w:themeColor="text1"/>
                  <w:sz w:val="36"/>
                  <w:szCs w:val="36"/>
                </w:rPr>
                <w:id w:val="-1000188674"/>
                <w14:checkbox>
                  <w14:checked w14:val="1"/>
                  <w14:checkedState w14:val="2612" w14:font="MS Gothic"/>
                  <w14:uncheckedState w14:val="2610" w14:font="MS Gothic"/>
                </w14:checkbox>
              </w:sdtPr>
              <w:sdtEndPr/>
              <w:sdtContent>
                <w:r w:rsidR="0062336B">
                  <w:rPr>
                    <w:rFonts w:ascii="MS Gothic" w:eastAsia="MS Gothic" w:hAnsi="MS Gothic" w:cs="Arial" w:hint="eastAsia"/>
                    <w:color w:val="000000" w:themeColor="text1"/>
                    <w:sz w:val="36"/>
                    <w:szCs w:val="36"/>
                  </w:rPr>
                  <w:t>☒</w:t>
                </w:r>
              </w:sdtContent>
            </w:sdt>
            <w:r w:rsidR="00F463A3" w:rsidRPr="005A6073">
              <w:rPr>
                <w:rFonts w:cs="Arial"/>
                <w:color w:val="000000" w:themeColor="text1"/>
                <w:sz w:val="24"/>
                <w:szCs w:val="24"/>
              </w:rPr>
              <w:t xml:space="preserve">  Yes</w:t>
            </w:r>
          </w:p>
          <w:p w14:paraId="590A4A3A" w14:textId="38BD01DD" w:rsidR="00F463A3" w:rsidRPr="005A6073" w:rsidRDefault="00CA493A" w:rsidP="00643D87">
            <w:pPr>
              <w:spacing w:before="120" w:after="120"/>
              <w:rPr>
                <w:rFonts w:cs="Arial"/>
                <w:color w:val="000000" w:themeColor="text1"/>
                <w:sz w:val="24"/>
                <w:szCs w:val="24"/>
              </w:rPr>
            </w:pPr>
            <w:sdt>
              <w:sdtPr>
                <w:rPr>
                  <w:rFonts w:cs="Arial"/>
                  <w:color w:val="000000" w:themeColor="text1"/>
                  <w:sz w:val="36"/>
                  <w:szCs w:val="36"/>
                </w:rPr>
                <w:id w:val="390545280"/>
                <w14:checkbox>
                  <w14:checked w14:val="0"/>
                  <w14:checkedState w14:val="2612" w14:font="MS Gothic"/>
                  <w14:uncheckedState w14:val="2610" w14:font="MS Gothic"/>
                </w14:checkbox>
              </w:sdtPr>
              <w:sdtEndPr/>
              <w:sdtContent>
                <w:r w:rsidR="005857C5" w:rsidRPr="005A6073">
                  <w:rPr>
                    <w:rFonts w:ascii="MS Gothic" w:eastAsia="MS Gothic" w:hAnsi="MS Gothic" w:cs="Arial" w:hint="eastAsia"/>
                    <w:color w:val="000000" w:themeColor="text1"/>
                    <w:sz w:val="36"/>
                    <w:szCs w:val="36"/>
                  </w:rPr>
                  <w:t>☐</w:t>
                </w:r>
              </w:sdtContent>
            </w:sdt>
            <w:r w:rsidR="00F463A3" w:rsidRPr="005A6073">
              <w:rPr>
                <w:rFonts w:cs="Arial"/>
                <w:color w:val="000000" w:themeColor="text1"/>
                <w:sz w:val="24"/>
                <w:szCs w:val="24"/>
              </w:rPr>
              <w:t xml:space="preserve">  No</w:t>
            </w:r>
          </w:p>
          <w:p w14:paraId="76ABDA6A" w14:textId="7659A436" w:rsidR="00F463A3" w:rsidRPr="005A6073" w:rsidRDefault="00CA493A" w:rsidP="00643D87">
            <w:pPr>
              <w:spacing w:before="120" w:after="120"/>
              <w:rPr>
                <w:rFonts w:cs="Arial"/>
                <w:color w:val="000000" w:themeColor="text1"/>
                <w:sz w:val="24"/>
                <w:szCs w:val="24"/>
              </w:rPr>
            </w:pPr>
            <w:sdt>
              <w:sdtPr>
                <w:rPr>
                  <w:rFonts w:cs="Arial"/>
                  <w:color w:val="000000" w:themeColor="text1"/>
                  <w:sz w:val="36"/>
                  <w:szCs w:val="36"/>
                </w:rPr>
                <w:id w:val="-2084825823"/>
                <w14:checkbox>
                  <w14:checked w14:val="0"/>
                  <w14:checkedState w14:val="2612" w14:font="MS Gothic"/>
                  <w14:uncheckedState w14:val="2610" w14:font="MS Gothic"/>
                </w14:checkbox>
              </w:sdtPr>
              <w:sdtEndPr/>
              <w:sdtContent>
                <w:r w:rsidR="005857C5" w:rsidRPr="005A6073">
                  <w:rPr>
                    <w:rFonts w:ascii="MS Gothic" w:eastAsia="MS Gothic" w:hAnsi="MS Gothic" w:cs="Arial" w:hint="eastAsia"/>
                    <w:color w:val="000000" w:themeColor="text1"/>
                    <w:sz w:val="36"/>
                    <w:szCs w:val="36"/>
                  </w:rPr>
                  <w:t>☐</w:t>
                </w:r>
              </w:sdtContent>
            </w:sdt>
            <w:r w:rsidR="00F463A3" w:rsidRPr="005A6073">
              <w:rPr>
                <w:rFonts w:cs="Arial"/>
                <w:color w:val="000000" w:themeColor="text1"/>
                <w:sz w:val="24"/>
                <w:szCs w:val="24"/>
              </w:rPr>
              <w:t xml:space="preserve">  Not applicable – no commitment to review</w:t>
            </w:r>
          </w:p>
        </w:tc>
      </w:tr>
      <w:tr w:rsidR="005A6073" w:rsidRPr="005A6073" w14:paraId="490CB4D1" w14:textId="77777777" w:rsidTr="007D5105">
        <w:tc>
          <w:tcPr>
            <w:tcW w:w="608" w:type="dxa"/>
          </w:tcPr>
          <w:p w14:paraId="6F2C91CB" w14:textId="77777777" w:rsidR="00643D87" w:rsidRPr="005A6073" w:rsidRDefault="00643D87" w:rsidP="00643D87">
            <w:pPr>
              <w:rPr>
                <w:rFonts w:cs="Arial"/>
                <w:b/>
                <w:color w:val="000000" w:themeColor="text1"/>
                <w:sz w:val="24"/>
                <w:szCs w:val="24"/>
              </w:rPr>
            </w:pPr>
          </w:p>
        </w:tc>
        <w:tc>
          <w:tcPr>
            <w:tcW w:w="9037" w:type="dxa"/>
          </w:tcPr>
          <w:p w14:paraId="1BE205FE" w14:textId="77777777" w:rsidR="00643D87" w:rsidRPr="005A6073" w:rsidRDefault="00643D87" w:rsidP="00643D87">
            <w:pPr>
              <w:rPr>
                <w:rFonts w:cs="Arial"/>
                <w:color w:val="000000" w:themeColor="text1"/>
                <w:sz w:val="24"/>
                <w:szCs w:val="24"/>
              </w:rPr>
            </w:pPr>
          </w:p>
        </w:tc>
      </w:tr>
      <w:tr w:rsidR="005A6073" w:rsidRPr="005A6073" w14:paraId="21AD2F85" w14:textId="77777777" w:rsidTr="007D5105">
        <w:trPr>
          <w:trHeight w:val="380"/>
        </w:trPr>
        <w:tc>
          <w:tcPr>
            <w:tcW w:w="608" w:type="dxa"/>
          </w:tcPr>
          <w:p w14:paraId="7DECB8EE" w14:textId="77777777" w:rsidR="00F463A3" w:rsidRPr="005A6073" w:rsidRDefault="00F463A3" w:rsidP="00643D87">
            <w:pPr>
              <w:rPr>
                <w:rFonts w:cs="Arial"/>
                <w:b/>
                <w:color w:val="000000" w:themeColor="text1"/>
                <w:sz w:val="24"/>
                <w:szCs w:val="24"/>
              </w:rPr>
            </w:pPr>
          </w:p>
        </w:tc>
        <w:tc>
          <w:tcPr>
            <w:tcW w:w="9037" w:type="dxa"/>
          </w:tcPr>
          <w:p w14:paraId="7D7F8F66" w14:textId="5630C7C6" w:rsidR="00FD73D1" w:rsidRPr="005A6073" w:rsidRDefault="00CE62C7" w:rsidP="004C27EA">
            <w:pPr>
              <w:rPr>
                <w:rFonts w:cs="Arial"/>
                <w:b/>
                <w:color w:val="000000" w:themeColor="text1"/>
                <w:sz w:val="24"/>
                <w:szCs w:val="24"/>
              </w:rPr>
            </w:pPr>
            <w:r w:rsidRPr="005A6073">
              <w:rPr>
                <w:rFonts w:cs="Arial"/>
                <w:b/>
                <w:color w:val="000000" w:themeColor="text1"/>
                <w:sz w:val="24"/>
                <w:szCs w:val="24"/>
              </w:rPr>
              <w:t>Arrangements for assessing and consulting on the likely impact of policies (Model Equality Scheme Chapter 4)</w:t>
            </w:r>
          </w:p>
        </w:tc>
      </w:tr>
      <w:tr w:rsidR="005A6073" w:rsidRPr="005A6073" w14:paraId="1187BC2B" w14:textId="77777777" w:rsidTr="007D5105">
        <w:tc>
          <w:tcPr>
            <w:tcW w:w="608" w:type="dxa"/>
          </w:tcPr>
          <w:p w14:paraId="6F149DE5" w14:textId="77777777" w:rsidR="00B036DC" w:rsidRPr="005A6073" w:rsidRDefault="00B036DC" w:rsidP="00643D87">
            <w:pPr>
              <w:spacing w:before="120" w:after="120"/>
              <w:rPr>
                <w:rFonts w:cs="Arial"/>
                <w:b/>
                <w:color w:val="000000" w:themeColor="text1"/>
                <w:sz w:val="24"/>
                <w:szCs w:val="24"/>
              </w:rPr>
            </w:pPr>
          </w:p>
        </w:tc>
        <w:tc>
          <w:tcPr>
            <w:tcW w:w="9037" w:type="dxa"/>
          </w:tcPr>
          <w:sdt>
            <w:sdtPr>
              <w:rPr>
                <w:rFonts w:cs="Arial"/>
                <w:color w:val="000000" w:themeColor="text1"/>
                <w:sz w:val="24"/>
                <w:szCs w:val="24"/>
              </w:rPr>
              <w:id w:val="953373024"/>
              <w:placeholder>
                <w:docPart w:val="DefaultPlaceholder_-1854013440"/>
              </w:placeholder>
            </w:sdtPr>
            <w:sdtEndPr/>
            <w:sdtContent>
              <w:p w14:paraId="04FA4DCF" w14:textId="2A36CAAC" w:rsidR="00DB3128" w:rsidRPr="005A6073" w:rsidRDefault="00CA493A" w:rsidP="00DB3128">
                <w:pPr>
                  <w:rPr>
                    <w:rFonts w:cs="Arial"/>
                    <w:color w:val="000000" w:themeColor="text1"/>
                    <w:sz w:val="24"/>
                    <w:szCs w:val="24"/>
                  </w:rPr>
                </w:pPr>
                <w:hyperlink r:id="rId19" w:history="1">
                  <w:r w:rsidR="00A76ABD">
                    <w:rPr>
                      <w:rStyle w:val="Hyperlink"/>
                    </w:rPr>
                    <w:t>Equality screening reports 2023/24 - Lisburn &amp; Castlereagh (lisburncastlereagh.gov.uk)</w:t>
                  </w:r>
                </w:hyperlink>
              </w:p>
            </w:sdtContent>
          </w:sdt>
        </w:tc>
      </w:tr>
      <w:tr w:rsidR="005A6073" w:rsidRPr="005A6073" w14:paraId="5814BC3E" w14:textId="77777777" w:rsidTr="007D5105">
        <w:tc>
          <w:tcPr>
            <w:tcW w:w="608" w:type="dxa"/>
          </w:tcPr>
          <w:p w14:paraId="605B1160" w14:textId="77777777" w:rsidR="00643D87" w:rsidRPr="005A6073" w:rsidRDefault="00643D87" w:rsidP="00643D87">
            <w:pPr>
              <w:spacing w:before="120" w:after="120"/>
              <w:rPr>
                <w:rFonts w:cs="Arial"/>
                <w:b/>
                <w:color w:val="000000" w:themeColor="text1"/>
                <w:sz w:val="24"/>
                <w:szCs w:val="24"/>
              </w:rPr>
            </w:pPr>
            <w:r w:rsidRPr="00772A0A">
              <w:rPr>
                <w:rFonts w:cs="Arial"/>
                <w:b/>
                <w:color w:val="000000" w:themeColor="text1"/>
                <w:sz w:val="24"/>
                <w:szCs w:val="24"/>
              </w:rPr>
              <w:t>15</w:t>
            </w:r>
          </w:p>
          <w:p w14:paraId="20B686B7" w14:textId="77777777" w:rsidR="00643D87" w:rsidRPr="005A6073" w:rsidRDefault="00643D87" w:rsidP="00643D87">
            <w:pPr>
              <w:spacing w:before="120" w:after="120"/>
              <w:rPr>
                <w:rFonts w:cs="Arial"/>
                <w:b/>
                <w:color w:val="000000" w:themeColor="text1"/>
                <w:sz w:val="24"/>
                <w:szCs w:val="24"/>
              </w:rPr>
            </w:pPr>
          </w:p>
        </w:tc>
        <w:tc>
          <w:tcPr>
            <w:tcW w:w="9037" w:type="dxa"/>
          </w:tcPr>
          <w:p w14:paraId="155AD11B" w14:textId="3AB9EB94"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 xml:space="preserve">Please provide the </w:t>
            </w:r>
            <w:r w:rsidRPr="005A6073">
              <w:rPr>
                <w:rFonts w:cs="Arial"/>
                <w:b/>
                <w:color w:val="000000" w:themeColor="text1"/>
                <w:sz w:val="24"/>
                <w:szCs w:val="24"/>
              </w:rPr>
              <w:t>number</w:t>
            </w:r>
            <w:r w:rsidRPr="005A6073">
              <w:rPr>
                <w:rFonts w:cs="Arial"/>
                <w:color w:val="000000" w:themeColor="text1"/>
                <w:sz w:val="24"/>
                <w:szCs w:val="24"/>
              </w:rPr>
              <w:t xml:space="preserve"> of policies screened during the year (</w:t>
            </w:r>
            <w:r w:rsidRPr="005A6073">
              <w:rPr>
                <w:rFonts w:cs="Arial"/>
                <w:i/>
                <w:color w:val="000000" w:themeColor="text1"/>
                <w:sz w:val="24"/>
                <w:szCs w:val="24"/>
              </w:rPr>
              <w:t>as recorded in screening reports</w:t>
            </w:r>
            <w:r w:rsidRPr="005A6073">
              <w:rPr>
                <w:rFonts w:cs="Arial"/>
                <w:color w:val="000000" w:themeColor="text1"/>
                <w:sz w:val="24"/>
                <w:szCs w:val="24"/>
              </w:rPr>
              <w:t>):</w:t>
            </w:r>
            <w:r w:rsidR="00903E94">
              <w:rPr>
                <w:rFonts w:cs="Arial"/>
                <w:color w:val="000000" w:themeColor="text1"/>
                <w:sz w:val="24"/>
                <w:szCs w:val="24"/>
              </w:rPr>
              <w:t xml:space="preserve"> </w:t>
            </w:r>
          </w:p>
        </w:tc>
      </w:tr>
      <w:tr w:rsidR="005A6073" w:rsidRPr="005A6073" w14:paraId="63F986F7" w14:textId="77777777" w:rsidTr="007D5105">
        <w:trPr>
          <w:trHeight w:val="741"/>
        </w:trPr>
        <w:tc>
          <w:tcPr>
            <w:tcW w:w="608" w:type="dxa"/>
          </w:tcPr>
          <w:p w14:paraId="2E8682A5" w14:textId="77777777" w:rsidR="00F463A3" w:rsidRPr="005A6073" w:rsidRDefault="00F463A3" w:rsidP="00643D87">
            <w:pPr>
              <w:spacing w:before="120" w:after="120"/>
              <w:rPr>
                <w:rFonts w:cs="Arial"/>
                <w:b/>
                <w:color w:val="000000" w:themeColor="text1"/>
                <w:sz w:val="24"/>
                <w:szCs w:val="24"/>
              </w:rPr>
            </w:pPr>
          </w:p>
        </w:tc>
        <w:sdt>
          <w:sdtPr>
            <w:rPr>
              <w:rFonts w:cs="Arial"/>
              <w:color w:val="000000" w:themeColor="text1"/>
              <w:sz w:val="24"/>
              <w:szCs w:val="24"/>
            </w:rPr>
            <w:id w:val="1531066087"/>
            <w:placeholder>
              <w:docPart w:val="DefaultPlaceholder_-1854013440"/>
            </w:placeholder>
          </w:sdtPr>
          <w:sdtEndPr/>
          <w:sdtContent>
            <w:tc>
              <w:tcPr>
                <w:tcW w:w="9037" w:type="dxa"/>
              </w:tcPr>
              <w:p w14:paraId="5FD75C37" w14:textId="20EA09E0" w:rsidR="00F463A3" w:rsidRPr="005A6073" w:rsidRDefault="00520D4F" w:rsidP="00643D87">
                <w:pPr>
                  <w:spacing w:before="120" w:after="120"/>
                  <w:rPr>
                    <w:rFonts w:cs="Arial"/>
                    <w:color w:val="000000" w:themeColor="text1"/>
                    <w:sz w:val="24"/>
                    <w:szCs w:val="24"/>
                  </w:rPr>
                </w:pPr>
                <w:r w:rsidRPr="00520D4F">
                  <w:rPr>
                    <w:rFonts w:cs="Arial"/>
                    <w:b/>
                    <w:bCs/>
                    <w:color w:val="000000" w:themeColor="text1"/>
                    <w:sz w:val="24"/>
                    <w:szCs w:val="24"/>
                  </w:rPr>
                  <w:t>32</w:t>
                </w:r>
              </w:p>
            </w:tc>
          </w:sdtContent>
        </w:sdt>
      </w:tr>
      <w:tr w:rsidR="005A6073" w:rsidRPr="005A6073" w14:paraId="41A4074B" w14:textId="77777777" w:rsidTr="007D5105">
        <w:tc>
          <w:tcPr>
            <w:tcW w:w="608" w:type="dxa"/>
          </w:tcPr>
          <w:p w14:paraId="76BB9B87" w14:textId="77777777" w:rsidR="00643D87" w:rsidRPr="005A6073" w:rsidRDefault="00643D87" w:rsidP="00643D87">
            <w:pPr>
              <w:rPr>
                <w:rFonts w:cs="Arial"/>
                <w:b/>
                <w:color w:val="000000" w:themeColor="text1"/>
                <w:sz w:val="24"/>
                <w:szCs w:val="24"/>
              </w:rPr>
            </w:pPr>
          </w:p>
        </w:tc>
        <w:tc>
          <w:tcPr>
            <w:tcW w:w="9037" w:type="dxa"/>
          </w:tcPr>
          <w:p w14:paraId="164A762B" w14:textId="77777777" w:rsidR="00643D87" w:rsidRPr="005A6073" w:rsidRDefault="00643D87" w:rsidP="00643D87">
            <w:pPr>
              <w:rPr>
                <w:rFonts w:cs="Arial"/>
                <w:color w:val="000000" w:themeColor="text1"/>
                <w:sz w:val="24"/>
                <w:szCs w:val="24"/>
              </w:rPr>
            </w:pPr>
          </w:p>
        </w:tc>
      </w:tr>
      <w:tr w:rsidR="005A6073" w:rsidRPr="005A6073" w14:paraId="33195E72" w14:textId="77777777" w:rsidTr="007D5105">
        <w:tc>
          <w:tcPr>
            <w:tcW w:w="608" w:type="dxa"/>
          </w:tcPr>
          <w:p w14:paraId="4CB8A083" w14:textId="77777777" w:rsidR="00643D87" w:rsidRPr="005A6073" w:rsidRDefault="00643D87" w:rsidP="00643D87">
            <w:pPr>
              <w:spacing w:before="120" w:after="120"/>
              <w:rPr>
                <w:rFonts w:cs="Arial"/>
                <w:b/>
                <w:color w:val="000000" w:themeColor="text1"/>
                <w:sz w:val="24"/>
                <w:szCs w:val="24"/>
              </w:rPr>
            </w:pPr>
            <w:r w:rsidRPr="00772A0A">
              <w:rPr>
                <w:rFonts w:cs="Arial"/>
                <w:b/>
                <w:color w:val="000000" w:themeColor="text1"/>
                <w:sz w:val="24"/>
                <w:szCs w:val="24"/>
              </w:rPr>
              <w:t>16</w:t>
            </w:r>
          </w:p>
        </w:tc>
        <w:tc>
          <w:tcPr>
            <w:tcW w:w="9037" w:type="dxa"/>
          </w:tcPr>
          <w:p w14:paraId="61F29A61" w14:textId="7F8CE2DC"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 xml:space="preserve">Please provide the </w:t>
            </w:r>
            <w:r w:rsidRPr="005A6073">
              <w:rPr>
                <w:rFonts w:cs="Arial"/>
                <w:b/>
                <w:color w:val="000000" w:themeColor="text1"/>
                <w:sz w:val="24"/>
                <w:szCs w:val="24"/>
              </w:rPr>
              <w:t>number of assessments</w:t>
            </w:r>
            <w:r w:rsidRPr="005A6073">
              <w:rPr>
                <w:rFonts w:cs="Arial"/>
                <w:color w:val="000000" w:themeColor="text1"/>
                <w:sz w:val="24"/>
                <w:szCs w:val="24"/>
              </w:rPr>
              <w:t xml:space="preserve"> that were consulted upon during </w:t>
            </w:r>
            <w:r w:rsidR="00A40A2F">
              <w:rPr>
                <w:rFonts w:cs="Arial"/>
                <w:color w:val="000000" w:themeColor="text1"/>
                <w:sz w:val="24"/>
                <w:szCs w:val="24"/>
              </w:rPr>
              <w:t>2023-24</w:t>
            </w:r>
            <w:r w:rsidRPr="005A6073">
              <w:rPr>
                <w:rFonts w:cs="Arial"/>
                <w:color w:val="000000" w:themeColor="text1"/>
                <w:sz w:val="24"/>
                <w:szCs w:val="24"/>
              </w:rPr>
              <w:t>:</w:t>
            </w:r>
          </w:p>
        </w:tc>
      </w:tr>
      <w:tr w:rsidR="005A6073" w:rsidRPr="005A6073" w14:paraId="31C5CBC9" w14:textId="77777777" w:rsidTr="007D5105">
        <w:tc>
          <w:tcPr>
            <w:tcW w:w="608" w:type="dxa"/>
          </w:tcPr>
          <w:p w14:paraId="145A450C" w14:textId="77777777" w:rsidR="00F463A3" w:rsidRPr="005A6073" w:rsidRDefault="00F463A3" w:rsidP="00643D87">
            <w:pPr>
              <w:spacing w:before="120" w:after="120"/>
              <w:rPr>
                <w:rFonts w:cs="Arial"/>
                <w:b/>
                <w:color w:val="000000" w:themeColor="text1"/>
                <w:sz w:val="24"/>
                <w:szCs w:val="24"/>
              </w:rPr>
            </w:pPr>
          </w:p>
        </w:tc>
        <w:tc>
          <w:tcPr>
            <w:tcW w:w="9037" w:type="dxa"/>
          </w:tcPr>
          <w:p w14:paraId="7DABE2A1" w14:textId="4D89A25A" w:rsidR="00F463A3" w:rsidRPr="005A6073" w:rsidRDefault="00CA493A" w:rsidP="00F463A3">
            <w:pPr>
              <w:spacing w:before="120" w:after="120"/>
              <w:rPr>
                <w:rFonts w:cs="Arial"/>
                <w:color w:val="000000" w:themeColor="text1"/>
                <w:sz w:val="24"/>
                <w:szCs w:val="24"/>
              </w:rPr>
            </w:pPr>
            <w:sdt>
              <w:sdtPr>
                <w:rPr>
                  <w:rFonts w:cs="Arial"/>
                  <w:color w:val="000000" w:themeColor="text1"/>
                  <w:sz w:val="24"/>
                  <w:szCs w:val="24"/>
                </w:rPr>
                <w:id w:val="503477630"/>
                <w:placeholder>
                  <w:docPart w:val="DefaultPlaceholder_-1854013440"/>
                </w:placeholder>
                <w:text/>
              </w:sdtPr>
              <w:sdtEndPr/>
              <w:sdtContent>
                <w:r w:rsidR="008E209D" w:rsidRPr="00520D4F">
                  <w:rPr>
                    <w:rFonts w:cs="Arial"/>
                    <w:color w:val="000000" w:themeColor="text1"/>
                    <w:sz w:val="24"/>
                    <w:szCs w:val="24"/>
                  </w:rPr>
                  <w:t>1</w:t>
                </w:r>
                <w:r w:rsidR="002F1764" w:rsidRPr="00520D4F">
                  <w:rPr>
                    <w:rFonts w:cs="Arial"/>
                    <w:color w:val="000000" w:themeColor="text1"/>
                    <w:sz w:val="24"/>
                    <w:szCs w:val="24"/>
                  </w:rPr>
                  <w:t xml:space="preserve"> (Kerbside recycling) </w:t>
                </w:r>
              </w:sdtContent>
            </w:sdt>
            <w:r w:rsidR="00F463A3" w:rsidRPr="005A6073">
              <w:rPr>
                <w:rFonts w:cs="Arial"/>
                <w:color w:val="000000" w:themeColor="text1"/>
                <w:sz w:val="24"/>
                <w:szCs w:val="24"/>
              </w:rPr>
              <w:t xml:space="preserve"> Policy consultations conducted with </w:t>
            </w:r>
            <w:r w:rsidR="00F463A3" w:rsidRPr="005A6073">
              <w:rPr>
                <w:rFonts w:cs="Arial"/>
                <w:b/>
                <w:color w:val="000000" w:themeColor="text1"/>
                <w:sz w:val="24"/>
                <w:szCs w:val="24"/>
              </w:rPr>
              <w:t xml:space="preserve">screening </w:t>
            </w:r>
            <w:r w:rsidR="00F463A3" w:rsidRPr="005A6073">
              <w:rPr>
                <w:rFonts w:cs="Arial"/>
                <w:color w:val="000000" w:themeColor="text1"/>
                <w:sz w:val="24"/>
                <w:szCs w:val="24"/>
              </w:rPr>
              <w:t xml:space="preserve">assessment presented. </w:t>
            </w:r>
          </w:p>
          <w:p w14:paraId="46223452" w14:textId="15081CFD" w:rsidR="00F463A3" w:rsidRPr="005A6073" w:rsidRDefault="00CA493A" w:rsidP="00F463A3">
            <w:pPr>
              <w:spacing w:before="120" w:after="120"/>
              <w:rPr>
                <w:rFonts w:cs="Arial"/>
                <w:color w:val="000000" w:themeColor="text1"/>
                <w:sz w:val="24"/>
                <w:szCs w:val="24"/>
              </w:rPr>
            </w:pPr>
            <w:sdt>
              <w:sdtPr>
                <w:rPr>
                  <w:rFonts w:cs="Arial"/>
                  <w:sz w:val="24"/>
                  <w:szCs w:val="24"/>
                </w:rPr>
                <w:id w:val="1290239969"/>
                <w:placeholder>
                  <w:docPart w:val="DefaultPlaceholder_-1854013440"/>
                </w:placeholder>
                <w:text/>
              </w:sdtPr>
              <w:sdtEndPr/>
              <w:sdtContent>
                <w:r w:rsidR="002F1764" w:rsidRPr="00772A0A">
                  <w:rPr>
                    <w:rFonts w:cs="Arial"/>
                    <w:sz w:val="24"/>
                    <w:szCs w:val="24"/>
                  </w:rPr>
                  <w:t>0</w:t>
                </w:r>
              </w:sdtContent>
            </w:sdt>
            <w:r w:rsidR="00F463A3" w:rsidRPr="005A6073">
              <w:rPr>
                <w:rFonts w:cs="Arial"/>
                <w:color w:val="000000" w:themeColor="text1"/>
                <w:sz w:val="24"/>
                <w:szCs w:val="24"/>
              </w:rPr>
              <w:t xml:space="preserve">  Policy consultations conducted </w:t>
            </w:r>
            <w:r w:rsidR="00F463A3" w:rsidRPr="005A6073">
              <w:rPr>
                <w:rFonts w:cs="Arial"/>
                <w:b/>
                <w:color w:val="000000" w:themeColor="text1"/>
                <w:sz w:val="24"/>
                <w:szCs w:val="24"/>
              </w:rPr>
              <w:t>with an</w:t>
            </w:r>
            <w:r w:rsidR="00F463A3" w:rsidRPr="005A6073">
              <w:rPr>
                <w:rFonts w:cs="Arial"/>
                <w:color w:val="000000" w:themeColor="text1"/>
                <w:sz w:val="24"/>
                <w:szCs w:val="24"/>
              </w:rPr>
              <w:t xml:space="preserve"> </w:t>
            </w:r>
            <w:r w:rsidR="00F463A3" w:rsidRPr="005A6073">
              <w:rPr>
                <w:rFonts w:cs="Arial"/>
                <w:b/>
                <w:color w:val="000000" w:themeColor="text1"/>
                <w:sz w:val="24"/>
                <w:szCs w:val="24"/>
              </w:rPr>
              <w:t>equality impact assessment</w:t>
            </w:r>
            <w:r w:rsidR="00F463A3" w:rsidRPr="005A6073">
              <w:rPr>
                <w:rFonts w:cs="Arial"/>
                <w:color w:val="000000" w:themeColor="text1"/>
                <w:sz w:val="24"/>
                <w:szCs w:val="24"/>
              </w:rPr>
              <w:t xml:space="preserve"> (EQIA) presented.</w:t>
            </w:r>
          </w:p>
          <w:p w14:paraId="66179541" w14:textId="54619DE6" w:rsidR="00F463A3" w:rsidRPr="005A6073" w:rsidRDefault="00CA493A" w:rsidP="00F463A3">
            <w:pPr>
              <w:spacing w:before="120" w:after="120"/>
              <w:rPr>
                <w:rFonts w:cs="Arial"/>
                <w:color w:val="000000" w:themeColor="text1"/>
                <w:sz w:val="24"/>
                <w:szCs w:val="24"/>
              </w:rPr>
            </w:pPr>
            <w:sdt>
              <w:sdtPr>
                <w:rPr>
                  <w:rFonts w:cs="Arial"/>
                  <w:color w:val="000000" w:themeColor="text1"/>
                  <w:sz w:val="24"/>
                  <w:szCs w:val="24"/>
                </w:rPr>
                <w:id w:val="1078408288"/>
                <w:placeholder>
                  <w:docPart w:val="DefaultPlaceholder_-1854013440"/>
                </w:placeholder>
                <w:showingPlcHdr/>
                <w:text/>
              </w:sdtPr>
              <w:sdtEndPr/>
              <w:sdtContent>
                <w:r w:rsidR="005857C5" w:rsidRPr="005A6073">
                  <w:rPr>
                    <w:rStyle w:val="PlaceholderText"/>
                    <w:color w:val="000000" w:themeColor="text1"/>
                  </w:rPr>
                  <w:t>Click or tap here to enter text.</w:t>
                </w:r>
              </w:sdtContent>
            </w:sdt>
            <w:r w:rsidR="00F463A3" w:rsidRPr="005A6073">
              <w:rPr>
                <w:rFonts w:cs="Arial"/>
                <w:color w:val="000000" w:themeColor="text1"/>
                <w:sz w:val="24"/>
                <w:szCs w:val="24"/>
              </w:rPr>
              <w:t xml:space="preserve">Consultations for an </w:t>
            </w:r>
            <w:r w:rsidR="00F463A3" w:rsidRPr="005A6073">
              <w:rPr>
                <w:rFonts w:cs="Arial"/>
                <w:b/>
                <w:color w:val="000000" w:themeColor="text1"/>
                <w:sz w:val="24"/>
                <w:szCs w:val="24"/>
              </w:rPr>
              <w:t>EQIA</w:t>
            </w:r>
            <w:r w:rsidR="00F463A3" w:rsidRPr="005A6073">
              <w:rPr>
                <w:rFonts w:cs="Arial"/>
                <w:color w:val="000000" w:themeColor="text1"/>
                <w:sz w:val="24"/>
                <w:szCs w:val="24"/>
              </w:rPr>
              <w:t xml:space="preserve"> alone.</w:t>
            </w:r>
          </w:p>
        </w:tc>
      </w:tr>
      <w:tr w:rsidR="005A6073" w:rsidRPr="005A6073" w14:paraId="4CD0B880" w14:textId="77777777" w:rsidTr="007D5105">
        <w:tc>
          <w:tcPr>
            <w:tcW w:w="608" w:type="dxa"/>
          </w:tcPr>
          <w:p w14:paraId="06D199E9" w14:textId="77777777" w:rsidR="00643D87" w:rsidRPr="005A6073" w:rsidRDefault="00643D87" w:rsidP="00643D87">
            <w:pPr>
              <w:rPr>
                <w:rFonts w:cs="Arial"/>
                <w:b/>
                <w:color w:val="000000" w:themeColor="text1"/>
                <w:sz w:val="24"/>
                <w:szCs w:val="24"/>
              </w:rPr>
            </w:pPr>
            <w:bookmarkStart w:id="3" w:name="_Hlk150862114"/>
          </w:p>
        </w:tc>
        <w:tc>
          <w:tcPr>
            <w:tcW w:w="9037" w:type="dxa"/>
          </w:tcPr>
          <w:p w14:paraId="320A3645" w14:textId="77777777" w:rsidR="00643D87" w:rsidRPr="005A6073" w:rsidRDefault="00643D87" w:rsidP="00643D87">
            <w:pPr>
              <w:rPr>
                <w:rFonts w:cs="Arial"/>
                <w:color w:val="000000" w:themeColor="text1"/>
                <w:sz w:val="24"/>
                <w:szCs w:val="24"/>
              </w:rPr>
            </w:pPr>
          </w:p>
        </w:tc>
      </w:tr>
      <w:bookmarkEnd w:id="3"/>
      <w:tr w:rsidR="005A6073" w:rsidRPr="005A6073" w14:paraId="06FCD9A8" w14:textId="77777777" w:rsidTr="007D5105">
        <w:tc>
          <w:tcPr>
            <w:tcW w:w="608" w:type="dxa"/>
          </w:tcPr>
          <w:p w14:paraId="7E42F29E" w14:textId="77777777" w:rsidR="00643D87" w:rsidRPr="005A6073" w:rsidRDefault="00643D87" w:rsidP="00643D87">
            <w:pPr>
              <w:spacing w:before="120" w:after="120"/>
              <w:rPr>
                <w:rFonts w:cs="Arial"/>
                <w:b/>
                <w:color w:val="000000" w:themeColor="text1"/>
                <w:sz w:val="24"/>
                <w:szCs w:val="24"/>
              </w:rPr>
            </w:pPr>
            <w:r w:rsidRPr="00772A0A">
              <w:rPr>
                <w:rFonts w:cs="Arial"/>
                <w:b/>
                <w:color w:val="000000" w:themeColor="text1"/>
                <w:sz w:val="24"/>
                <w:szCs w:val="24"/>
              </w:rPr>
              <w:t>17</w:t>
            </w:r>
          </w:p>
        </w:tc>
        <w:tc>
          <w:tcPr>
            <w:tcW w:w="9037" w:type="dxa"/>
          </w:tcPr>
          <w:p w14:paraId="69629BB8" w14:textId="19A4074D" w:rsidR="00643D87" w:rsidRPr="005A6073" w:rsidRDefault="00643D87" w:rsidP="00643D87">
            <w:pPr>
              <w:spacing w:before="120" w:after="120"/>
              <w:rPr>
                <w:rFonts w:cs="Arial"/>
                <w:color w:val="000000" w:themeColor="text1"/>
                <w:sz w:val="24"/>
                <w:szCs w:val="24"/>
              </w:rPr>
            </w:pPr>
            <w:r w:rsidRPr="005A6073">
              <w:rPr>
                <w:rFonts w:cs="Arial"/>
                <w:color w:val="000000" w:themeColor="text1"/>
                <w:sz w:val="24"/>
                <w:szCs w:val="24"/>
              </w:rPr>
              <w:t xml:space="preserve">Please provide details of the </w:t>
            </w:r>
            <w:r w:rsidRPr="005A6073">
              <w:rPr>
                <w:rFonts w:cs="Arial"/>
                <w:b/>
                <w:color w:val="000000" w:themeColor="text1"/>
                <w:sz w:val="24"/>
                <w:szCs w:val="24"/>
              </w:rPr>
              <w:t>main consultations</w:t>
            </w:r>
            <w:r w:rsidRPr="005A6073">
              <w:rPr>
                <w:rFonts w:cs="Arial"/>
                <w:color w:val="000000" w:themeColor="text1"/>
                <w:sz w:val="24"/>
                <w:szCs w:val="24"/>
              </w:rPr>
              <w:t xml:space="preserve"> conducted on an assessment (as described above) or other matters relevant to the Section 75 duties:</w:t>
            </w:r>
          </w:p>
        </w:tc>
      </w:tr>
      <w:tr w:rsidR="00FF023B" w:rsidRPr="005A6073" w14:paraId="7837EF1F" w14:textId="77777777" w:rsidTr="007D5105">
        <w:tc>
          <w:tcPr>
            <w:tcW w:w="608" w:type="dxa"/>
          </w:tcPr>
          <w:p w14:paraId="2D36C684" w14:textId="77777777" w:rsidR="00FF023B" w:rsidRPr="005A6073" w:rsidRDefault="00FF023B" w:rsidP="00FF023B">
            <w:pPr>
              <w:spacing w:before="120" w:after="120"/>
              <w:rPr>
                <w:rFonts w:cs="Arial"/>
                <w:b/>
                <w:color w:val="000000" w:themeColor="text1"/>
                <w:sz w:val="24"/>
                <w:szCs w:val="24"/>
              </w:rPr>
            </w:pPr>
          </w:p>
        </w:tc>
        <w:tc>
          <w:tcPr>
            <w:tcW w:w="9037" w:type="dxa"/>
          </w:tcPr>
          <w:p w14:paraId="28D39657" w14:textId="77777777" w:rsidR="00FF023B" w:rsidRPr="00FF023B" w:rsidRDefault="00FF023B" w:rsidP="00FF023B">
            <w:pPr>
              <w:rPr>
                <w:rFonts w:cs="Arial"/>
                <w:color w:val="000000" w:themeColor="text1"/>
                <w:sz w:val="24"/>
                <w:szCs w:val="24"/>
              </w:rPr>
            </w:pPr>
            <w:r w:rsidRPr="00FF023B">
              <w:rPr>
                <w:rFonts w:cs="Arial"/>
                <w:b/>
                <w:bCs/>
                <w:color w:val="000000" w:themeColor="text1"/>
                <w:sz w:val="24"/>
                <w:szCs w:val="24"/>
              </w:rPr>
              <w:t>Kerbside Recycling</w:t>
            </w:r>
            <w:r w:rsidRPr="00FF023B">
              <w:rPr>
                <w:rFonts w:cs="Arial"/>
                <w:color w:val="000000" w:themeColor="text1"/>
                <w:sz w:val="24"/>
                <w:szCs w:val="24"/>
              </w:rPr>
              <w:t>: An equality consultation was undertaken from 3rd July 2023 - 25th September 2023. An equality screening exercise conducted in advance of running the consultation and the equality screening document was available for review during the consultation period. The outcome supported the proposed model with no required changes or adjustments. In Autumn 2023 Council decided to pause progression of the harmonised service roll out to await further clarification from a DAERA public consultation; this began as expected in March 2024 and is currently on-going.</w:t>
            </w:r>
          </w:p>
          <w:p w14:paraId="583B4951" w14:textId="03BD525E" w:rsidR="00FF023B" w:rsidRDefault="00FF023B" w:rsidP="00FF023B">
            <w:pPr>
              <w:spacing w:line="240" w:lineRule="auto"/>
              <w:jc w:val="both"/>
              <w:rPr>
                <w:rFonts w:cs="Arial"/>
                <w:color w:val="000000" w:themeColor="text1"/>
                <w:sz w:val="24"/>
                <w:szCs w:val="24"/>
              </w:rPr>
            </w:pPr>
            <w:r w:rsidRPr="00FF023B">
              <w:rPr>
                <w:rFonts w:cs="Arial"/>
                <w:b/>
                <w:bCs/>
                <w:color w:val="000000" w:themeColor="text1"/>
                <w:sz w:val="24"/>
                <w:szCs w:val="24"/>
              </w:rPr>
              <w:t>Development of Dundonald International Ice Bowl:</w:t>
            </w:r>
            <w:r w:rsidRPr="00FF023B">
              <w:rPr>
                <w:rFonts w:cs="Arial"/>
                <w:color w:val="000000" w:themeColor="text1"/>
                <w:sz w:val="24"/>
                <w:szCs w:val="24"/>
              </w:rPr>
              <w:t xml:space="preserve"> Representative groups identified under Section 75 categories. To ensure various sections of the community were included</w:t>
            </w:r>
            <w:r>
              <w:rPr>
                <w:rFonts w:cs="Arial"/>
                <w:color w:val="000000" w:themeColor="text1"/>
                <w:sz w:val="24"/>
                <w:szCs w:val="24"/>
              </w:rPr>
              <w:t>, several</w:t>
            </w:r>
            <w:r w:rsidRPr="00FF023B">
              <w:rPr>
                <w:rFonts w:cs="Arial"/>
                <w:color w:val="000000" w:themeColor="text1"/>
                <w:sz w:val="24"/>
                <w:szCs w:val="24"/>
              </w:rPr>
              <w:t xml:space="preserve"> consultation methods were carried out at different locations which were accessible to all. To ensure stakeholder engagement sessions are delivered to the highest standard, there will be monthly reviews against the engagement plan.</w:t>
            </w:r>
            <w:r w:rsidR="003707CF">
              <w:rPr>
                <w:rFonts w:cs="Arial"/>
                <w:color w:val="000000" w:themeColor="text1"/>
                <w:sz w:val="24"/>
                <w:szCs w:val="24"/>
              </w:rPr>
              <w:t xml:space="preserve"> </w:t>
            </w:r>
            <w:r w:rsidRPr="00FF023B">
              <w:rPr>
                <w:rFonts w:cs="Arial"/>
                <w:color w:val="000000" w:themeColor="text1"/>
                <w:sz w:val="24"/>
                <w:szCs w:val="24"/>
              </w:rPr>
              <w:t xml:space="preserve">Any learning points from sessions will be transferred to future sessions and the plan updated accordingly.  Actions will also be reviewed to ensure the project has engaged with ‘hard to reach’ groups and fulfilled Section 75 responsibilities. </w:t>
            </w:r>
          </w:p>
          <w:p w14:paraId="38FB0C67" w14:textId="5F0A806C" w:rsidR="00772A0A" w:rsidRDefault="00772A0A" w:rsidP="00FF023B">
            <w:pPr>
              <w:spacing w:line="240" w:lineRule="auto"/>
              <w:jc w:val="both"/>
              <w:rPr>
                <w:rFonts w:cs="Arial"/>
                <w:color w:val="000000" w:themeColor="text1"/>
                <w:sz w:val="24"/>
                <w:szCs w:val="24"/>
              </w:rPr>
            </w:pPr>
            <w:r>
              <w:rPr>
                <w:rFonts w:cs="Arial"/>
                <w:color w:val="000000" w:themeColor="text1"/>
                <w:sz w:val="24"/>
                <w:szCs w:val="24"/>
              </w:rPr>
              <w:t>Ot</w:t>
            </w:r>
            <w:r w:rsidR="00314E6E">
              <w:rPr>
                <w:rFonts w:cs="Arial"/>
                <w:color w:val="000000" w:themeColor="text1"/>
                <w:sz w:val="24"/>
                <w:szCs w:val="24"/>
              </w:rPr>
              <w:t>her consultations include but are not limited to the Corporate Plan, and Perfor</w:t>
            </w:r>
            <w:r w:rsidR="0057319E">
              <w:rPr>
                <w:rFonts w:cs="Arial"/>
                <w:color w:val="000000" w:themeColor="text1"/>
                <w:sz w:val="24"/>
                <w:szCs w:val="24"/>
              </w:rPr>
              <w:t>m</w:t>
            </w:r>
            <w:r w:rsidR="00314E6E">
              <w:rPr>
                <w:rFonts w:cs="Arial"/>
                <w:color w:val="000000" w:themeColor="text1"/>
                <w:sz w:val="24"/>
                <w:szCs w:val="24"/>
              </w:rPr>
              <w:t>ance Improvement Objectives.</w:t>
            </w:r>
          </w:p>
          <w:p w14:paraId="296A908B" w14:textId="784F2912" w:rsidR="00FF023B" w:rsidRPr="005A6073" w:rsidRDefault="00FF023B" w:rsidP="00FF023B">
            <w:pPr>
              <w:spacing w:before="120" w:after="120"/>
              <w:rPr>
                <w:rFonts w:cs="Arial"/>
                <w:color w:val="000000" w:themeColor="text1"/>
                <w:sz w:val="24"/>
                <w:szCs w:val="24"/>
              </w:rPr>
            </w:pPr>
          </w:p>
        </w:tc>
      </w:tr>
      <w:tr w:rsidR="00FF023B" w:rsidRPr="005A6073" w14:paraId="23924DD3" w14:textId="77777777" w:rsidTr="007D5105">
        <w:tc>
          <w:tcPr>
            <w:tcW w:w="608" w:type="dxa"/>
          </w:tcPr>
          <w:p w14:paraId="3585AABE" w14:textId="77777777" w:rsidR="00FF023B" w:rsidRPr="005A6073" w:rsidRDefault="00FF023B" w:rsidP="00FF023B">
            <w:pPr>
              <w:rPr>
                <w:rFonts w:cs="Arial"/>
                <w:b/>
                <w:color w:val="000000" w:themeColor="text1"/>
                <w:sz w:val="24"/>
                <w:szCs w:val="24"/>
              </w:rPr>
            </w:pPr>
          </w:p>
        </w:tc>
        <w:tc>
          <w:tcPr>
            <w:tcW w:w="9037" w:type="dxa"/>
          </w:tcPr>
          <w:p w14:paraId="63F405E0" w14:textId="052B442A" w:rsidR="00FF023B" w:rsidRPr="002D4C47" w:rsidRDefault="00FF023B" w:rsidP="00FF023B">
            <w:pPr>
              <w:spacing w:line="240" w:lineRule="auto"/>
              <w:jc w:val="both"/>
              <w:rPr>
                <w:rFonts w:cs="Arial"/>
                <w:color w:val="FF0000"/>
                <w:sz w:val="24"/>
                <w:szCs w:val="24"/>
              </w:rPr>
            </w:pPr>
          </w:p>
        </w:tc>
      </w:tr>
      <w:tr w:rsidR="00FF023B" w:rsidRPr="005A6073" w14:paraId="7959A9FC" w14:textId="77777777" w:rsidTr="007D5105">
        <w:tc>
          <w:tcPr>
            <w:tcW w:w="608" w:type="dxa"/>
          </w:tcPr>
          <w:p w14:paraId="14DD752C" w14:textId="77777777" w:rsidR="00FF023B" w:rsidRPr="005A6073" w:rsidRDefault="00FF023B" w:rsidP="00FF023B">
            <w:pPr>
              <w:spacing w:before="120" w:after="120"/>
              <w:rPr>
                <w:rFonts w:cs="Arial"/>
                <w:b/>
                <w:color w:val="000000" w:themeColor="text1"/>
                <w:sz w:val="24"/>
                <w:szCs w:val="24"/>
              </w:rPr>
            </w:pPr>
            <w:r w:rsidRPr="005A6073">
              <w:rPr>
                <w:rFonts w:cs="Arial"/>
                <w:b/>
                <w:color w:val="000000" w:themeColor="text1"/>
                <w:sz w:val="24"/>
                <w:szCs w:val="24"/>
              </w:rPr>
              <w:t>18</w:t>
            </w:r>
          </w:p>
        </w:tc>
        <w:tc>
          <w:tcPr>
            <w:tcW w:w="9037" w:type="dxa"/>
          </w:tcPr>
          <w:p w14:paraId="0EE4C4AC" w14:textId="77777777" w:rsidR="00FF023B" w:rsidRPr="005A6073" w:rsidRDefault="00FF023B" w:rsidP="00FF023B">
            <w:pPr>
              <w:spacing w:before="120" w:after="120"/>
              <w:rPr>
                <w:rFonts w:cs="Arial"/>
                <w:color w:val="000000" w:themeColor="text1"/>
                <w:sz w:val="24"/>
                <w:szCs w:val="24"/>
              </w:rPr>
            </w:pPr>
            <w:r w:rsidRPr="005A6073">
              <w:rPr>
                <w:rFonts w:cs="Arial"/>
                <w:color w:val="000000" w:themeColor="text1"/>
                <w:sz w:val="24"/>
                <w:szCs w:val="24"/>
              </w:rPr>
              <w:t xml:space="preserve">Were any screening decisions (or equivalent initial assessments of relevance) reviewed following concerns raised by consultees? </w:t>
            </w:r>
            <w:r w:rsidRPr="005A6073">
              <w:rPr>
                <w:rFonts w:cs="Arial"/>
                <w:i/>
                <w:color w:val="000000" w:themeColor="text1"/>
                <w:sz w:val="24"/>
                <w:szCs w:val="24"/>
              </w:rPr>
              <w:t>(tick one box only)</w:t>
            </w:r>
          </w:p>
        </w:tc>
      </w:tr>
      <w:tr w:rsidR="00FF023B" w:rsidRPr="005A6073" w14:paraId="2C674C22" w14:textId="77777777" w:rsidTr="007D5105">
        <w:tc>
          <w:tcPr>
            <w:tcW w:w="608" w:type="dxa"/>
          </w:tcPr>
          <w:p w14:paraId="7FDB2EE4" w14:textId="77777777" w:rsidR="00FF023B" w:rsidRPr="005A6073" w:rsidRDefault="00FF023B" w:rsidP="00FF023B">
            <w:pPr>
              <w:spacing w:before="120" w:after="120"/>
              <w:rPr>
                <w:rFonts w:cs="Arial"/>
                <w:b/>
                <w:color w:val="000000" w:themeColor="text1"/>
                <w:sz w:val="24"/>
                <w:szCs w:val="24"/>
              </w:rPr>
            </w:pPr>
          </w:p>
        </w:tc>
        <w:tc>
          <w:tcPr>
            <w:tcW w:w="9037" w:type="dxa"/>
          </w:tcPr>
          <w:p w14:paraId="610D1C1A" w14:textId="30F174FA" w:rsidR="00FF023B" w:rsidRPr="005A6073" w:rsidRDefault="00CA493A" w:rsidP="00FF023B">
            <w:pPr>
              <w:spacing w:before="120" w:after="120"/>
              <w:rPr>
                <w:rFonts w:cs="Arial"/>
                <w:color w:val="000000" w:themeColor="text1"/>
                <w:sz w:val="24"/>
                <w:szCs w:val="24"/>
              </w:rPr>
            </w:pPr>
            <w:sdt>
              <w:sdtPr>
                <w:rPr>
                  <w:rFonts w:cs="Arial"/>
                  <w:color w:val="000000" w:themeColor="text1"/>
                  <w:sz w:val="36"/>
                  <w:szCs w:val="36"/>
                </w:rPr>
                <w:id w:val="-143587654"/>
                <w14:checkbox>
                  <w14:checked w14:val="0"/>
                  <w14:checkedState w14:val="2612" w14:font="MS Gothic"/>
                  <w14:uncheckedState w14:val="2610" w14:font="MS Gothic"/>
                </w14:checkbox>
              </w:sdtPr>
              <w:sdtEndPr/>
              <w:sdtContent>
                <w:r w:rsidR="00FF023B" w:rsidRPr="005A6073">
                  <w:rPr>
                    <w:rFonts w:ascii="MS Gothic" w:eastAsia="MS Gothic" w:hAnsi="MS Gothic" w:cs="Arial" w:hint="eastAsia"/>
                    <w:color w:val="000000" w:themeColor="text1"/>
                    <w:sz w:val="36"/>
                    <w:szCs w:val="36"/>
                  </w:rPr>
                  <w:t>☐</w:t>
                </w:r>
              </w:sdtContent>
            </w:sdt>
            <w:r w:rsidR="00FF023B" w:rsidRPr="005A6073">
              <w:rPr>
                <w:rFonts w:cs="Arial"/>
                <w:color w:val="000000" w:themeColor="text1"/>
                <w:sz w:val="24"/>
                <w:szCs w:val="24"/>
              </w:rPr>
              <w:t xml:space="preserve">  Yes</w:t>
            </w:r>
          </w:p>
          <w:p w14:paraId="61C9875C" w14:textId="5369E2BF" w:rsidR="00FF023B" w:rsidRPr="005A6073" w:rsidRDefault="00CA493A" w:rsidP="00FF023B">
            <w:pPr>
              <w:spacing w:before="120" w:after="120"/>
              <w:rPr>
                <w:rFonts w:cs="Arial"/>
                <w:color w:val="000000" w:themeColor="text1"/>
                <w:sz w:val="24"/>
                <w:szCs w:val="24"/>
              </w:rPr>
            </w:pPr>
            <w:sdt>
              <w:sdtPr>
                <w:rPr>
                  <w:rFonts w:cs="Arial"/>
                  <w:color w:val="000000" w:themeColor="text1"/>
                  <w:sz w:val="36"/>
                  <w:szCs w:val="36"/>
                </w:rPr>
                <w:id w:val="-1714110866"/>
                <w14:checkbox>
                  <w14:checked w14:val="1"/>
                  <w14:checkedState w14:val="2612" w14:font="MS Gothic"/>
                  <w14:uncheckedState w14:val="2610" w14:font="MS Gothic"/>
                </w14:checkbox>
              </w:sdtPr>
              <w:sdtEndPr/>
              <w:sdtContent>
                <w:r w:rsidR="00D53F29">
                  <w:rPr>
                    <w:rFonts w:ascii="MS Gothic" w:eastAsia="MS Gothic" w:hAnsi="MS Gothic" w:cs="Arial" w:hint="eastAsia"/>
                    <w:color w:val="000000" w:themeColor="text1"/>
                    <w:sz w:val="36"/>
                    <w:szCs w:val="36"/>
                  </w:rPr>
                  <w:t>☒</w:t>
                </w:r>
              </w:sdtContent>
            </w:sdt>
            <w:r w:rsidR="00FF023B" w:rsidRPr="005A6073">
              <w:rPr>
                <w:rFonts w:cs="Arial"/>
                <w:color w:val="000000" w:themeColor="text1"/>
                <w:sz w:val="24"/>
                <w:szCs w:val="24"/>
              </w:rPr>
              <w:t xml:space="preserve">  No concerns were raised </w:t>
            </w:r>
          </w:p>
          <w:p w14:paraId="33409329" w14:textId="6C5D641B" w:rsidR="00FF023B" w:rsidRPr="005A6073" w:rsidRDefault="00CA493A" w:rsidP="00FF023B">
            <w:pPr>
              <w:spacing w:before="120" w:after="120"/>
              <w:rPr>
                <w:rFonts w:cs="Arial"/>
                <w:color w:val="000000" w:themeColor="text1"/>
                <w:sz w:val="24"/>
                <w:szCs w:val="24"/>
              </w:rPr>
            </w:pPr>
            <w:sdt>
              <w:sdtPr>
                <w:rPr>
                  <w:rFonts w:cs="Arial"/>
                  <w:color w:val="000000" w:themeColor="text1"/>
                  <w:sz w:val="36"/>
                  <w:szCs w:val="36"/>
                </w:rPr>
                <w:id w:val="502394323"/>
                <w14:checkbox>
                  <w14:checked w14:val="0"/>
                  <w14:checkedState w14:val="2612" w14:font="MS Gothic"/>
                  <w14:uncheckedState w14:val="2610" w14:font="MS Gothic"/>
                </w14:checkbox>
              </w:sdtPr>
              <w:sdtEndPr/>
              <w:sdtContent>
                <w:r w:rsidR="00D53F29">
                  <w:rPr>
                    <w:rFonts w:ascii="MS Gothic" w:eastAsia="MS Gothic" w:hAnsi="MS Gothic" w:cs="Arial" w:hint="eastAsia"/>
                    <w:color w:val="000000" w:themeColor="text1"/>
                    <w:sz w:val="36"/>
                    <w:szCs w:val="36"/>
                  </w:rPr>
                  <w:t>☐</w:t>
                </w:r>
              </w:sdtContent>
            </w:sdt>
            <w:r w:rsidR="00FF023B" w:rsidRPr="005A6073">
              <w:rPr>
                <w:rFonts w:cs="Arial"/>
                <w:color w:val="000000" w:themeColor="text1"/>
                <w:sz w:val="24"/>
                <w:szCs w:val="24"/>
              </w:rPr>
              <w:t xml:space="preserve">  No </w:t>
            </w:r>
          </w:p>
          <w:p w14:paraId="3FE76DAD" w14:textId="050C40D1" w:rsidR="00FF023B" w:rsidRPr="005A6073" w:rsidRDefault="00CA493A" w:rsidP="00FF023B">
            <w:pPr>
              <w:spacing w:before="120" w:after="120"/>
              <w:rPr>
                <w:rFonts w:cs="Arial"/>
                <w:color w:val="000000" w:themeColor="text1"/>
                <w:sz w:val="24"/>
                <w:szCs w:val="24"/>
              </w:rPr>
            </w:pPr>
            <w:sdt>
              <w:sdtPr>
                <w:rPr>
                  <w:rFonts w:cs="Arial"/>
                  <w:color w:val="000000" w:themeColor="text1"/>
                  <w:sz w:val="36"/>
                  <w:szCs w:val="36"/>
                </w:rPr>
                <w:id w:val="921756037"/>
                <w14:checkbox>
                  <w14:checked w14:val="0"/>
                  <w14:checkedState w14:val="2612" w14:font="MS Gothic"/>
                  <w14:uncheckedState w14:val="2610" w14:font="MS Gothic"/>
                </w14:checkbox>
              </w:sdtPr>
              <w:sdtEndPr/>
              <w:sdtContent>
                <w:r w:rsidR="00FF023B" w:rsidRPr="005A6073">
                  <w:rPr>
                    <w:rFonts w:ascii="MS Gothic" w:eastAsia="MS Gothic" w:hAnsi="MS Gothic" w:cs="Arial" w:hint="eastAsia"/>
                    <w:color w:val="000000" w:themeColor="text1"/>
                    <w:sz w:val="36"/>
                    <w:szCs w:val="36"/>
                  </w:rPr>
                  <w:t>☐</w:t>
                </w:r>
              </w:sdtContent>
            </w:sdt>
            <w:r w:rsidR="00FF023B" w:rsidRPr="005A6073">
              <w:rPr>
                <w:rFonts w:cs="Arial"/>
                <w:color w:val="000000" w:themeColor="text1"/>
                <w:sz w:val="24"/>
                <w:szCs w:val="24"/>
              </w:rPr>
              <w:t xml:space="preserve">  Not applicable </w:t>
            </w:r>
          </w:p>
        </w:tc>
      </w:tr>
      <w:tr w:rsidR="00FF023B" w:rsidRPr="005A6073" w14:paraId="3835D51E" w14:textId="77777777" w:rsidTr="007D5105">
        <w:tc>
          <w:tcPr>
            <w:tcW w:w="608" w:type="dxa"/>
          </w:tcPr>
          <w:p w14:paraId="11E0765E" w14:textId="77777777" w:rsidR="00FF023B" w:rsidRPr="005A6073" w:rsidRDefault="00FF023B" w:rsidP="00FF023B">
            <w:pPr>
              <w:spacing w:before="120" w:after="120"/>
              <w:rPr>
                <w:rFonts w:cs="Arial"/>
                <w:b/>
                <w:color w:val="000000" w:themeColor="text1"/>
                <w:sz w:val="24"/>
                <w:szCs w:val="24"/>
              </w:rPr>
            </w:pPr>
          </w:p>
        </w:tc>
        <w:tc>
          <w:tcPr>
            <w:tcW w:w="9037" w:type="dxa"/>
          </w:tcPr>
          <w:p w14:paraId="6B29A899" w14:textId="77777777" w:rsidR="00FF023B" w:rsidRPr="005A6073" w:rsidRDefault="00FF023B" w:rsidP="00FF023B">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FF023B" w:rsidRPr="005A6073" w14:paraId="6838E202" w14:textId="77777777" w:rsidTr="007D5105">
        <w:trPr>
          <w:trHeight w:val="381"/>
        </w:trPr>
        <w:tc>
          <w:tcPr>
            <w:tcW w:w="608" w:type="dxa"/>
          </w:tcPr>
          <w:p w14:paraId="043DAA28" w14:textId="77777777" w:rsidR="00FF023B" w:rsidRPr="005A6073" w:rsidRDefault="00FF023B" w:rsidP="00FF023B">
            <w:pPr>
              <w:spacing w:before="120" w:after="120"/>
              <w:rPr>
                <w:rFonts w:cs="Arial"/>
                <w:b/>
                <w:color w:val="000000" w:themeColor="text1"/>
                <w:sz w:val="24"/>
                <w:szCs w:val="24"/>
              </w:rPr>
            </w:pPr>
          </w:p>
        </w:tc>
        <w:sdt>
          <w:sdtPr>
            <w:rPr>
              <w:rFonts w:cs="Arial"/>
              <w:color w:val="000000" w:themeColor="text1"/>
              <w:sz w:val="24"/>
              <w:szCs w:val="24"/>
            </w:rPr>
            <w:id w:val="1907263949"/>
            <w:placeholder>
              <w:docPart w:val="AA7EF29D3ACB40DC8994091E4BC7C41D"/>
            </w:placeholder>
            <w:showingPlcHdr/>
          </w:sdtPr>
          <w:sdtEndPr/>
          <w:sdtContent>
            <w:tc>
              <w:tcPr>
                <w:tcW w:w="9037" w:type="dxa"/>
              </w:tcPr>
              <w:p w14:paraId="4CB5743B" w14:textId="67C18FF3" w:rsidR="00FF023B" w:rsidRPr="005A6073" w:rsidRDefault="00FF023B" w:rsidP="00FF023B">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FF023B" w:rsidRPr="005A6073" w14:paraId="2D043EC8" w14:textId="77777777" w:rsidTr="007D5105">
        <w:trPr>
          <w:trHeight w:val="381"/>
        </w:trPr>
        <w:tc>
          <w:tcPr>
            <w:tcW w:w="608" w:type="dxa"/>
          </w:tcPr>
          <w:p w14:paraId="120E5A2A" w14:textId="77777777" w:rsidR="00FF023B" w:rsidRPr="005A6073" w:rsidRDefault="00FF023B" w:rsidP="00FF023B">
            <w:pPr>
              <w:spacing w:before="120" w:after="120"/>
              <w:rPr>
                <w:rFonts w:cs="Arial"/>
                <w:b/>
                <w:color w:val="000000" w:themeColor="text1"/>
                <w:sz w:val="24"/>
                <w:szCs w:val="24"/>
              </w:rPr>
            </w:pPr>
          </w:p>
        </w:tc>
        <w:tc>
          <w:tcPr>
            <w:tcW w:w="9037" w:type="dxa"/>
          </w:tcPr>
          <w:p w14:paraId="4BA5A6FE" w14:textId="10AFD4EA" w:rsidR="00FF023B" w:rsidRPr="005A6073" w:rsidRDefault="00FF023B" w:rsidP="00FF023B">
            <w:pPr>
              <w:spacing w:before="120" w:after="120"/>
              <w:rPr>
                <w:rFonts w:cs="Arial"/>
                <w:color w:val="000000" w:themeColor="text1"/>
                <w:sz w:val="24"/>
                <w:szCs w:val="24"/>
              </w:rPr>
            </w:pPr>
            <w:r w:rsidRPr="005A6073">
              <w:rPr>
                <w:rFonts w:cs="Arial"/>
                <w:b/>
                <w:color w:val="000000" w:themeColor="text1"/>
                <w:sz w:val="24"/>
                <w:szCs w:val="24"/>
              </w:rPr>
              <w:t>Arrangements for publishing the results of assessments (Model Equality Scheme Chapter 4)</w:t>
            </w:r>
          </w:p>
        </w:tc>
      </w:tr>
      <w:tr w:rsidR="00FF023B" w:rsidRPr="005A6073" w14:paraId="66153CE7" w14:textId="77777777" w:rsidTr="007D5105">
        <w:tc>
          <w:tcPr>
            <w:tcW w:w="608" w:type="dxa"/>
          </w:tcPr>
          <w:p w14:paraId="07475871" w14:textId="77777777" w:rsidR="00FF023B" w:rsidRPr="005A6073" w:rsidRDefault="00FF023B" w:rsidP="00FF023B">
            <w:pPr>
              <w:spacing w:before="120" w:after="120"/>
              <w:rPr>
                <w:rFonts w:cs="Arial"/>
                <w:b/>
                <w:color w:val="000000" w:themeColor="text1"/>
                <w:sz w:val="24"/>
                <w:szCs w:val="24"/>
              </w:rPr>
            </w:pPr>
            <w:r w:rsidRPr="005A6073">
              <w:rPr>
                <w:rFonts w:cs="Arial"/>
                <w:b/>
                <w:color w:val="000000" w:themeColor="text1"/>
                <w:sz w:val="24"/>
                <w:szCs w:val="24"/>
              </w:rPr>
              <w:t>19</w:t>
            </w:r>
          </w:p>
        </w:tc>
        <w:tc>
          <w:tcPr>
            <w:tcW w:w="9037" w:type="dxa"/>
          </w:tcPr>
          <w:p w14:paraId="57189B93" w14:textId="13684ED2" w:rsidR="00FF023B" w:rsidRPr="005A6073" w:rsidRDefault="00FF023B" w:rsidP="00FF023B">
            <w:pPr>
              <w:spacing w:before="120" w:after="120"/>
              <w:rPr>
                <w:rFonts w:cs="Arial"/>
                <w:color w:val="000000" w:themeColor="text1"/>
                <w:sz w:val="24"/>
                <w:szCs w:val="24"/>
              </w:rPr>
            </w:pPr>
            <w:r w:rsidRPr="005A6073">
              <w:rPr>
                <w:rFonts w:cs="Arial"/>
                <w:color w:val="000000" w:themeColor="text1"/>
                <w:sz w:val="24"/>
                <w:szCs w:val="24"/>
              </w:rPr>
              <w:t xml:space="preserve">Following decisions on a policy, were the results of any EQIAs published during the </w:t>
            </w:r>
            <w:r>
              <w:rPr>
                <w:rFonts w:cs="Arial"/>
                <w:color w:val="000000" w:themeColor="text1"/>
                <w:sz w:val="24"/>
                <w:szCs w:val="24"/>
              </w:rPr>
              <w:t>2023-24</w:t>
            </w:r>
            <w:r w:rsidRPr="005A6073">
              <w:rPr>
                <w:rFonts w:cs="Arial"/>
                <w:color w:val="000000" w:themeColor="text1"/>
                <w:sz w:val="24"/>
                <w:szCs w:val="24"/>
              </w:rPr>
              <w:t xml:space="preserve"> reporting period? </w:t>
            </w:r>
            <w:r w:rsidRPr="005A6073">
              <w:rPr>
                <w:rFonts w:cs="Arial"/>
                <w:i/>
                <w:color w:val="000000" w:themeColor="text1"/>
                <w:sz w:val="24"/>
                <w:szCs w:val="24"/>
              </w:rPr>
              <w:t>(tick one box only)</w:t>
            </w:r>
          </w:p>
        </w:tc>
      </w:tr>
      <w:tr w:rsidR="00FF023B" w:rsidRPr="005A6073" w14:paraId="5EF41F3F" w14:textId="77777777" w:rsidTr="007D5105">
        <w:tc>
          <w:tcPr>
            <w:tcW w:w="608" w:type="dxa"/>
          </w:tcPr>
          <w:p w14:paraId="57CE5657" w14:textId="77777777" w:rsidR="00FF023B" w:rsidRPr="005A6073" w:rsidRDefault="00FF023B" w:rsidP="00FF023B">
            <w:pPr>
              <w:spacing w:before="120" w:after="120"/>
              <w:rPr>
                <w:rFonts w:cs="Arial"/>
                <w:b/>
                <w:color w:val="000000" w:themeColor="text1"/>
                <w:sz w:val="24"/>
                <w:szCs w:val="24"/>
              </w:rPr>
            </w:pPr>
          </w:p>
        </w:tc>
        <w:tc>
          <w:tcPr>
            <w:tcW w:w="9037" w:type="dxa"/>
          </w:tcPr>
          <w:p w14:paraId="6AE6D30D" w14:textId="4FC6733B" w:rsidR="00FF023B" w:rsidRPr="005A6073" w:rsidRDefault="00CA493A" w:rsidP="00FF023B">
            <w:pPr>
              <w:spacing w:before="120" w:after="120"/>
              <w:rPr>
                <w:rFonts w:cs="Arial"/>
                <w:color w:val="000000" w:themeColor="text1"/>
                <w:sz w:val="24"/>
                <w:szCs w:val="24"/>
              </w:rPr>
            </w:pPr>
            <w:sdt>
              <w:sdtPr>
                <w:rPr>
                  <w:rFonts w:cs="Arial"/>
                  <w:color w:val="000000" w:themeColor="text1"/>
                  <w:sz w:val="36"/>
                  <w:szCs w:val="36"/>
                </w:rPr>
                <w:id w:val="-1439132241"/>
                <w14:checkbox>
                  <w14:checked w14:val="0"/>
                  <w14:checkedState w14:val="2612" w14:font="MS Gothic"/>
                  <w14:uncheckedState w14:val="2610" w14:font="MS Gothic"/>
                </w14:checkbox>
              </w:sdtPr>
              <w:sdtEndPr/>
              <w:sdtContent>
                <w:r w:rsidR="005E4426">
                  <w:rPr>
                    <w:rFonts w:ascii="MS Gothic" w:eastAsia="MS Gothic" w:hAnsi="MS Gothic" w:cs="Arial" w:hint="eastAsia"/>
                    <w:color w:val="000000" w:themeColor="text1"/>
                    <w:sz w:val="36"/>
                    <w:szCs w:val="36"/>
                  </w:rPr>
                  <w:t>☐</w:t>
                </w:r>
              </w:sdtContent>
            </w:sdt>
            <w:r w:rsidR="00FF023B" w:rsidRPr="005A6073">
              <w:rPr>
                <w:rFonts w:cs="Arial"/>
                <w:color w:val="000000" w:themeColor="text1"/>
                <w:sz w:val="24"/>
                <w:szCs w:val="24"/>
              </w:rPr>
              <w:t xml:space="preserve">  Yes</w:t>
            </w:r>
          </w:p>
          <w:p w14:paraId="3DCFB2FB" w14:textId="7AC096C8" w:rsidR="00FF023B" w:rsidRPr="005A6073" w:rsidRDefault="00CA493A" w:rsidP="00FF023B">
            <w:pPr>
              <w:spacing w:before="120" w:after="120"/>
              <w:rPr>
                <w:rFonts w:cs="Arial"/>
                <w:color w:val="000000" w:themeColor="text1"/>
                <w:sz w:val="24"/>
                <w:szCs w:val="24"/>
              </w:rPr>
            </w:pPr>
            <w:sdt>
              <w:sdtPr>
                <w:rPr>
                  <w:rFonts w:cs="Arial"/>
                  <w:color w:val="000000" w:themeColor="text1"/>
                  <w:sz w:val="36"/>
                  <w:szCs w:val="36"/>
                </w:rPr>
                <w:id w:val="-1416471807"/>
                <w14:checkbox>
                  <w14:checked w14:val="0"/>
                  <w14:checkedState w14:val="2612" w14:font="MS Gothic"/>
                  <w14:uncheckedState w14:val="2610" w14:font="MS Gothic"/>
                </w14:checkbox>
              </w:sdtPr>
              <w:sdtEndPr/>
              <w:sdtContent>
                <w:r w:rsidR="005E4426">
                  <w:rPr>
                    <w:rFonts w:ascii="MS Gothic" w:eastAsia="MS Gothic" w:hAnsi="MS Gothic" w:cs="Arial" w:hint="eastAsia"/>
                    <w:color w:val="000000" w:themeColor="text1"/>
                    <w:sz w:val="36"/>
                    <w:szCs w:val="36"/>
                  </w:rPr>
                  <w:t>☐</w:t>
                </w:r>
              </w:sdtContent>
            </w:sdt>
            <w:r w:rsidR="00FF023B" w:rsidRPr="005A6073">
              <w:rPr>
                <w:rFonts w:cs="Arial"/>
                <w:color w:val="000000" w:themeColor="text1"/>
                <w:sz w:val="24"/>
                <w:szCs w:val="24"/>
              </w:rPr>
              <w:t xml:space="preserve">  No</w:t>
            </w:r>
          </w:p>
          <w:p w14:paraId="5DE96C7F" w14:textId="6FD35262" w:rsidR="00FF023B" w:rsidRPr="005A6073" w:rsidRDefault="00CA493A" w:rsidP="00FF023B">
            <w:pPr>
              <w:spacing w:before="120" w:after="120"/>
              <w:rPr>
                <w:rFonts w:cs="Arial"/>
                <w:color w:val="000000" w:themeColor="text1"/>
                <w:sz w:val="24"/>
                <w:szCs w:val="24"/>
              </w:rPr>
            </w:pPr>
            <w:sdt>
              <w:sdtPr>
                <w:rPr>
                  <w:rFonts w:cs="Arial"/>
                  <w:color w:val="000000" w:themeColor="text1"/>
                  <w:sz w:val="36"/>
                  <w:szCs w:val="36"/>
                </w:rPr>
                <w:id w:val="-1873988310"/>
                <w14:checkbox>
                  <w14:checked w14:val="1"/>
                  <w14:checkedState w14:val="2612" w14:font="MS Gothic"/>
                  <w14:uncheckedState w14:val="2610" w14:font="MS Gothic"/>
                </w14:checkbox>
              </w:sdtPr>
              <w:sdtEndPr/>
              <w:sdtContent>
                <w:r w:rsidR="005E4426">
                  <w:rPr>
                    <w:rFonts w:ascii="MS Gothic" w:eastAsia="MS Gothic" w:hAnsi="MS Gothic" w:cs="Arial" w:hint="eastAsia"/>
                    <w:color w:val="000000" w:themeColor="text1"/>
                    <w:sz w:val="36"/>
                    <w:szCs w:val="36"/>
                  </w:rPr>
                  <w:t>☒</w:t>
                </w:r>
              </w:sdtContent>
            </w:sdt>
            <w:r w:rsidR="00FF023B" w:rsidRPr="005A6073">
              <w:rPr>
                <w:rFonts w:cs="Arial"/>
                <w:color w:val="000000" w:themeColor="text1"/>
                <w:sz w:val="24"/>
                <w:szCs w:val="24"/>
              </w:rPr>
              <w:t xml:space="preserve">  Not applicable</w:t>
            </w:r>
          </w:p>
        </w:tc>
      </w:tr>
      <w:tr w:rsidR="00FF023B" w:rsidRPr="005A6073" w14:paraId="0D7C74EF" w14:textId="77777777" w:rsidTr="007D5105">
        <w:tc>
          <w:tcPr>
            <w:tcW w:w="608" w:type="dxa"/>
          </w:tcPr>
          <w:p w14:paraId="565FAF4B" w14:textId="77777777" w:rsidR="00FF023B" w:rsidRPr="005A6073" w:rsidRDefault="00FF023B" w:rsidP="00FF023B">
            <w:pPr>
              <w:spacing w:before="120" w:after="120"/>
              <w:rPr>
                <w:rFonts w:cs="Arial"/>
                <w:b/>
                <w:color w:val="000000" w:themeColor="text1"/>
                <w:sz w:val="24"/>
                <w:szCs w:val="24"/>
              </w:rPr>
            </w:pPr>
          </w:p>
        </w:tc>
        <w:tc>
          <w:tcPr>
            <w:tcW w:w="9037" w:type="dxa"/>
          </w:tcPr>
          <w:p w14:paraId="2FD4B04E" w14:textId="77777777" w:rsidR="00FF023B" w:rsidRPr="005A6073" w:rsidRDefault="00FF023B" w:rsidP="00FF023B">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FF023B" w:rsidRPr="005A6073" w14:paraId="4147D85C" w14:textId="77777777" w:rsidTr="007D5105">
        <w:trPr>
          <w:trHeight w:val="381"/>
        </w:trPr>
        <w:tc>
          <w:tcPr>
            <w:tcW w:w="608" w:type="dxa"/>
          </w:tcPr>
          <w:p w14:paraId="7A9EAB12" w14:textId="77777777" w:rsidR="00FF023B" w:rsidRPr="005A6073" w:rsidRDefault="00FF023B" w:rsidP="00FF023B">
            <w:pPr>
              <w:spacing w:before="120" w:after="120"/>
              <w:rPr>
                <w:rFonts w:cs="Arial"/>
                <w:b/>
                <w:color w:val="000000" w:themeColor="text1"/>
                <w:sz w:val="24"/>
                <w:szCs w:val="24"/>
              </w:rPr>
            </w:pPr>
          </w:p>
        </w:tc>
        <w:sdt>
          <w:sdtPr>
            <w:rPr>
              <w:rFonts w:cs="Arial"/>
              <w:color w:val="000000" w:themeColor="text1"/>
              <w:sz w:val="24"/>
              <w:szCs w:val="24"/>
            </w:rPr>
            <w:id w:val="2078481380"/>
            <w:placeholder>
              <w:docPart w:val="AA7EF29D3ACB40DC8994091E4BC7C41D"/>
            </w:placeholder>
          </w:sdtPr>
          <w:sdtEndPr/>
          <w:sdtContent>
            <w:tc>
              <w:tcPr>
                <w:tcW w:w="9037" w:type="dxa"/>
              </w:tcPr>
              <w:p w14:paraId="3415BEDC" w14:textId="44B0086E" w:rsidR="00FF023B" w:rsidRPr="005A6073" w:rsidRDefault="005E4426" w:rsidP="00FF023B">
                <w:pPr>
                  <w:tabs>
                    <w:tab w:val="left" w:pos="4006"/>
                  </w:tabs>
                  <w:spacing w:before="120" w:after="120"/>
                  <w:rPr>
                    <w:rFonts w:cs="Arial"/>
                    <w:color w:val="000000" w:themeColor="text1"/>
                    <w:sz w:val="24"/>
                    <w:szCs w:val="24"/>
                  </w:rPr>
                </w:pPr>
                <w:r>
                  <w:rPr>
                    <w:rFonts w:cs="Arial"/>
                    <w:color w:val="000000" w:themeColor="text1"/>
                    <w:sz w:val="24"/>
                    <w:szCs w:val="24"/>
                  </w:rPr>
                  <w:t xml:space="preserve">Where new policies have been developed a screening document is completed and published.  However, a full EQIA of a policy has not been required during the period. </w:t>
                </w:r>
              </w:p>
            </w:tc>
          </w:sdtContent>
        </w:sdt>
      </w:tr>
      <w:tr w:rsidR="00FF023B" w:rsidRPr="005A6073" w14:paraId="3FB8CED8" w14:textId="77777777" w:rsidTr="007D5105">
        <w:trPr>
          <w:trHeight w:val="381"/>
        </w:trPr>
        <w:tc>
          <w:tcPr>
            <w:tcW w:w="608" w:type="dxa"/>
          </w:tcPr>
          <w:p w14:paraId="569C9EC3" w14:textId="77777777" w:rsidR="00FF023B" w:rsidRPr="005A6073" w:rsidRDefault="00FF023B" w:rsidP="00FF023B">
            <w:pPr>
              <w:spacing w:before="120" w:after="120"/>
              <w:rPr>
                <w:rFonts w:cs="Arial"/>
                <w:b/>
                <w:color w:val="000000" w:themeColor="text1"/>
                <w:sz w:val="24"/>
                <w:szCs w:val="24"/>
              </w:rPr>
            </w:pPr>
          </w:p>
        </w:tc>
        <w:tc>
          <w:tcPr>
            <w:tcW w:w="9037" w:type="dxa"/>
          </w:tcPr>
          <w:p w14:paraId="5183935A" w14:textId="06A3561E" w:rsidR="00FF023B" w:rsidRPr="005A6073" w:rsidRDefault="00FF023B" w:rsidP="00FF023B">
            <w:pPr>
              <w:tabs>
                <w:tab w:val="left" w:pos="4006"/>
              </w:tabs>
              <w:spacing w:before="120" w:after="120"/>
              <w:rPr>
                <w:rFonts w:cs="Arial"/>
                <w:color w:val="000000" w:themeColor="text1"/>
                <w:sz w:val="24"/>
                <w:szCs w:val="24"/>
              </w:rPr>
            </w:pPr>
            <w:r w:rsidRPr="005A6073">
              <w:rPr>
                <w:rFonts w:cs="Arial"/>
                <w:b/>
                <w:color w:val="000000" w:themeColor="text1"/>
                <w:sz w:val="24"/>
                <w:szCs w:val="24"/>
              </w:rPr>
              <w:t>Arrangements for monitoring and publishing the results of monitoring (Model Equality Scheme Chapter 4)</w:t>
            </w:r>
          </w:p>
        </w:tc>
      </w:tr>
      <w:tr w:rsidR="00FF023B" w:rsidRPr="005A6073" w14:paraId="6A5469AC" w14:textId="77777777" w:rsidTr="007D5105">
        <w:tc>
          <w:tcPr>
            <w:tcW w:w="608" w:type="dxa"/>
          </w:tcPr>
          <w:p w14:paraId="51404C1B" w14:textId="77777777" w:rsidR="00FF023B" w:rsidRPr="005A6073" w:rsidRDefault="00FF023B" w:rsidP="00FF023B">
            <w:pPr>
              <w:spacing w:before="120" w:after="120"/>
              <w:rPr>
                <w:rFonts w:cs="Arial"/>
                <w:b/>
                <w:color w:val="000000" w:themeColor="text1"/>
                <w:sz w:val="24"/>
                <w:szCs w:val="24"/>
              </w:rPr>
            </w:pPr>
            <w:r w:rsidRPr="005A6073">
              <w:rPr>
                <w:rFonts w:cs="Arial"/>
                <w:b/>
                <w:color w:val="000000" w:themeColor="text1"/>
                <w:sz w:val="24"/>
                <w:szCs w:val="24"/>
              </w:rPr>
              <w:t>20</w:t>
            </w:r>
          </w:p>
        </w:tc>
        <w:tc>
          <w:tcPr>
            <w:tcW w:w="9037" w:type="dxa"/>
          </w:tcPr>
          <w:p w14:paraId="2AB484B9" w14:textId="7BCD8E72" w:rsidR="00FF023B" w:rsidRPr="005A6073" w:rsidRDefault="00FF023B" w:rsidP="00FF023B">
            <w:pPr>
              <w:spacing w:before="120" w:after="120"/>
              <w:rPr>
                <w:rFonts w:cs="Arial"/>
                <w:color w:val="000000" w:themeColor="text1"/>
                <w:sz w:val="24"/>
                <w:szCs w:val="24"/>
              </w:rPr>
            </w:pPr>
            <w:r w:rsidRPr="005A6073">
              <w:rPr>
                <w:rFonts w:cs="Arial"/>
                <w:color w:val="000000" w:themeColor="text1"/>
                <w:sz w:val="24"/>
                <w:szCs w:val="24"/>
              </w:rPr>
              <w:t xml:space="preserve">From the Equality Scheme monitoring arrangements, was there an audit of existing information systems during the </w:t>
            </w:r>
            <w:r>
              <w:rPr>
                <w:rFonts w:cs="Arial"/>
                <w:color w:val="000000" w:themeColor="text1"/>
                <w:sz w:val="24"/>
                <w:szCs w:val="24"/>
              </w:rPr>
              <w:t>2023-24</w:t>
            </w:r>
            <w:r w:rsidRPr="005A6073">
              <w:rPr>
                <w:rFonts w:cs="Arial"/>
                <w:color w:val="000000" w:themeColor="text1"/>
                <w:sz w:val="24"/>
                <w:szCs w:val="24"/>
              </w:rPr>
              <w:t xml:space="preserve"> reporting period? </w:t>
            </w:r>
            <w:r w:rsidRPr="005A6073">
              <w:rPr>
                <w:rFonts w:cs="Arial"/>
                <w:i/>
                <w:color w:val="000000" w:themeColor="text1"/>
                <w:sz w:val="24"/>
                <w:szCs w:val="24"/>
              </w:rPr>
              <w:t>(tick one box only)</w:t>
            </w:r>
          </w:p>
        </w:tc>
      </w:tr>
      <w:tr w:rsidR="00FF023B" w:rsidRPr="005A6073" w14:paraId="7D43BBDE" w14:textId="77777777" w:rsidTr="007D5105">
        <w:trPr>
          <w:trHeight w:val="1369"/>
        </w:trPr>
        <w:tc>
          <w:tcPr>
            <w:tcW w:w="608" w:type="dxa"/>
          </w:tcPr>
          <w:p w14:paraId="4366DBBA" w14:textId="77777777" w:rsidR="00FF023B" w:rsidRPr="005A6073" w:rsidRDefault="00FF023B" w:rsidP="00FF023B">
            <w:pPr>
              <w:spacing w:before="120" w:after="120"/>
              <w:rPr>
                <w:rFonts w:cs="Arial"/>
                <w:b/>
                <w:color w:val="000000" w:themeColor="text1"/>
                <w:sz w:val="24"/>
                <w:szCs w:val="24"/>
              </w:rPr>
            </w:pPr>
          </w:p>
        </w:tc>
        <w:tc>
          <w:tcPr>
            <w:tcW w:w="9037" w:type="dxa"/>
          </w:tcPr>
          <w:p w14:paraId="533080AD" w14:textId="4A10E060" w:rsidR="00FF023B" w:rsidRPr="005A6073" w:rsidRDefault="00CA493A" w:rsidP="00FF023B">
            <w:pPr>
              <w:spacing w:before="120" w:after="120"/>
              <w:rPr>
                <w:rFonts w:cs="Arial"/>
                <w:color w:val="000000" w:themeColor="text1"/>
                <w:sz w:val="24"/>
                <w:szCs w:val="24"/>
              </w:rPr>
            </w:pPr>
            <w:sdt>
              <w:sdtPr>
                <w:rPr>
                  <w:rFonts w:cs="Arial"/>
                  <w:color w:val="000000" w:themeColor="text1"/>
                  <w:sz w:val="36"/>
                  <w:szCs w:val="36"/>
                </w:rPr>
                <w:id w:val="-272254203"/>
                <w14:checkbox>
                  <w14:checked w14:val="1"/>
                  <w14:checkedState w14:val="2612" w14:font="MS Gothic"/>
                  <w14:uncheckedState w14:val="2610" w14:font="MS Gothic"/>
                </w14:checkbox>
              </w:sdtPr>
              <w:sdtEndPr/>
              <w:sdtContent>
                <w:r w:rsidR="001A65C1">
                  <w:rPr>
                    <w:rFonts w:ascii="MS Gothic" w:eastAsia="MS Gothic" w:hAnsi="MS Gothic" w:cs="Arial" w:hint="eastAsia"/>
                    <w:color w:val="000000" w:themeColor="text1"/>
                    <w:sz w:val="36"/>
                    <w:szCs w:val="36"/>
                  </w:rPr>
                  <w:t>☒</w:t>
                </w:r>
              </w:sdtContent>
            </w:sdt>
            <w:r w:rsidR="00FF023B" w:rsidRPr="005A6073">
              <w:rPr>
                <w:rFonts w:cs="Arial"/>
                <w:color w:val="000000" w:themeColor="text1"/>
                <w:sz w:val="24"/>
                <w:szCs w:val="24"/>
              </w:rPr>
              <w:t xml:space="preserve">  Yes</w:t>
            </w:r>
          </w:p>
          <w:p w14:paraId="406D4A4B" w14:textId="7BB42EC5" w:rsidR="00FF023B" w:rsidRPr="005A6073" w:rsidRDefault="00CA493A" w:rsidP="00FF023B">
            <w:pPr>
              <w:spacing w:before="120" w:after="120"/>
              <w:rPr>
                <w:rFonts w:cs="Arial"/>
                <w:color w:val="000000" w:themeColor="text1"/>
                <w:sz w:val="24"/>
                <w:szCs w:val="24"/>
              </w:rPr>
            </w:pPr>
            <w:sdt>
              <w:sdtPr>
                <w:rPr>
                  <w:rFonts w:cs="Arial"/>
                  <w:color w:val="000000" w:themeColor="text1"/>
                  <w:sz w:val="36"/>
                  <w:szCs w:val="36"/>
                </w:rPr>
                <w:id w:val="1268737953"/>
                <w14:checkbox>
                  <w14:checked w14:val="0"/>
                  <w14:checkedState w14:val="2612" w14:font="MS Gothic"/>
                  <w14:uncheckedState w14:val="2610" w14:font="MS Gothic"/>
                </w14:checkbox>
              </w:sdtPr>
              <w:sdtEndPr/>
              <w:sdtContent>
                <w:r w:rsidR="00FF023B" w:rsidRPr="005A6073">
                  <w:rPr>
                    <w:rFonts w:ascii="MS Gothic" w:eastAsia="MS Gothic" w:hAnsi="MS Gothic" w:cs="Arial" w:hint="eastAsia"/>
                    <w:color w:val="000000" w:themeColor="text1"/>
                    <w:sz w:val="36"/>
                    <w:szCs w:val="36"/>
                  </w:rPr>
                  <w:t>☐</w:t>
                </w:r>
              </w:sdtContent>
            </w:sdt>
            <w:r w:rsidR="00FF023B" w:rsidRPr="005A6073">
              <w:rPr>
                <w:rFonts w:cs="Arial"/>
                <w:color w:val="000000" w:themeColor="text1"/>
                <w:sz w:val="24"/>
                <w:szCs w:val="24"/>
              </w:rPr>
              <w:t xml:space="preserve">  No, already taken place </w:t>
            </w:r>
          </w:p>
          <w:p w14:paraId="737D3FEC" w14:textId="0E84C3F8" w:rsidR="00FF023B" w:rsidRPr="005A6073" w:rsidRDefault="00CA493A" w:rsidP="00FF023B">
            <w:pPr>
              <w:spacing w:before="120" w:after="120"/>
              <w:rPr>
                <w:rFonts w:cs="Arial"/>
                <w:color w:val="000000" w:themeColor="text1"/>
                <w:sz w:val="24"/>
                <w:szCs w:val="24"/>
              </w:rPr>
            </w:pPr>
            <w:sdt>
              <w:sdtPr>
                <w:rPr>
                  <w:rFonts w:cs="Arial"/>
                  <w:color w:val="000000" w:themeColor="text1"/>
                  <w:sz w:val="36"/>
                  <w:szCs w:val="36"/>
                </w:rPr>
                <w:id w:val="-701639121"/>
                <w14:checkbox>
                  <w14:checked w14:val="0"/>
                  <w14:checkedState w14:val="2612" w14:font="MS Gothic"/>
                  <w14:uncheckedState w14:val="2610" w14:font="MS Gothic"/>
                </w14:checkbox>
              </w:sdtPr>
              <w:sdtEndPr/>
              <w:sdtContent>
                <w:r w:rsidR="001A65C1">
                  <w:rPr>
                    <w:rFonts w:ascii="MS Gothic" w:eastAsia="MS Gothic" w:hAnsi="MS Gothic" w:cs="Arial" w:hint="eastAsia"/>
                    <w:color w:val="000000" w:themeColor="text1"/>
                    <w:sz w:val="36"/>
                    <w:szCs w:val="36"/>
                  </w:rPr>
                  <w:t>☐</w:t>
                </w:r>
              </w:sdtContent>
            </w:sdt>
            <w:r w:rsidR="00FF023B" w:rsidRPr="005A6073">
              <w:rPr>
                <w:rFonts w:cs="Arial"/>
                <w:color w:val="000000" w:themeColor="text1"/>
                <w:sz w:val="36"/>
                <w:szCs w:val="36"/>
              </w:rPr>
              <w:t xml:space="preserve"> </w:t>
            </w:r>
            <w:r w:rsidR="00FF023B" w:rsidRPr="005A6073">
              <w:rPr>
                <w:rFonts w:cs="Arial"/>
                <w:color w:val="000000" w:themeColor="text1"/>
                <w:sz w:val="24"/>
                <w:szCs w:val="24"/>
              </w:rPr>
              <w:t>No, scheduled to take place at a later date</w:t>
            </w:r>
          </w:p>
          <w:p w14:paraId="5A5B57CA" w14:textId="3FF48FD4" w:rsidR="00FF023B" w:rsidRPr="005A6073" w:rsidRDefault="00CA493A" w:rsidP="00FF023B">
            <w:pPr>
              <w:spacing w:before="120" w:after="120"/>
              <w:rPr>
                <w:rFonts w:cs="Arial"/>
                <w:color w:val="000000" w:themeColor="text1"/>
                <w:sz w:val="24"/>
                <w:szCs w:val="24"/>
              </w:rPr>
            </w:pPr>
            <w:sdt>
              <w:sdtPr>
                <w:rPr>
                  <w:rFonts w:cs="Arial"/>
                  <w:color w:val="000000" w:themeColor="text1"/>
                  <w:sz w:val="36"/>
                  <w:szCs w:val="36"/>
                </w:rPr>
                <w:id w:val="-436219493"/>
                <w14:checkbox>
                  <w14:checked w14:val="0"/>
                  <w14:checkedState w14:val="2612" w14:font="MS Gothic"/>
                  <w14:uncheckedState w14:val="2610" w14:font="MS Gothic"/>
                </w14:checkbox>
              </w:sdtPr>
              <w:sdtEndPr/>
              <w:sdtContent>
                <w:r w:rsidR="00FF023B" w:rsidRPr="005A6073">
                  <w:rPr>
                    <w:rFonts w:ascii="MS Gothic" w:eastAsia="MS Gothic" w:hAnsi="MS Gothic" w:cs="Arial" w:hint="eastAsia"/>
                    <w:color w:val="000000" w:themeColor="text1"/>
                    <w:sz w:val="36"/>
                    <w:szCs w:val="36"/>
                  </w:rPr>
                  <w:t>☐</w:t>
                </w:r>
              </w:sdtContent>
            </w:sdt>
            <w:r w:rsidR="00FF023B" w:rsidRPr="005A6073">
              <w:rPr>
                <w:rFonts w:cs="Arial"/>
                <w:color w:val="000000" w:themeColor="text1"/>
                <w:sz w:val="36"/>
                <w:szCs w:val="36"/>
              </w:rPr>
              <w:t xml:space="preserve"> </w:t>
            </w:r>
            <w:r w:rsidR="00FF023B" w:rsidRPr="005A6073">
              <w:rPr>
                <w:rFonts w:cs="Arial"/>
                <w:color w:val="000000" w:themeColor="text1"/>
                <w:sz w:val="24"/>
                <w:szCs w:val="24"/>
              </w:rPr>
              <w:t xml:space="preserve">Not applicable </w:t>
            </w:r>
          </w:p>
        </w:tc>
      </w:tr>
      <w:tr w:rsidR="00FF023B" w:rsidRPr="005A6073" w14:paraId="7FD8ACF7" w14:textId="77777777" w:rsidTr="007D5105">
        <w:tc>
          <w:tcPr>
            <w:tcW w:w="608" w:type="dxa"/>
          </w:tcPr>
          <w:p w14:paraId="37CEE764" w14:textId="77777777" w:rsidR="00FF023B" w:rsidRPr="005A6073" w:rsidRDefault="00FF023B" w:rsidP="00FF023B">
            <w:pPr>
              <w:spacing w:before="120" w:after="120"/>
              <w:rPr>
                <w:rFonts w:cs="Arial"/>
                <w:b/>
                <w:color w:val="000000" w:themeColor="text1"/>
                <w:sz w:val="24"/>
                <w:szCs w:val="24"/>
              </w:rPr>
            </w:pPr>
          </w:p>
        </w:tc>
        <w:tc>
          <w:tcPr>
            <w:tcW w:w="9037" w:type="dxa"/>
          </w:tcPr>
          <w:p w14:paraId="178FB9D4" w14:textId="77777777" w:rsidR="00FF023B" w:rsidRPr="005A6073" w:rsidRDefault="00FF023B" w:rsidP="00FF023B">
            <w:pPr>
              <w:spacing w:before="120" w:after="120"/>
              <w:rPr>
                <w:rFonts w:cs="Arial"/>
                <w:color w:val="000000" w:themeColor="text1"/>
                <w:sz w:val="24"/>
                <w:szCs w:val="24"/>
              </w:rPr>
            </w:pPr>
            <w:r w:rsidRPr="005A6073">
              <w:rPr>
                <w:rFonts w:cs="Arial"/>
                <w:color w:val="000000" w:themeColor="text1"/>
                <w:sz w:val="24"/>
                <w:szCs w:val="24"/>
              </w:rPr>
              <w:t>Please provide any details:</w:t>
            </w:r>
          </w:p>
        </w:tc>
      </w:tr>
      <w:tr w:rsidR="00FF023B" w:rsidRPr="005A6073" w14:paraId="6CB9BD83" w14:textId="77777777" w:rsidTr="007D5105">
        <w:tc>
          <w:tcPr>
            <w:tcW w:w="608" w:type="dxa"/>
          </w:tcPr>
          <w:p w14:paraId="36706D5A" w14:textId="77777777" w:rsidR="00FF023B" w:rsidRPr="005A6073" w:rsidRDefault="00FF023B" w:rsidP="00FF023B">
            <w:pPr>
              <w:spacing w:before="120" w:after="120"/>
              <w:rPr>
                <w:rFonts w:cs="Arial"/>
                <w:b/>
                <w:color w:val="000000" w:themeColor="text1"/>
                <w:sz w:val="24"/>
                <w:szCs w:val="24"/>
              </w:rPr>
            </w:pPr>
          </w:p>
        </w:tc>
        <w:sdt>
          <w:sdtPr>
            <w:rPr>
              <w:rFonts w:cs="Arial"/>
              <w:color w:val="000000" w:themeColor="text1"/>
              <w:sz w:val="24"/>
              <w:szCs w:val="24"/>
            </w:rPr>
            <w:id w:val="-1273170147"/>
            <w:placeholder>
              <w:docPart w:val="AA7EF29D3ACB40DC8994091E4BC7C41D"/>
            </w:placeholder>
            <w:showingPlcHdr/>
          </w:sdtPr>
          <w:sdtEndPr/>
          <w:sdtContent>
            <w:tc>
              <w:tcPr>
                <w:tcW w:w="9037" w:type="dxa"/>
              </w:tcPr>
              <w:p w14:paraId="121FE5A6" w14:textId="38D8976F" w:rsidR="00FF023B" w:rsidRPr="005A6073" w:rsidRDefault="00FF023B" w:rsidP="00FF023B">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FF023B" w:rsidRPr="005A6073" w14:paraId="687ACFB5" w14:textId="77777777" w:rsidTr="007D5105">
        <w:tc>
          <w:tcPr>
            <w:tcW w:w="608" w:type="dxa"/>
          </w:tcPr>
          <w:p w14:paraId="2CA82AE0" w14:textId="77777777" w:rsidR="00FF023B" w:rsidRPr="005A6073" w:rsidRDefault="00FF023B" w:rsidP="00FF023B">
            <w:pPr>
              <w:rPr>
                <w:rFonts w:cs="Arial"/>
                <w:b/>
                <w:color w:val="000000" w:themeColor="text1"/>
                <w:sz w:val="24"/>
                <w:szCs w:val="24"/>
              </w:rPr>
            </w:pPr>
          </w:p>
        </w:tc>
        <w:tc>
          <w:tcPr>
            <w:tcW w:w="9037" w:type="dxa"/>
          </w:tcPr>
          <w:p w14:paraId="4A819696" w14:textId="304039D4" w:rsidR="00FF023B" w:rsidRPr="005E4426" w:rsidRDefault="00FF023B" w:rsidP="00FF023B">
            <w:pPr>
              <w:rPr>
                <w:rFonts w:cs="Arial"/>
                <w:sz w:val="24"/>
                <w:szCs w:val="24"/>
              </w:rPr>
            </w:pPr>
            <w:r w:rsidRPr="005E4426">
              <w:rPr>
                <w:rFonts w:cs="Arial"/>
                <w:sz w:val="24"/>
                <w:szCs w:val="24"/>
              </w:rPr>
              <w:t xml:space="preserve">Ongoing Monitoring of policies, projects and services is the responsibility of service departments as each function has different needs.  While departments commit to monitoring for specific services or projects following equality screening, this is an area for development and will require capacity building and corporate focus.  It is expected that this area will be subject to corporate consideration within the lifetime of the equality scheme. In the meantime, some departments are taking steps to integrate equality considerations in their service monitoring as part of Performance Improvement objectives. </w:t>
            </w:r>
          </w:p>
        </w:tc>
      </w:tr>
      <w:tr w:rsidR="00FF023B" w:rsidRPr="005A6073" w14:paraId="3985C82A" w14:textId="77777777" w:rsidTr="007D5105">
        <w:tc>
          <w:tcPr>
            <w:tcW w:w="608" w:type="dxa"/>
          </w:tcPr>
          <w:p w14:paraId="4A7F3D14" w14:textId="77777777" w:rsidR="00FF023B" w:rsidRPr="005A6073" w:rsidRDefault="00FF023B" w:rsidP="00FF023B">
            <w:pPr>
              <w:spacing w:before="120" w:after="120"/>
              <w:rPr>
                <w:rFonts w:cs="Arial"/>
                <w:b/>
                <w:color w:val="000000" w:themeColor="text1"/>
                <w:sz w:val="24"/>
                <w:szCs w:val="24"/>
              </w:rPr>
            </w:pPr>
            <w:r w:rsidRPr="005A6073">
              <w:rPr>
                <w:rFonts w:cs="Arial"/>
                <w:b/>
                <w:color w:val="000000" w:themeColor="text1"/>
                <w:sz w:val="24"/>
                <w:szCs w:val="24"/>
              </w:rPr>
              <w:t>21</w:t>
            </w:r>
          </w:p>
        </w:tc>
        <w:tc>
          <w:tcPr>
            <w:tcW w:w="9037" w:type="dxa"/>
          </w:tcPr>
          <w:p w14:paraId="0E56F871" w14:textId="77777777" w:rsidR="00FF023B" w:rsidRPr="005A6073" w:rsidRDefault="00FF023B" w:rsidP="00FF023B">
            <w:pPr>
              <w:spacing w:before="120" w:after="120"/>
              <w:rPr>
                <w:rFonts w:cs="Arial"/>
                <w:color w:val="000000" w:themeColor="text1"/>
                <w:sz w:val="24"/>
                <w:szCs w:val="24"/>
              </w:rPr>
            </w:pPr>
            <w:r w:rsidRPr="005A6073">
              <w:rPr>
                <w:rFonts w:cs="Arial"/>
                <w:color w:val="000000" w:themeColor="text1"/>
                <w:sz w:val="24"/>
                <w:szCs w:val="24"/>
              </w:rPr>
              <w:t xml:space="preserve">In analysing monitoring information gathered, was any action taken to change/review any policies? </w:t>
            </w:r>
            <w:r w:rsidRPr="005A6073">
              <w:rPr>
                <w:rFonts w:cs="Arial"/>
                <w:i/>
                <w:color w:val="000000" w:themeColor="text1"/>
                <w:sz w:val="24"/>
                <w:szCs w:val="24"/>
              </w:rPr>
              <w:t>(tick one box only)</w:t>
            </w:r>
          </w:p>
        </w:tc>
      </w:tr>
      <w:tr w:rsidR="00FF023B" w:rsidRPr="005A6073" w14:paraId="01C30946" w14:textId="77777777" w:rsidTr="007D5105">
        <w:tc>
          <w:tcPr>
            <w:tcW w:w="608" w:type="dxa"/>
          </w:tcPr>
          <w:p w14:paraId="5C5CC72D" w14:textId="77777777" w:rsidR="00FF023B" w:rsidRPr="005A6073" w:rsidRDefault="00FF023B" w:rsidP="00FF023B">
            <w:pPr>
              <w:spacing w:before="120" w:after="120"/>
              <w:rPr>
                <w:rFonts w:cs="Arial"/>
                <w:b/>
                <w:color w:val="000000" w:themeColor="text1"/>
                <w:sz w:val="24"/>
                <w:szCs w:val="24"/>
              </w:rPr>
            </w:pPr>
          </w:p>
        </w:tc>
        <w:tc>
          <w:tcPr>
            <w:tcW w:w="9037" w:type="dxa"/>
          </w:tcPr>
          <w:p w14:paraId="2235D3C3" w14:textId="2D9D8B50" w:rsidR="00FF023B" w:rsidRPr="005A6073" w:rsidRDefault="00CA493A" w:rsidP="00FF023B">
            <w:pPr>
              <w:spacing w:before="120" w:after="120"/>
              <w:rPr>
                <w:rFonts w:cs="Arial"/>
                <w:color w:val="000000" w:themeColor="text1"/>
                <w:sz w:val="24"/>
                <w:szCs w:val="24"/>
              </w:rPr>
            </w:pPr>
            <w:sdt>
              <w:sdtPr>
                <w:rPr>
                  <w:rFonts w:cs="Arial"/>
                  <w:color w:val="000000" w:themeColor="text1"/>
                  <w:sz w:val="36"/>
                  <w:szCs w:val="36"/>
                </w:rPr>
                <w:id w:val="1602450186"/>
                <w14:checkbox>
                  <w14:checked w14:val="1"/>
                  <w14:checkedState w14:val="2612" w14:font="MS Gothic"/>
                  <w14:uncheckedState w14:val="2610" w14:font="MS Gothic"/>
                </w14:checkbox>
              </w:sdtPr>
              <w:sdtEndPr/>
              <w:sdtContent>
                <w:r w:rsidR="00FF023B">
                  <w:rPr>
                    <w:rFonts w:ascii="MS Gothic" w:eastAsia="MS Gothic" w:hAnsi="MS Gothic" w:cs="Arial" w:hint="eastAsia"/>
                    <w:color w:val="000000" w:themeColor="text1"/>
                    <w:sz w:val="36"/>
                    <w:szCs w:val="36"/>
                  </w:rPr>
                  <w:t>☒</w:t>
                </w:r>
              </w:sdtContent>
            </w:sdt>
            <w:r w:rsidR="00FF023B" w:rsidRPr="005A6073">
              <w:rPr>
                <w:rFonts w:cs="Arial"/>
                <w:color w:val="000000" w:themeColor="text1"/>
                <w:sz w:val="24"/>
                <w:szCs w:val="24"/>
              </w:rPr>
              <w:t xml:space="preserve">  Yes</w:t>
            </w:r>
          </w:p>
          <w:p w14:paraId="363D0B8B" w14:textId="20A8D797" w:rsidR="00FF023B" w:rsidRPr="005A6073" w:rsidRDefault="00CA493A" w:rsidP="00FF023B">
            <w:pPr>
              <w:spacing w:before="120" w:after="120"/>
              <w:rPr>
                <w:rFonts w:cs="Arial"/>
                <w:color w:val="000000" w:themeColor="text1"/>
                <w:sz w:val="24"/>
                <w:szCs w:val="24"/>
              </w:rPr>
            </w:pPr>
            <w:sdt>
              <w:sdtPr>
                <w:rPr>
                  <w:rFonts w:cs="Arial"/>
                  <w:color w:val="000000" w:themeColor="text1"/>
                  <w:sz w:val="36"/>
                  <w:szCs w:val="36"/>
                </w:rPr>
                <w:id w:val="221024694"/>
                <w14:checkbox>
                  <w14:checked w14:val="0"/>
                  <w14:checkedState w14:val="2612" w14:font="MS Gothic"/>
                  <w14:uncheckedState w14:val="2610" w14:font="MS Gothic"/>
                </w14:checkbox>
              </w:sdtPr>
              <w:sdtEndPr/>
              <w:sdtContent>
                <w:r w:rsidR="00FF023B" w:rsidRPr="005A6073">
                  <w:rPr>
                    <w:rFonts w:ascii="MS Gothic" w:eastAsia="MS Gothic" w:hAnsi="MS Gothic" w:cs="Arial" w:hint="eastAsia"/>
                    <w:color w:val="000000" w:themeColor="text1"/>
                    <w:sz w:val="36"/>
                    <w:szCs w:val="36"/>
                  </w:rPr>
                  <w:t>☐</w:t>
                </w:r>
              </w:sdtContent>
            </w:sdt>
            <w:r w:rsidR="00FF023B" w:rsidRPr="005A6073">
              <w:rPr>
                <w:rFonts w:cs="Arial"/>
                <w:color w:val="000000" w:themeColor="text1"/>
                <w:sz w:val="24"/>
                <w:szCs w:val="24"/>
              </w:rPr>
              <w:t xml:space="preserve">  No </w:t>
            </w:r>
          </w:p>
          <w:p w14:paraId="1CB5B3E5" w14:textId="6D487B7B" w:rsidR="00FF023B" w:rsidRPr="005A6073" w:rsidRDefault="00CA493A" w:rsidP="00FF023B">
            <w:pPr>
              <w:spacing w:before="120" w:after="120"/>
              <w:rPr>
                <w:rFonts w:cs="Arial"/>
                <w:color w:val="000000" w:themeColor="text1"/>
                <w:sz w:val="24"/>
                <w:szCs w:val="24"/>
              </w:rPr>
            </w:pPr>
            <w:sdt>
              <w:sdtPr>
                <w:rPr>
                  <w:rFonts w:cs="Arial"/>
                  <w:color w:val="000000" w:themeColor="text1"/>
                  <w:sz w:val="36"/>
                  <w:szCs w:val="36"/>
                </w:rPr>
                <w:id w:val="1711142454"/>
                <w14:checkbox>
                  <w14:checked w14:val="0"/>
                  <w14:checkedState w14:val="2612" w14:font="MS Gothic"/>
                  <w14:uncheckedState w14:val="2610" w14:font="MS Gothic"/>
                </w14:checkbox>
              </w:sdtPr>
              <w:sdtEndPr/>
              <w:sdtContent>
                <w:r w:rsidR="00FF023B" w:rsidRPr="005A6073">
                  <w:rPr>
                    <w:rFonts w:ascii="MS Gothic" w:eastAsia="MS Gothic" w:hAnsi="MS Gothic" w:cs="Arial" w:hint="eastAsia"/>
                    <w:color w:val="000000" w:themeColor="text1"/>
                    <w:sz w:val="36"/>
                    <w:szCs w:val="36"/>
                  </w:rPr>
                  <w:t>☐</w:t>
                </w:r>
              </w:sdtContent>
            </w:sdt>
            <w:r w:rsidR="00FF023B" w:rsidRPr="005A6073">
              <w:rPr>
                <w:rFonts w:cs="Arial"/>
                <w:color w:val="000000" w:themeColor="text1"/>
                <w:sz w:val="24"/>
                <w:szCs w:val="24"/>
              </w:rPr>
              <w:t xml:space="preserve">  Not applicable </w:t>
            </w:r>
          </w:p>
        </w:tc>
      </w:tr>
      <w:tr w:rsidR="00FF023B" w:rsidRPr="005A6073" w14:paraId="78811E74" w14:textId="77777777" w:rsidTr="007D5105">
        <w:tc>
          <w:tcPr>
            <w:tcW w:w="608" w:type="dxa"/>
          </w:tcPr>
          <w:p w14:paraId="324774EF" w14:textId="77777777" w:rsidR="00FF023B" w:rsidRPr="005A6073" w:rsidRDefault="00FF023B" w:rsidP="00FF023B">
            <w:pPr>
              <w:spacing w:before="120" w:after="120"/>
              <w:rPr>
                <w:rFonts w:cs="Arial"/>
                <w:b/>
                <w:color w:val="000000" w:themeColor="text1"/>
                <w:sz w:val="24"/>
                <w:szCs w:val="24"/>
              </w:rPr>
            </w:pPr>
          </w:p>
        </w:tc>
        <w:tc>
          <w:tcPr>
            <w:tcW w:w="9037" w:type="dxa"/>
          </w:tcPr>
          <w:p w14:paraId="7A5DB8A2" w14:textId="77777777" w:rsidR="00FF023B" w:rsidRPr="005A6073" w:rsidRDefault="00FF023B" w:rsidP="00FF023B">
            <w:pPr>
              <w:spacing w:before="120" w:after="120"/>
              <w:rPr>
                <w:rFonts w:cs="Arial"/>
                <w:color w:val="000000" w:themeColor="text1"/>
                <w:sz w:val="24"/>
                <w:szCs w:val="24"/>
              </w:rPr>
            </w:pPr>
            <w:r w:rsidRPr="005A6073">
              <w:rPr>
                <w:rFonts w:cs="Arial"/>
                <w:color w:val="000000" w:themeColor="text1"/>
                <w:sz w:val="24"/>
                <w:szCs w:val="24"/>
              </w:rPr>
              <w:t>Please provide any details and examples:</w:t>
            </w:r>
          </w:p>
        </w:tc>
      </w:tr>
      <w:tr w:rsidR="00FF023B" w:rsidRPr="005A6073" w14:paraId="25668F04" w14:textId="77777777" w:rsidTr="007D5105">
        <w:tc>
          <w:tcPr>
            <w:tcW w:w="608" w:type="dxa"/>
          </w:tcPr>
          <w:p w14:paraId="0C7A2EDF" w14:textId="77777777" w:rsidR="00FF023B" w:rsidRPr="005A6073" w:rsidRDefault="00FF023B" w:rsidP="00FF023B">
            <w:pPr>
              <w:spacing w:before="120" w:after="120"/>
              <w:rPr>
                <w:rFonts w:cs="Arial"/>
                <w:b/>
                <w:color w:val="000000" w:themeColor="text1"/>
                <w:sz w:val="24"/>
                <w:szCs w:val="24"/>
              </w:rPr>
            </w:pPr>
          </w:p>
        </w:tc>
        <w:sdt>
          <w:sdtPr>
            <w:rPr>
              <w:rFonts w:cs="Arial"/>
              <w:color w:val="000000" w:themeColor="text1"/>
              <w:sz w:val="24"/>
              <w:szCs w:val="24"/>
            </w:rPr>
            <w:id w:val="-2127460311"/>
            <w:placeholder>
              <w:docPart w:val="AA7EF29D3ACB40DC8994091E4BC7C41D"/>
            </w:placeholder>
            <w:showingPlcHdr/>
          </w:sdtPr>
          <w:sdtEndPr/>
          <w:sdtContent>
            <w:tc>
              <w:tcPr>
                <w:tcW w:w="9037" w:type="dxa"/>
              </w:tcPr>
              <w:p w14:paraId="4664D5B0" w14:textId="72FC1944" w:rsidR="00FF023B" w:rsidRPr="005A6073" w:rsidRDefault="00FF023B" w:rsidP="00FF023B">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r w:rsidR="00FF023B" w:rsidRPr="005A6073" w14:paraId="1A5189A8" w14:textId="77777777" w:rsidTr="007D5105">
        <w:tc>
          <w:tcPr>
            <w:tcW w:w="608" w:type="dxa"/>
          </w:tcPr>
          <w:p w14:paraId="6A894A44" w14:textId="77777777" w:rsidR="00FF023B" w:rsidRPr="005A6073" w:rsidRDefault="00FF023B" w:rsidP="00FF023B">
            <w:pPr>
              <w:rPr>
                <w:rFonts w:cs="Arial"/>
                <w:b/>
                <w:color w:val="000000" w:themeColor="text1"/>
                <w:sz w:val="24"/>
                <w:szCs w:val="24"/>
              </w:rPr>
            </w:pPr>
          </w:p>
        </w:tc>
        <w:tc>
          <w:tcPr>
            <w:tcW w:w="9037" w:type="dxa"/>
          </w:tcPr>
          <w:p w14:paraId="2FF30D4A" w14:textId="4DF821F6" w:rsidR="00FF023B" w:rsidRPr="001A65C1" w:rsidRDefault="00B907E8" w:rsidP="00FF023B">
            <w:pPr>
              <w:rPr>
                <w:rFonts w:cs="Arial"/>
                <w:color w:val="FF0000"/>
                <w:sz w:val="24"/>
                <w:szCs w:val="24"/>
              </w:rPr>
            </w:pPr>
            <w:r w:rsidRPr="00B907E8">
              <w:rPr>
                <w:rFonts w:cs="Arial"/>
                <w:sz w:val="24"/>
                <w:szCs w:val="24"/>
              </w:rPr>
              <w:t xml:space="preserve">This is </w:t>
            </w:r>
            <w:r>
              <w:rPr>
                <w:rFonts w:cs="Arial"/>
                <w:sz w:val="24"/>
                <w:szCs w:val="24"/>
              </w:rPr>
              <w:t>a consideration for all policies, one example being the review of our attendance management policy.  This is anticipated for implementation in 24/25.  Data used included monitoring data from across our workforce, as well as the wider Council area (and further afield) in order to ensure the policy w</w:t>
            </w:r>
            <w:r w:rsidR="001A01E0">
              <w:rPr>
                <w:rFonts w:cs="Arial"/>
                <w:sz w:val="24"/>
                <w:szCs w:val="24"/>
              </w:rPr>
              <w:t>as suitable.</w:t>
            </w:r>
          </w:p>
        </w:tc>
      </w:tr>
      <w:tr w:rsidR="00FF023B" w:rsidRPr="005A6073" w14:paraId="3242FD6E" w14:textId="77777777" w:rsidTr="007D5105">
        <w:tc>
          <w:tcPr>
            <w:tcW w:w="608" w:type="dxa"/>
          </w:tcPr>
          <w:p w14:paraId="451AA73B" w14:textId="77777777" w:rsidR="00FF023B" w:rsidRPr="005A6073" w:rsidRDefault="00FF023B" w:rsidP="00FF023B">
            <w:pPr>
              <w:spacing w:before="120" w:after="120"/>
              <w:rPr>
                <w:rFonts w:cs="Arial"/>
                <w:b/>
                <w:color w:val="000000" w:themeColor="text1"/>
                <w:sz w:val="24"/>
                <w:szCs w:val="24"/>
              </w:rPr>
            </w:pPr>
            <w:r w:rsidRPr="005A6073">
              <w:rPr>
                <w:rFonts w:cs="Arial"/>
                <w:b/>
                <w:color w:val="000000" w:themeColor="text1"/>
                <w:sz w:val="24"/>
                <w:szCs w:val="24"/>
              </w:rPr>
              <w:t>22</w:t>
            </w:r>
          </w:p>
        </w:tc>
        <w:tc>
          <w:tcPr>
            <w:tcW w:w="9037" w:type="dxa"/>
          </w:tcPr>
          <w:p w14:paraId="2A8E5AED" w14:textId="53C105B3" w:rsidR="00FF023B" w:rsidRPr="005A6073" w:rsidRDefault="00FF023B" w:rsidP="00FF023B">
            <w:pPr>
              <w:spacing w:before="120" w:after="120"/>
              <w:rPr>
                <w:rFonts w:cs="Arial"/>
                <w:color w:val="000000" w:themeColor="text1"/>
                <w:sz w:val="24"/>
                <w:szCs w:val="24"/>
              </w:rPr>
            </w:pPr>
            <w:r w:rsidRPr="005A6073">
              <w:rPr>
                <w:rFonts w:cs="Arial"/>
                <w:color w:val="000000" w:themeColor="text1"/>
                <w:sz w:val="24"/>
                <w:szCs w:val="24"/>
              </w:rPr>
              <w:t xml:space="preserve">Please provide any details or examples of where the monitoring of policies, during the </w:t>
            </w:r>
            <w:r>
              <w:rPr>
                <w:rFonts w:cs="Arial"/>
                <w:color w:val="000000" w:themeColor="text1"/>
                <w:sz w:val="24"/>
                <w:szCs w:val="24"/>
              </w:rPr>
              <w:t>2023-24</w:t>
            </w:r>
            <w:r w:rsidRPr="005A6073">
              <w:rPr>
                <w:rFonts w:cs="Arial"/>
                <w:color w:val="000000" w:themeColor="text1"/>
                <w:sz w:val="24"/>
                <w:szCs w:val="24"/>
              </w:rPr>
              <w:t xml:space="preserve"> reporting period, has shown changes to differential/adverse impacts previously assessed:</w:t>
            </w:r>
          </w:p>
        </w:tc>
      </w:tr>
      <w:tr w:rsidR="00FF023B" w:rsidRPr="005A6073" w14:paraId="6A1EA934" w14:textId="77777777" w:rsidTr="007D5105">
        <w:trPr>
          <w:trHeight w:val="381"/>
        </w:trPr>
        <w:tc>
          <w:tcPr>
            <w:tcW w:w="608" w:type="dxa"/>
          </w:tcPr>
          <w:p w14:paraId="4F013BCD" w14:textId="77777777" w:rsidR="00FF023B" w:rsidRPr="005A6073" w:rsidRDefault="00FF023B" w:rsidP="00FF023B">
            <w:pPr>
              <w:spacing w:before="120" w:after="120"/>
              <w:rPr>
                <w:rFonts w:cs="Arial"/>
                <w:b/>
                <w:color w:val="000000" w:themeColor="text1"/>
                <w:sz w:val="24"/>
                <w:szCs w:val="24"/>
              </w:rPr>
            </w:pPr>
          </w:p>
        </w:tc>
        <w:sdt>
          <w:sdtPr>
            <w:rPr>
              <w:rFonts w:cs="Arial"/>
              <w:color w:val="000000" w:themeColor="text1"/>
              <w:sz w:val="24"/>
              <w:szCs w:val="24"/>
            </w:rPr>
            <w:id w:val="-479542342"/>
            <w:placeholder>
              <w:docPart w:val="AA7EF29D3ACB40DC8994091E4BC7C41D"/>
            </w:placeholder>
          </w:sdtPr>
          <w:sdtEndPr/>
          <w:sdtContent>
            <w:tc>
              <w:tcPr>
                <w:tcW w:w="9037" w:type="dxa"/>
              </w:tcPr>
              <w:p w14:paraId="38F118CA" w14:textId="26F03EC7" w:rsidR="00FF023B" w:rsidRDefault="00FF023B" w:rsidP="00FF023B">
                <w:pPr>
                  <w:rPr>
                    <w:sz w:val="24"/>
                    <w:szCs w:val="24"/>
                  </w:rPr>
                </w:pPr>
                <w:r>
                  <w:rPr>
                    <w:sz w:val="24"/>
                    <w:szCs w:val="24"/>
                  </w:rPr>
                  <w:t>Through ongoing monitoring</w:t>
                </w:r>
                <w:r w:rsidR="00D96A22">
                  <w:rPr>
                    <w:sz w:val="24"/>
                    <w:szCs w:val="24"/>
                  </w:rPr>
                  <w:t xml:space="preserve"> </w:t>
                </w:r>
                <w:r>
                  <w:rPr>
                    <w:sz w:val="24"/>
                    <w:szCs w:val="24"/>
                  </w:rPr>
                  <w:t>and in</w:t>
                </w:r>
                <w:r w:rsidRPr="00DA71B7">
                  <w:rPr>
                    <w:sz w:val="24"/>
                    <w:szCs w:val="24"/>
                  </w:rPr>
                  <w:t xml:space="preserve"> response to feedback from a number of visitors</w:t>
                </w:r>
                <w:r w:rsidR="00D96A22">
                  <w:rPr>
                    <w:sz w:val="24"/>
                    <w:szCs w:val="24"/>
                  </w:rPr>
                  <w:t xml:space="preserve"> regarding the Bigfoot sculpture</w:t>
                </w:r>
                <w:r>
                  <w:rPr>
                    <w:sz w:val="24"/>
                    <w:szCs w:val="24"/>
                  </w:rPr>
                  <w:t xml:space="preserve">, </w:t>
                </w:r>
                <w:r w:rsidRPr="00DA71B7">
                  <w:rPr>
                    <w:sz w:val="24"/>
                    <w:szCs w:val="24"/>
                  </w:rPr>
                  <w:t>following advice from the Equality Commission, options were brought to the relevant council committee. The Council agreed to implement one of the options and this work has begun, Council will work with the artists, the digital consultant, Forest Service and stakeholders to ensure maximum inclusion/accessibility without compromising the design and the forest infrastructure.</w:t>
                </w:r>
              </w:p>
              <w:p w14:paraId="7D601550" w14:textId="0226C46D" w:rsidR="00FF023B" w:rsidRPr="008711A3" w:rsidRDefault="00FF023B" w:rsidP="00FF023B">
                <w:r w:rsidRPr="008711A3">
                  <w:rPr>
                    <w:rFonts w:cs="Arial"/>
                    <w:color w:val="000000" w:themeColor="text1"/>
                    <w:sz w:val="24"/>
                    <w:szCs w:val="24"/>
                  </w:rPr>
                  <w:t xml:space="preserve">Monitoring </w:t>
                </w:r>
                <w:r>
                  <w:rPr>
                    <w:rFonts w:cs="Arial"/>
                    <w:color w:val="000000" w:themeColor="text1"/>
                    <w:sz w:val="24"/>
                    <w:szCs w:val="24"/>
                  </w:rPr>
                  <w:t>identified</w:t>
                </w:r>
                <w:r w:rsidRPr="008711A3">
                  <w:rPr>
                    <w:rFonts w:cs="Arial"/>
                    <w:color w:val="000000" w:themeColor="text1"/>
                    <w:sz w:val="24"/>
                    <w:szCs w:val="24"/>
                  </w:rPr>
                  <w:t xml:space="preserve"> under representation of females in golf club membership</w:t>
                </w:r>
                <w:r>
                  <w:rPr>
                    <w:rFonts w:cs="Arial"/>
                    <w:color w:val="000000" w:themeColor="text1"/>
                    <w:sz w:val="24"/>
                    <w:szCs w:val="24"/>
                  </w:rPr>
                  <w:t>, this</w:t>
                </w:r>
                <w:r w:rsidRPr="008711A3">
                  <w:rPr>
                    <w:rFonts w:cs="Arial"/>
                    <w:color w:val="000000" w:themeColor="text1"/>
                    <w:sz w:val="24"/>
                    <w:szCs w:val="24"/>
                  </w:rPr>
                  <w:t xml:space="preserve"> contributed to the delivery of a free 6 week golf course at Aberdelghy Golf Course.</w:t>
                </w:r>
              </w:p>
            </w:tc>
          </w:sdtContent>
        </w:sdt>
      </w:tr>
      <w:tr w:rsidR="00FF023B" w:rsidRPr="005A6073" w14:paraId="46439A6C" w14:textId="77777777" w:rsidTr="007D5105">
        <w:trPr>
          <w:trHeight w:val="381"/>
        </w:trPr>
        <w:tc>
          <w:tcPr>
            <w:tcW w:w="608" w:type="dxa"/>
          </w:tcPr>
          <w:p w14:paraId="354E1592" w14:textId="77777777" w:rsidR="00FF023B" w:rsidRPr="005A6073" w:rsidRDefault="00FF023B" w:rsidP="00FF023B">
            <w:pPr>
              <w:rPr>
                <w:rFonts w:cs="Arial"/>
                <w:b/>
                <w:color w:val="000000" w:themeColor="text1"/>
                <w:sz w:val="24"/>
                <w:szCs w:val="24"/>
              </w:rPr>
            </w:pPr>
          </w:p>
        </w:tc>
        <w:tc>
          <w:tcPr>
            <w:tcW w:w="9037" w:type="dxa"/>
          </w:tcPr>
          <w:p w14:paraId="0F9E482D" w14:textId="2D31E722" w:rsidR="00FF023B" w:rsidRPr="00BD5237" w:rsidRDefault="00FF023B" w:rsidP="00FF023B">
            <w:pPr>
              <w:autoSpaceDE w:val="0"/>
              <w:autoSpaceDN w:val="0"/>
              <w:adjustRightInd w:val="0"/>
              <w:rPr>
                <w:rFonts w:cs="Arial"/>
                <w:color w:val="FF0000"/>
                <w:sz w:val="24"/>
                <w:szCs w:val="24"/>
              </w:rPr>
            </w:pPr>
          </w:p>
        </w:tc>
      </w:tr>
      <w:tr w:rsidR="00FF023B" w:rsidRPr="005A6073" w14:paraId="4CF79658" w14:textId="77777777" w:rsidTr="007D5105">
        <w:trPr>
          <w:trHeight w:val="381"/>
        </w:trPr>
        <w:tc>
          <w:tcPr>
            <w:tcW w:w="608" w:type="dxa"/>
          </w:tcPr>
          <w:p w14:paraId="2A88044B" w14:textId="77777777" w:rsidR="00FF023B" w:rsidRPr="005A6073" w:rsidRDefault="00FF023B" w:rsidP="00FF023B">
            <w:pPr>
              <w:spacing w:before="120" w:after="120"/>
              <w:rPr>
                <w:rFonts w:cs="Arial"/>
                <w:b/>
                <w:color w:val="000000" w:themeColor="text1"/>
                <w:sz w:val="24"/>
                <w:szCs w:val="24"/>
              </w:rPr>
            </w:pPr>
            <w:r w:rsidRPr="005A6073">
              <w:rPr>
                <w:rFonts w:cs="Arial"/>
                <w:b/>
                <w:color w:val="000000" w:themeColor="text1"/>
                <w:sz w:val="24"/>
                <w:szCs w:val="24"/>
              </w:rPr>
              <w:t>23</w:t>
            </w:r>
          </w:p>
        </w:tc>
        <w:tc>
          <w:tcPr>
            <w:tcW w:w="9037" w:type="dxa"/>
          </w:tcPr>
          <w:p w14:paraId="3F1969AB" w14:textId="1D7673F6" w:rsidR="00FF023B" w:rsidRPr="005A6073" w:rsidRDefault="00FF023B" w:rsidP="00FF023B">
            <w:pPr>
              <w:spacing w:before="120" w:after="120"/>
              <w:rPr>
                <w:rFonts w:cs="Arial"/>
                <w:color w:val="000000" w:themeColor="text1"/>
                <w:sz w:val="24"/>
                <w:szCs w:val="24"/>
              </w:rPr>
            </w:pPr>
            <w:r w:rsidRPr="005A6073">
              <w:rPr>
                <w:rFonts w:cs="Arial"/>
                <w:color w:val="000000" w:themeColor="text1"/>
                <w:sz w:val="24"/>
                <w:szCs w:val="24"/>
              </w:rPr>
              <w:t>Please provide any details or examples of monitoring that has contributed to the availability of equality and good relations information/data for service delivery planning or policy development:</w:t>
            </w:r>
          </w:p>
        </w:tc>
      </w:tr>
      <w:tr w:rsidR="00FF023B" w:rsidRPr="005A6073" w14:paraId="5CAD7F16" w14:textId="77777777" w:rsidTr="007D5105">
        <w:trPr>
          <w:trHeight w:val="381"/>
        </w:trPr>
        <w:tc>
          <w:tcPr>
            <w:tcW w:w="608" w:type="dxa"/>
          </w:tcPr>
          <w:p w14:paraId="514F83E9" w14:textId="77777777" w:rsidR="00FF023B" w:rsidRPr="005A6073" w:rsidRDefault="00FF023B" w:rsidP="00FF023B">
            <w:pPr>
              <w:spacing w:before="120" w:after="120"/>
              <w:rPr>
                <w:rFonts w:cs="Arial"/>
                <w:b/>
                <w:color w:val="000000" w:themeColor="text1"/>
                <w:sz w:val="24"/>
                <w:szCs w:val="24"/>
              </w:rPr>
            </w:pPr>
          </w:p>
        </w:tc>
        <w:sdt>
          <w:sdtPr>
            <w:id w:val="-1046218534"/>
            <w:placeholder>
              <w:docPart w:val="AA7EF29D3ACB40DC8994091E4BC7C41D"/>
            </w:placeholder>
          </w:sdtPr>
          <w:sdtEndPr/>
          <w:sdtContent>
            <w:tc>
              <w:tcPr>
                <w:tcW w:w="9037" w:type="dxa"/>
              </w:tcPr>
              <w:p w14:paraId="0E6DAF1B" w14:textId="77777777" w:rsidR="00ED6198" w:rsidRPr="00844C92" w:rsidRDefault="00FF023B" w:rsidP="00844C92">
                <w:pPr>
                  <w:spacing w:before="120" w:after="120"/>
                  <w:rPr>
                    <w:color w:val="000000" w:themeColor="text1"/>
                  </w:rPr>
                </w:pPr>
                <w:r w:rsidRPr="00844C92">
                  <w:rPr>
                    <w:rFonts w:cs="Arial"/>
                    <w:color w:val="000000" w:themeColor="text1"/>
                    <w:sz w:val="24"/>
                    <w:szCs w:val="24"/>
                  </w:rPr>
                  <w:t xml:space="preserve">The new Age Friendly strategy and action plan has been informed by the Age Friendly survey; Your Age, Your Community Your Opinion. This survey generated over 400 responses from residents who were aged 50 and over across the LCCC area. The Age Friendly survey provides qualitative and quantitative data. Information sessions in group settings were also held to accompany the Age Friendly survey. </w:t>
                </w:r>
              </w:p>
              <w:p w14:paraId="72846898" w14:textId="75C1CE3F" w:rsidR="00FF023B" w:rsidRPr="00844C92" w:rsidRDefault="00FF023B" w:rsidP="00844C92">
                <w:pPr>
                  <w:spacing w:before="120" w:after="120"/>
                  <w:rPr>
                    <w:rFonts w:cs="Arial"/>
                    <w:sz w:val="24"/>
                    <w:szCs w:val="24"/>
                  </w:rPr>
                </w:pPr>
                <w:r w:rsidRPr="00844C92">
                  <w:rPr>
                    <w:rFonts w:cs="Arial"/>
                    <w:color w:val="000000" w:themeColor="text1"/>
                    <w:sz w:val="24"/>
                    <w:szCs w:val="24"/>
                  </w:rPr>
                  <w:t xml:space="preserve">Through feedback survey during events, the Regeneration and Growth team track the age demographics of attendees and enquire about their sources of event discovery. This data </w:t>
                </w:r>
                <w:r w:rsidR="00ED6198" w:rsidRPr="00844C92">
                  <w:rPr>
                    <w:rFonts w:cs="Arial"/>
                    <w:color w:val="000000" w:themeColor="text1"/>
                    <w:sz w:val="24"/>
                    <w:szCs w:val="24"/>
                  </w:rPr>
                  <w:t>proves</w:t>
                </w:r>
                <w:r w:rsidRPr="00844C92">
                  <w:rPr>
                    <w:rFonts w:cs="Arial"/>
                    <w:color w:val="000000" w:themeColor="text1"/>
                    <w:sz w:val="24"/>
                    <w:szCs w:val="24"/>
                  </w:rPr>
                  <w:t xml:space="preserve"> useful when planning further service delivery.</w:t>
                </w:r>
                <w:r w:rsidRPr="00844C92">
                  <w:rPr>
                    <w:rStyle w:val="normaltextrun"/>
                    <w:color w:val="000000"/>
                    <w:shd w:val="clear" w:color="auto" w:fill="FFFFFF"/>
                  </w:rPr>
                  <w:t xml:space="preserve"> </w:t>
                </w:r>
              </w:p>
            </w:tc>
          </w:sdtContent>
        </w:sdt>
      </w:tr>
      <w:tr w:rsidR="00FF023B" w:rsidRPr="005A6073" w14:paraId="22EB8666" w14:textId="77777777" w:rsidTr="007D5105">
        <w:trPr>
          <w:trHeight w:val="381"/>
        </w:trPr>
        <w:tc>
          <w:tcPr>
            <w:tcW w:w="608" w:type="dxa"/>
          </w:tcPr>
          <w:p w14:paraId="06F1502E" w14:textId="77777777" w:rsidR="00FF023B" w:rsidRPr="00F753B1" w:rsidRDefault="00FF023B" w:rsidP="00FF023B">
            <w:pPr>
              <w:rPr>
                <w:rFonts w:cs="Arial"/>
                <w:color w:val="FF0000"/>
                <w:sz w:val="24"/>
                <w:szCs w:val="24"/>
              </w:rPr>
            </w:pPr>
          </w:p>
        </w:tc>
        <w:tc>
          <w:tcPr>
            <w:tcW w:w="9037" w:type="dxa"/>
          </w:tcPr>
          <w:p w14:paraId="729D9860" w14:textId="4E215DCC" w:rsidR="00FF023B" w:rsidRPr="00840576" w:rsidRDefault="00FF023B" w:rsidP="00FF023B">
            <w:pPr>
              <w:rPr>
                <w:rFonts w:cs="Arial"/>
                <w:color w:val="FF0000"/>
                <w:sz w:val="24"/>
                <w:szCs w:val="24"/>
              </w:rPr>
            </w:pPr>
          </w:p>
        </w:tc>
      </w:tr>
      <w:tr w:rsidR="00FF023B" w:rsidRPr="005A6073" w14:paraId="25538175" w14:textId="77777777" w:rsidTr="007D5105">
        <w:trPr>
          <w:trHeight w:val="381"/>
        </w:trPr>
        <w:tc>
          <w:tcPr>
            <w:tcW w:w="608" w:type="dxa"/>
          </w:tcPr>
          <w:p w14:paraId="5D2BDE32" w14:textId="77777777" w:rsidR="00FF023B" w:rsidRPr="005A6073" w:rsidRDefault="00FF023B" w:rsidP="00FF023B">
            <w:pPr>
              <w:rPr>
                <w:rFonts w:cs="Arial"/>
                <w:b/>
                <w:color w:val="000000" w:themeColor="text1"/>
                <w:sz w:val="24"/>
                <w:szCs w:val="24"/>
              </w:rPr>
            </w:pPr>
          </w:p>
        </w:tc>
        <w:tc>
          <w:tcPr>
            <w:tcW w:w="9037" w:type="dxa"/>
          </w:tcPr>
          <w:p w14:paraId="76F80E8F" w14:textId="07BD6AF5" w:rsidR="00FF023B" w:rsidRPr="005A6073" w:rsidRDefault="00FF023B" w:rsidP="00FF023B">
            <w:pPr>
              <w:rPr>
                <w:rFonts w:cs="Arial"/>
                <w:color w:val="000000" w:themeColor="text1"/>
                <w:sz w:val="24"/>
                <w:szCs w:val="24"/>
              </w:rPr>
            </w:pPr>
            <w:r w:rsidRPr="005A6073">
              <w:rPr>
                <w:rFonts w:cs="Arial"/>
                <w:b/>
                <w:color w:val="000000" w:themeColor="text1"/>
                <w:sz w:val="24"/>
                <w:szCs w:val="24"/>
              </w:rPr>
              <w:t>Staff Training (Model Equality Scheme Chapter 5)</w:t>
            </w:r>
          </w:p>
        </w:tc>
      </w:tr>
      <w:tr w:rsidR="00FF023B" w:rsidRPr="005A6073" w14:paraId="2B55EBB7" w14:textId="77777777" w:rsidTr="007D5105">
        <w:tc>
          <w:tcPr>
            <w:tcW w:w="608" w:type="dxa"/>
          </w:tcPr>
          <w:p w14:paraId="376AD4EB" w14:textId="77777777" w:rsidR="00FF023B" w:rsidRPr="005A6073" w:rsidRDefault="00FF023B" w:rsidP="00FF023B">
            <w:pPr>
              <w:spacing w:before="120" w:after="120"/>
              <w:rPr>
                <w:rFonts w:cs="Arial"/>
                <w:b/>
                <w:color w:val="000000" w:themeColor="text1"/>
                <w:sz w:val="24"/>
                <w:szCs w:val="24"/>
              </w:rPr>
            </w:pPr>
            <w:r w:rsidRPr="005A6073">
              <w:rPr>
                <w:rFonts w:cs="Arial"/>
                <w:b/>
                <w:color w:val="000000" w:themeColor="text1"/>
                <w:sz w:val="24"/>
                <w:szCs w:val="24"/>
              </w:rPr>
              <w:t>24</w:t>
            </w:r>
          </w:p>
        </w:tc>
        <w:tc>
          <w:tcPr>
            <w:tcW w:w="9037" w:type="dxa"/>
          </w:tcPr>
          <w:p w14:paraId="18771463" w14:textId="5C3D89B9" w:rsidR="00FF023B" w:rsidRPr="005A6073" w:rsidRDefault="00FF023B" w:rsidP="00FF023B">
            <w:pPr>
              <w:spacing w:before="120" w:after="120"/>
              <w:rPr>
                <w:rFonts w:cs="Arial"/>
                <w:color w:val="000000" w:themeColor="text1"/>
                <w:sz w:val="24"/>
                <w:szCs w:val="24"/>
              </w:rPr>
            </w:pPr>
            <w:r w:rsidRPr="005A6073">
              <w:rPr>
                <w:rFonts w:cs="Arial"/>
                <w:color w:val="000000" w:themeColor="text1"/>
                <w:sz w:val="24"/>
                <w:szCs w:val="24"/>
              </w:rPr>
              <w:t xml:space="preserve">Please report on the activities from the training plan/programme (section 5.4 of the Model Equality Scheme) undertaken during </w:t>
            </w:r>
            <w:r>
              <w:rPr>
                <w:rFonts w:cs="Arial"/>
                <w:color w:val="000000" w:themeColor="text1"/>
                <w:sz w:val="24"/>
                <w:szCs w:val="24"/>
              </w:rPr>
              <w:t>2023-24</w:t>
            </w:r>
            <w:r w:rsidRPr="005A6073">
              <w:rPr>
                <w:rFonts w:cs="Arial"/>
                <w:color w:val="000000" w:themeColor="text1"/>
                <w:sz w:val="24"/>
                <w:szCs w:val="24"/>
              </w:rPr>
              <w:t>, and the extent to which they met the training objectives in the Equality Scheme.</w:t>
            </w:r>
          </w:p>
        </w:tc>
      </w:tr>
      <w:tr w:rsidR="00FF023B" w:rsidRPr="005A6073" w14:paraId="0BEC18BA" w14:textId="77777777" w:rsidTr="007D5105">
        <w:tc>
          <w:tcPr>
            <w:tcW w:w="608" w:type="dxa"/>
          </w:tcPr>
          <w:p w14:paraId="1A40857A" w14:textId="77777777" w:rsidR="00FF023B" w:rsidRPr="005A6073" w:rsidRDefault="00FF023B" w:rsidP="00FF023B">
            <w:pPr>
              <w:spacing w:before="120" w:after="120"/>
              <w:rPr>
                <w:rFonts w:cs="Arial"/>
                <w:b/>
                <w:color w:val="000000" w:themeColor="text1"/>
                <w:sz w:val="24"/>
                <w:szCs w:val="24"/>
              </w:rPr>
            </w:pPr>
          </w:p>
        </w:tc>
        <w:sdt>
          <w:sdtPr>
            <w:rPr>
              <w:rFonts w:cs="Arial"/>
              <w:color w:val="000000" w:themeColor="text1"/>
              <w:sz w:val="24"/>
              <w:szCs w:val="24"/>
            </w:rPr>
            <w:id w:val="673389008"/>
            <w:placeholder>
              <w:docPart w:val="AA7EF29D3ACB40DC8994091E4BC7C41D"/>
            </w:placeholder>
          </w:sdtPr>
          <w:sdtEndPr/>
          <w:sdtContent>
            <w:tc>
              <w:tcPr>
                <w:tcW w:w="9037" w:type="dxa"/>
              </w:tcPr>
              <w:p w14:paraId="384D636D" w14:textId="1CB5D331" w:rsidR="00FF023B" w:rsidRPr="00D96A22" w:rsidRDefault="00D96A22" w:rsidP="00D96A22">
                <w:pPr>
                  <w:rPr>
                    <w:rFonts w:cs="Arial"/>
                    <w:color w:val="FF0000"/>
                    <w:sz w:val="24"/>
                    <w:szCs w:val="24"/>
                  </w:rPr>
                </w:pPr>
                <w:r w:rsidRPr="00844C92">
                  <w:rPr>
                    <w:rFonts w:cs="Arial"/>
                    <w:sz w:val="24"/>
                    <w:szCs w:val="24"/>
                  </w:rPr>
                  <w:t xml:space="preserve">Outlined in 51, 5,2, 5.3 of the appended Equality Action Plan </w:t>
                </w:r>
              </w:p>
            </w:tc>
          </w:sdtContent>
        </w:sdt>
      </w:tr>
      <w:tr w:rsidR="00FF023B" w:rsidRPr="005A6073" w14:paraId="229426D5" w14:textId="77777777" w:rsidTr="007D5105">
        <w:tc>
          <w:tcPr>
            <w:tcW w:w="608" w:type="dxa"/>
          </w:tcPr>
          <w:p w14:paraId="7B7D6006" w14:textId="77777777" w:rsidR="00FF023B" w:rsidRPr="005A6073" w:rsidRDefault="00FF023B" w:rsidP="00FF023B">
            <w:pPr>
              <w:rPr>
                <w:rFonts w:cs="Arial"/>
                <w:b/>
                <w:color w:val="000000" w:themeColor="text1"/>
                <w:sz w:val="24"/>
                <w:szCs w:val="24"/>
              </w:rPr>
            </w:pPr>
          </w:p>
        </w:tc>
        <w:tc>
          <w:tcPr>
            <w:tcW w:w="9037" w:type="dxa"/>
          </w:tcPr>
          <w:p w14:paraId="13D9B8D3" w14:textId="711D12CB" w:rsidR="00FF023B" w:rsidRPr="005A6073" w:rsidRDefault="00FF023B" w:rsidP="00D96A22">
            <w:pPr>
              <w:rPr>
                <w:rFonts w:cs="Arial"/>
                <w:color w:val="000000" w:themeColor="text1"/>
                <w:sz w:val="24"/>
                <w:szCs w:val="24"/>
              </w:rPr>
            </w:pPr>
          </w:p>
        </w:tc>
      </w:tr>
      <w:tr w:rsidR="00FF023B" w:rsidRPr="005A6073" w14:paraId="78110D52" w14:textId="77777777" w:rsidTr="007D5105">
        <w:trPr>
          <w:trHeight w:val="993"/>
        </w:trPr>
        <w:tc>
          <w:tcPr>
            <w:tcW w:w="608" w:type="dxa"/>
          </w:tcPr>
          <w:p w14:paraId="28A28B5A" w14:textId="77777777" w:rsidR="00FF023B" w:rsidRPr="005A6073" w:rsidRDefault="00FF023B" w:rsidP="00FF023B">
            <w:pPr>
              <w:spacing w:before="120" w:after="120"/>
              <w:rPr>
                <w:rFonts w:cs="Arial"/>
                <w:b/>
                <w:color w:val="000000" w:themeColor="text1"/>
                <w:sz w:val="24"/>
                <w:szCs w:val="24"/>
              </w:rPr>
            </w:pPr>
            <w:r w:rsidRPr="005A6073">
              <w:rPr>
                <w:rFonts w:cs="Arial"/>
                <w:b/>
                <w:color w:val="000000" w:themeColor="text1"/>
                <w:sz w:val="24"/>
                <w:szCs w:val="24"/>
              </w:rPr>
              <w:t>25</w:t>
            </w:r>
          </w:p>
        </w:tc>
        <w:tc>
          <w:tcPr>
            <w:tcW w:w="9037" w:type="dxa"/>
          </w:tcPr>
          <w:p w14:paraId="7EC8CA97" w14:textId="77777777" w:rsidR="00FF023B" w:rsidRPr="005A6073" w:rsidRDefault="00FF023B" w:rsidP="00FF023B">
            <w:pPr>
              <w:spacing w:before="120" w:after="120"/>
              <w:rPr>
                <w:rFonts w:cs="Arial"/>
                <w:color w:val="000000" w:themeColor="text1"/>
                <w:sz w:val="24"/>
                <w:szCs w:val="24"/>
              </w:rPr>
            </w:pPr>
            <w:r w:rsidRPr="005A6073">
              <w:rPr>
                <w:rFonts w:cs="Arial"/>
                <w:color w:val="000000" w:themeColor="text1"/>
                <w:sz w:val="24"/>
                <w:szCs w:val="24"/>
              </w:rPr>
              <w:t xml:space="preserve">Please provide </w:t>
            </w:r>
            <w:r w:rsidRPr="005A6073">
              <w:rPr>
                <w:rFonts w:cstheme="minorHAnsi"/>
                <w:b/>
                <w:color w:val="000000" w:themeColor="text1"/>
                <w:sz w:val="24"/>
                <w:szCs w:val="24"/>
              </w:rPr>
              <w:t>any</w:t>
            </w:r>
            <w:r w:rsidRPr="005A6073">
              <w:rPr>
                <w:rFonts w:cs="Arial"/>
                <w:b/>
                <w:color w:val="000000" w:themeColor="text1"/>
                <w:sz w:val="24"/>
                <w:szCs w:val="24"/>
              </w:rPr>
              <w:t xml:space="preserve"> examples</w:t>
            </w:r>
            <w:r w:rsidRPr="005A6073">
              <w:rPr>
                <w:rFonts w:cs="Arial"/>
                <w:color w:val="000000" w:themeColor="text1"/>
                <w:sz w:val="24"/>
                <w:szCs w:val="24"/>
              </w:rPr>
              <w:t xml:space="preserve"> of relevant training shown to have worked well, in that participants have achieved the necessary skills and knowledge to achieve the stated objectives:</w:t>
            </w:r>
          </w:p>
        </w:tc>
      </w:tr>
      <w:tr w:rsidR="00FF023B" w:rsidRPr="005A6073" w14:paraId="761CCE8A" w14:textId="77777777" w:rsidTr="007D5105">
        <w:tc>
          <w:tcPr>
            <w:tcW w:w="608" w:type="dxa"/>
          </w:tcPr>
          <w:p w14:paraId="4138F667" w14:textId="77777777" w:rsidR="00FF023B" w:rsidRPr="005A6073" w:rsidRDefault="00FF023B" w:rsidP="00FF023B">
            <w:pPr>
              <w:spacing w:before="120" w:after="120"/>
              <w:rPr>
                <w:rFonts w:cs="Arial"/>
                <w:b/>
                <w:color w:val="000000" w:themeColor="text1"/>
                <w:sz w:val="24"/>
                <w:szCs w:val="24"/>
              </w:rPr>
            </w:pPr>
          </w:p>
        </w:tc>
        <w:sdt>
          <w:sdtPr>
            <w:rPr>
              <w:rFonts w:cs="Arial"/>
              <w:color w:val="000000" w:themeColor="text1"/>
              <w:sz w:val="24"/>
              <w:szCs w:val="24"/>
            </w:rPr>
            <w:id w:val="-668398786"/>
            <w:placeholder>
              <w:docPart w:val="AA7EF29D3ACB40DC8994091E4BC7C41D"/>
            </w:placeholder>
          </w:sdtPr>
          <w:sdtEndPr/>
          <w:sdtContent>
            <w:tc>
              <w:tcPr>
                <w:tcW w:w="9037" w:type="dxa"/>
              </w:tcPr>
              <w:p w14:paraId="2F9CA317" w14:textId="77777777" w:rsidR="00FF023B" w:rsidRDefault="00FF023B" w:rsidP="00FF023B">
                <w:pPr>
                  <w:spacing w:before="120" w:after="120"/>
                  <w:rPr>
                    <w:rFonts w:cs="Arial"/>
                    <w:sz w:val="24"/>
                    <w:szCs w:val="24"/>
                  </w:rPr>
                </w:pPr>
                <w:r>
                  <w:rPr>
                    <w:rFonts w:cs="Arial"/>
                    <w:sz w:val="24"/>
                    <w:szCs w:val="24"/>
                  </w:rPr>
                  <w:t xml:space="preserve">Examples include – Excellent feedback from early stages of E-Learning modules on Equality and Diversity. Further modules are in development which will be designed for staff responsible for policy development. </w:t>
                </w:r>
              </w:p>
              <w:p w14:paraId="4151B1BF" w14:textId="0A368DCD" w:rsidR="00FF023B" w:rsidRPr="005131A2" w:rsidRDefault="00FF023B" w:rsidP="00FF023B">
                <w:pPr>
                  <w:spacing w:before="120" w:after="120"/>
                  <w:rPr>
                    <w:rFonts w:cs="Arial"/>
                    <w:sz w:val="24"/>
                    <w:szCs w:val="24"/>
                  </w:rPr>
                </w:pPr>
                <w:r>
                  <w:rPr>
                    <w:rFonts w:cs="Arial"/>
                    <w:sz w:val="24"/>
                    <w:szCs w:val="24"/>
                  </w:rPr>
                  <w:t xml:space="preserve">While </w:t>
                </w:r>
                <w:r w:rsidRPr="00E6037A">
                  <w:rPr>
                    <w:rFonts w:cs="Arial"/>
                    <w:sz w:val="24"/>
                    <w:szCs w:val="24"/>
                  </w:rPr>
                  <w:t xml:space="preserve">Staff satisfaction with all training provided </w:t>
                </w:r>
                <w:r>
                  <w:rPr>
                    <w:rFonts w:cs="Arial"/>
                    <w:sz w:val="24"/>
                    <w:szCs w:val="24"/>
                  </w:rPr>
                  <w:t>remains</w:t>
                </w:r>
                <w:r w:rsidRPr="00E6037A">
                  <w:rPr>
                    <w:rFonts w:cs="Arial"/>
                    <w:sz w:val="24"/>
                    <w:szCs w:val="24"/>
                  </w:rPr>
                  <w:t xml:space="preserve"> </w:t>
                </w:r>
                <w:r>
                  <w:rPr>
                    <w:rFonts w:cs="Arial"/>
                    <w:sz w:val="24"/>
                    <w:szCs w:val="24"/>
                  </w:rPr>
                  <w:t xml:space="preserve">very </w:t>
                </w:r>
                <w:r w:rsidRPr="00E6037A">
                  <w:rPr>
                    <w:rFonts w:cs="Arial"/>
                    <w:sz w:val="24"/>
                    <w:szCs w:val="24"/>
                  </w:rPr>
                  <w:t>positive with staff rating their knowledge/understanding as significantly increased</w:t>
                </w:r>
                <w:r>
                  <w:rPr>
                    <w:rFonts w:cs="Arial"/>
                    <w:sz w:val="24"/>
                    <w:szCs w:val="24"/>
                  </w:rPr>
                  <w:t>, training is an area of focus for 2024-25. Newly appointed Equality Officer has undergone training through the Equality Commission, Cara Friend and NICCY as well as Train the Trainer. Further staff training needs have been identified and training is in development and planning stages.</w:t>
                </w:r>
              </w:p>
            </w:tc>
          </w:sdtContent>
        </w:sdt>
      </w:tr>
      <w:tr w:rsidR="00FF023B" w:rsidRPr="005A6073" w14:paraId="2782111D" w14:textId="77777777" w:rsidTr="007D5105">
        <w:tc>
          <w:tcPr>
            <w:tcW w:w="608" w:type="dxa"/>
          </w:tcPr>
          <w:p w14:paraId="4A2C8263" w14:textId="77777777" w:rsidR="00FF023B" w:rsidRPr="005A6073" w:rsidRDefault="00FF023B" w:rsidP="00FF023B">
            <w:pPr>
              <w:rPr>
                <w:rFonts w:cs="Arial"/>
                <w:b/>
                <w:color w:val="000000" w:themeColor="text1"/>
                <w:sz w:val="24"/>
                <w:szCs w:val="24"/>
              </w:rPr>
            </w:pPr>
          </w:p>
        </w:tc>
        <w:tc>
          <w:tcPr>
            <w:tcW w:w="9037" w:type="dxa"/>
          </w:tcPr>
          <w:p w14:paraId="2892EC5A" w14:textId="1C559381" w:rsidR="00FF023B" w:rsidRPr="005A6073" w:rsidRDefault="00FF023B" w:rsidP="00FF023B">
            <w:pPr>
              <w:spacing w:before="120" w:after="120"/>
              <w:rPr>
                <w:rFonts w:cs="Arial"/>
                <w:color w:val="000000" w:themeColor="text1"/>
                <w:sz w:val="24"/>
                <w:szCs w:val="24"/>
              </w:rPr>
            </w:pPr>
          </w:p>
        </w:tc>
      </w:tr>
      <w:tr w:rsidR="00FF023B" w:rsidRPr="005A6073" w14:paraId="2A5382CC" w14:textId="77777777" w:rsidTr="007D5105">
        <w:trPr>
          <w:trHeight w:val="380"/>
        </w:trPr>
        <w:tc>
          <w:tcPr>
            <w:tcW w:w="608" w:type="dxa"/>
          </w:tcPr>
          <w:p w14:paraId="51214494" w14:textId="77777777" w:rsidR="00FF023B" w:rsidRPr="005A6073" w:rsidRDefault="00FF023B" w:rsidP="00FF023B">
            <w:pPr>
              <w:rPr>
                <w:rFonts w:cs="Arial"/>
                <w:b/>
                <w:color w:val="000000" w:themeColor="text1"/>
                <w:sz w:val="24"/>
                <w:szCs w:val="24"/>
              </w:rPr>
            </w:pPr>
          </w:p>
        </w:tc>
        <w:tc>
          <w:tcPr>
            <w:tcW w:w="9037" w:type="dxa"/>
          </w:tcPr>
          <w:p w14:paraId="0450C99F" w14:textId="31655443" w:rsidR="00FF023B" w:rsidRPr="005A6073" w:rsidRDefault="00FF023B" w:rsidP="00FF023B">
            <w:pPr>
              <w:rPr>
                <w:rFonts w:cs="Arial"/>
                <w:b/>
                <w:color w:val="000000" w:themeColor="text1"/>
                <w:sz w:val="24"/>
                <w:szCs w:val="24"/>
              </w:rPr>
            </w:pPr>
            <w:r w:rsidRPr="005A6073">
              <w:rPr>
                <w:rFonts w:cs="Arial"/>
                <w:b/>
                <w:color w:val="000000" w:themeColor="text1"/>
                <w:sz w:val="24"/>
                <w:szCs w:val="24"/>
              </w:rPr>
              <w:t>Public Access to Information and Services (Model Equality Scheme Chapter 6)</w:t>
            </w:r>
          </w:p>
        </w:tc>
      </w:tr>
      <w:tr w:rsidR="00FF023B" w:rsidRPr="005A6073" w14:paraId="78EAC29C" w14:textId="77777777" w:rsidTr="007D5105">
        <w:tc>
          <w:tcPr>
            <w:tcW w:w="608" w:type="dxa"/>
          </w:tcPr>
          <w:p w14:paraId="2E73AC6D" w14:textId="77777777" w:rsidR="00FF023B" w:rsidRPr="00F879C8" w:rsidRDefault="00FF023B" w:rsidP="00FF023B">
            <w:pPr>
              <w:spacing w:before="120" w:after="120"/>
              <w:rPr>
                <w:rFonts w:cs="Arial"/>
                <w:b/>
                <w:sz w:val="24"/>
                <w:szCs w:val="24"/>
              </w:rPr>
            </w:pPr>
            <w:r w:rsidRPr="00F879C8">
              <w:rPr>
                <w:rFonts w:cs="Arial"/>
                <w:b/>
                <w:sz w:val="24"/>
                <w:szCs w:val="24"/>
              </w:rPr>
              <w:t>26</w:t>
            </w:r>
          </w:p>
        </w:tc>
        <w:tc>
          <w:tcPr>
            <w:tcW w:w="9037" w:type="dxa"/>
          </w:tcPr>
          <w:p w14:paraId="26AA9389" w14:textId="105B72CD" w:rsidR="00FF023B" w:rsidRPr="00F879C8" w:rsidRDefault="00FF023B" w:rsidP="00FF023B">
            <w:pPr>
              <w:spacing w:before="120" w:after="120"/>
              <w:rPr>
                <w:rFonts w:cs="Arial"/>
                <w:sz w:val="24"/>
                <w:szCs w:val="24"/>
              </w:rPr>
            </w:pPr>
            <w:r w:rsidRPr="00F879C8">
              <w:rPr>
                <w:rFonts w:cs="Arial"/>
                <w:sz w:val="24"/>
                <w:szCs w:val="24"/>
              </w:rPr>
              <w:t xml:space="preserve">Please list </w:t>
            </w:r>
            <w:r w:rsidRPr="00F879C8">
              <w:rPr>
                <w:rFonts w:cs="Arial"/>
                <w:b/>
                <w:sz w:val="24"/>
                <w:szCs w:val="24"/>
              </w:rPr>
              <w:t>any examples</w:t>
            </w:r>
            <w:r w:rsidRPr="00F879C8">
              <w:rPr>
                <w:rFonts w:cs="Arial"/>
                <w:sz w:val="24"/>
                <w:szCs w:val="24"/>
              </w:rPr>
              <w:t xml:space="preserve"> of where monitoring during 2023-24, across all functions, has resulted in action and improvement in relation </w:t>
            </w:r>
            <w:r w:rsidRPr="00F879C8">
              <w:rPr>
                <w:rFonts w:cs="Arial"/>
                <w:b/>
                <w:sz w:val="24"/>
                <w:szCs w:val="24"/>
              </w:rPr>
              <w:t>to access to information and services</w:t>
            </w:r>
            <w:r w:rsidRPr="00F879C8">
              <w:rPr>
                <w:rFonts w:cs="Arial"/>
                <w:sz w:val="24"/>
                <w:szCs w:val="24"/>
              </w:rPr>
              <w:t>:</w:t>
            </w:r>
          </w:p>
        </w:tc>
      </w:tr>
      <w:tr w:rsidR="00FF023B" w:rsidRPr="005A6073" w14:paraId="403DB62B" w14:textId="77777777" w:rsidTr="007D5105">
        <w:tc>
          <w:tcPr>
            <w:tcW w:w="608" w:type="dxa"/>
          </w:tcPr>
          <w:p w14:paraId="6138E4B0" w14:textId="77777777" w:rsidR="00FF023B" w:rsidRPr="00F879C8" w:rsidRDefault="00FF023B" w:rsidP="00FF023B">
            <w:pPr>
              <w:spacing w:before="120" w:after="120"/>
              <w:rPr>
                <w:rFonts w:cs="Arial"/>
                <w:b/>
                <w:sz w:val="24"/>
                <w:szCs w:val="24"/>
              </w:rPr>
            </w:pPr>
          </w:p>
        </w:tc>
        <w:sdt>
          <w:sdtPr>
            <w:rPr>
              <w:rFonts w:cs="Arial"/>
              <w:sz w:val="24"/>
              <w:szCs w:val="24"/>
            </w:rPr>
            <w:id w:val="1888300768"/>
            <w:placeholder>
              <w:docPart w:val="AA7EF29D3ACB40DC8994091E4BC7C41D"/>
            </w:placeholder>
          </w:sdtPr>
          <w:sdtEndPr/>
          <w:sdtContent>
            <w:tc>
              <w:tcPr>
                <w:tcW w:w="9037" w:type="dxa"/>
              </w:tcPr>
              <w:p w14:paraId="5EAA2441" w14:textId="24DB2168" w:rsidR="00FF023B" w:rsidRPr="00F879C8" w:rsidRDefault="00E9565D" w:rsidP="00FF023B">
                <w:pPr>
                  <w:spacing w:before="120" w:after="120"/>
                  <w:rPr>
                    <w:rFonts w:cs="Arial"/>
                    <w:sz w:val="24"/>
                    <w:szCs w:val="24"/>
                  </w:rPr>
                </w:pPr>
                <w:r w:rsidRPr="00F879C8">
                  <w:rPr>
                    <w:rFonts w:cs="Arial"/>
                    <w:sz w:val="24"/>
                    <w:szCs w:val="24"/>
                  </w:rPr>
                  <w:t>See section one and</w:t>
                </w:r>
                <w:r w:rsidR="00F879C8">
                  <w:rPr>
                    <w:rFonts w:cs="Arial"/>
                    <w:sz w:val="24"/>
                    <w:szCs w:val="24"/>
                  </w:rPr>
                  <w:t>.</w:t>
                </w:r>
                <w:r w:rsidR="00F879C8" w:rsidRPr="00F879C8">
                  <w:rPr>
                    <w:rFonts w:cs="Arial"/>
                    <w:sz w:val="24"/>
                    <w:szCs w:val="24"/>
                  </w:rPr>
                  <w:t xml:space="preserve"> </w:t>
                </w:r>
              </w:p>
            </w:tc>
          </w:sdtContent>
        </w:sdt>
      </w:tr>
      <w:tr w:rsidR="00FF023B" w:rsidRPr="005A6073" w14:paraId="5D9101DC" w14:textId="77777777" w:rsidTr="007D5105">
        <w:tc>
          <w:tcPr>
            <w:tcW w:w="608" w:type="dxa"/>
          </w:tcPr>
          <w:p w14:paraId="1A826052" w14:textId="77777777" w:rsidR="00FF023B" w:rsidRPr="005A6073" w:rsidRDefault="00FF023B" w:rsidP="00FF023B">
            <w:pPr>
              <w:rPr>
                <w:rFonts w:cs="Arial"/>
                <w:b/>
                <w:color w:val="000000" w:themeColor="text1"/>
                <w:sz w:val="24"/>
                <w:szCs w:val="24"/>
              </w:rPr>
            </w:pPr>
          </w:p>
        </w:tc>
        <w:tc>
          <w:tcPr>
            <w:tcW w:w="9037" w:type="dxa"/>
          </w:tcPr>
          <w:p w14:paraId="16B5F552" w14:textId="0B94AC36" w:rsidR="00F90555" w:rsidRPr="004319F9" w:rsidRDefault="00F90555" w:rsidP="004319F9">
            <w:pPr>
              <w:rPr>
                <w:rFonts w:cs="Arial"/>
                <w:color w:val="000000" w:themeColor="text1"/>
                <w:sz w:val="24"/>
                <w:szCs w:val="24"/>
              </w:rPr>
            </w:pPr>
          </w:p>
        </w:tc>
      </w:tr>
      <w:tr w:rsidR="00FF023B" w:rsidRPr="005A6073" w14:paraId="5E02EF00" w14:textId="77777777" w:rsidTr="007D5105">
        <w:trPr>
          <w:trHeight w:val="380"/>
        </w:trPr>
        <w:tc>
          <w:tcPr>
            <w:tcW w:w="608" w:type="dxa"/>
          </w:tcPr>
          <w:p w14:paraId="56F5C05C" w14:textId="77777777" w:rsidR="00FF023B" w:rsidRPr="005A6073" w:rsidRDefault="00FF023B" w:rsidP="00FF023B">
            <w:pPr>
              <w:rPr>
                <w:rFonts w:cs="Arial"/>
                <w:b/>
                <w:color w:val="000000" w:themeColor="text1"/>
                <w:sz w:val="24"/>
                <w:szCs w:val="24"/>
              </w:rPr>
            </w:pPr>
          </w:p>
        </w:tc>
        <w:tc>
          <w:tcPr>
            <w:tcW w:w="9037" w:type="dxa"/>
          </w:tcPr>
          <w:p w14:paraId="2CE16596" w14:textId="72629BA3" w:rsidR="00FF023B" w:rsidRPr="005A6073" w:rsidRDefault="00FF023B" w:rsidP="00FF023B">
            <w:pPr>
              <w:rPr>
                <w:rFonts w:cs="Arial"/>
                <w:color w:val="000000" w:themeColor="text1"/>
                <w:sz w:val="24"/>
                <w:szCs w:val="24"/>
              </w:rPr>
            </w:pPr>
            <w:r w:rsidRPr="005A6073">
              <w:rPr>
                <w:rFonts w:cs="Arial"/>
                <w:b/>
                <w:color w:val="000000" w:themeColor="text1"/>
                <w:sz w:val="24"/>
                <w:szCs w:val="24"/>
              </w:rPr>
              <w:t>Complaints (Model Equality Scheme Chapter 8)</w:t>
            </w:r>
          </w:p>
        </w:tc>
      </w:tr>
      <w:tr w:rsidR="00FF023B" w:rsidRPr="005A6073" w14:paraId="20B5D578" w14:textId="77777777" w:rsidTr="007D5105">
        <w:tc>
          <w:tcPr>
            <w:tcW w:w="608" w:type="dxa"/>
          </w:tcPr>
          <w:p w14:paraId="51025CA9" w14:textId="77777777" w:rsidR="00FF023B" w:rsidRPr="005A6073" w:rsidRDefault="00FF023B" w:rsidP="00FF023B">
            <w:pPr>
              <w:spacing w:before="120" w:after="120"/>
              <w:rPr>
                <w:rFonts w:cs="Arial"/>
                <w:b/>
                <w:color w:val="000000" w:themeColor="text1"/>
                <w:sz w:val="24"/>
                <w:szCs w:val="24"/>
              </w:rPr>
            </w:pPr>
            <w:r w:rsidRPr="005A6073">
              <w:rPr>
                <w:rFonts w:cs="Arial"/>
                <w:b/>
                <w:color w:val="000000" w:themeColor="text1"/>
                <w:sz w:val="24"/>
                <w:szCs w:val="24"/>
              </w:rPr>
              <w:t>27</w:t>
            </w:r>
          </w:p>
        </w:tc>
        <w:tc>
          <w:tcPr>
            <w:tcW w:w="9037" w:type="dxa"/>
          </w:tcPr>
          <w:p w14:paraId="62A9A1EC" w14:textId="568D28E7" w:rsidR="00FF023B" w:rsidRPr="005A6073" w:rsidRDefault="00FF023B" w:rsidP="00FF023B">
            <w:pPr>
              <w:spacing w:before="120" w:after="120"/>
              <w:rPr>
                <w:rFonts w:cs="Arial"/>
                <w:color w:val="000000" w:themeColor="text1"/>
                <w:sz w:val="24"/>
                <w:szCs w:val="24"/>
              </w:rPr>
            </w:pPr>
            <w:r w:rsidRPr="005A6073">
              <w:rPr>
                <w:rFonts w:cs="Arial"/>
                <w:color w:val="000000" w:themeColor="text1"/>
                <w:sz w:val="24"/>
                <w:szCs w:val="24"/>
              </w:rPr>
              <w:t xml:space="preserve">How many complaints </w:t>
            </w:r>
            <w:r w:rsidRPr="005A6073">
              <w:rPr>
                <w:rFonts w:cs="Arial"/>
                <w:b/>
                <w:color w:val="000000" w:themeColor="text1"/>
                <w:sz w:val="24"/>
                <w:szCs w:val="24"/>
              </w:rPr>
              <w:t>in relation to the Equality Scheme</w:t>
            </w:r>
            <w:r w:rsidRPr="005A6073">
              <w:rPr>
                <w:rFonts w:cs="Arial"/>
                <w:color w:val="000000" w:themeColor="text1"/>
                <w:sz w:val="24"/>
                <w:szCs w:val="24"/>
              </w:rPr>
              <w:t xml:space="preserve"> have been received during </w:t>
            </w:r>
            <w:r>
              <w:rPr>
                <w:rFonts w:cs="Arial"/>
                <w:color w:val="000000" w:themeColor="text1"/>
                <w:sz w:val="24"/>
                <w:szCs w:val="24"/>
              </w:rPr>
              <w:t>2023-24</w:t>
            </w:r>
            <w:r w:rsidRPr="005A6073">
              <w:rPr>
                <w:rFonts w:cs="Arial"/>
                <w:color w:val="000000" w:themeColor="text1"/>
                <w:sz w:val="24"/>
                <w:szCs w:val="24"/>
              </w:rPr>
              <w:t>?</w:t>
            </w:r>
          </w:p>
        </w:tc>
      </w:tr>
      <w:tr w:rsidR="00FF023B" w:rsidRPr="005A6073" w14:paraId="4C76D106" w14:textId="77777777" w:rsidTr="007D5105">
        <w:trPr>
          <w:trHeight w:val="596"/>
        </w:trPr>
        <w:tc>
          <w:tcPr>
            <w:tcW w:w="608" w:type="dxa"/>
          </w:tcPr>
          <w:p w14:paraId="7ACB244C" w14:textId="77777777" w:rsidR="00FF023B" w:rsidRPr="005A6073" w:rsidRDefault="00FF023B" w:rsidP="00FF023B">
            <w:pPr>
              <w:spacing w:before="120" w:after="120"/>
              <w:rPr>
                <w:rFonts w:cs="Arial"/>
                <w:b/>
                <w:color w:val="000000" w:themeColor="text1"/>
                <w:sz w:val="24"/>
                <w:szCs w:val="24"/>
              </w:rPr>
            </w:pPr>
          </w:p>
        </w:tc>
        <w:tc>
          <w:tcPr>
            <w:tcW w:w="9037" w:type="dxa"/>
          </w:tcPr>
          <w:p w14:paraId="720532B2" w14:textId="519C5BF3" w:rsidR="00FF023B" w:rsidRPr="005A6073" w:rsidRDefault="00FF023B" w:rsidP="00FF023B">
            <w:pPr>
              <w:spacing w:before="120" w:after="120"/>
              <w:rPr>
                <w:rFonts w:cs="Arial"/>
                <w:color w:val="000000" w:themeColor="text1"/>
                <w:sz w:val="24"/>
                <w:szCs w:val="24"/>
              </w:rPr>
            </w:pPr>
            <w:r w:rsidRPr="005A6073">
              <w:rPr>
                <w:rFonts w:cs="Arial"/>
                <w:color w:val="000000" w:themeColor="text1"/>
                <w:sz w:val="24"/>
                <w:szCs w:val="24"/>
              </w:rPr>
              <w:t xml:space="preserve">Insert number here:   </w:t>
            </w:r>
            <w:sdt>
              <w:sdtPr>
                <w:rPr>
                  <w:rFonts w:cs="Arial"/>
                  <w:color w:val="000000" w:themeColor="text1"/>
                  <w:sz w:val="24"/>
                  <w:szCs w:val="24"/>
                </w:rPr>
                <w:id w:val="-1702317591"/>
                <w:placeholder>
                  <w:docPart w:val="AA7EF29D3ACB40DC8994091E4BC7C41D"/>
                </w:placeholder>
                <w:text/>
              </w:sdtPr>
              <w:sdtEndPr/>
              <w:sdtContent>
                <w:r>
                  <w:rPr>
                    <w:rFonts w:cs="Arial"/>
                    <w:color w:val="000000" w:themeColor="text1"/>
                    <w:sz w:val="24"/>
                    <w:szCs w:val="24"/>
                  </w:rPr>
                  <w:t>None</w:t>
                </w:r>
              </w:sdtContent>
            </w:sdt>
          </w:p>
        </w:tc>
      </w:tr>
      <w:tr w:rsidR="00FF023B" w:rsidRPr="005A6073" w14:paraId="1A5CD803" w14:textId="77777777" w:rsidTr="007D5105">
        <w:tc>
          <w:tcPr>
            <w:tcW w:w="608" w:type="dxa"/>
          </w:tcPr>
          <w:p w14:paraId="053D9E7D" w14:textId="77777777" w:rsidR="00FF023B" w:rsidRPr="005A6073" w:rsidRDefault="00FF023B" w:rsidP="00FF023B">
            <w:pPr>
              <w:spacing w:before="120" w:after="120"/>
              <w:rPr>
                <w:rFonts w:cs="Arial"/>
                <w:b/>
                <w:color w:val="000000" w:themeColor="text1"/>
                <w:sz w:val="24"/>
                <w:szCs w:val="24"/>
              </w:rPr>
            </w:pPr>
          </w:p>
        </w:tc>
        <w:tc>
          <w:tcPr>
            <w:tcW w:w="9037" w:type="dxa"/>
          </w:tcPr>
          <w:p w14:paraId="27F5C394" w14:textId="77777777" w:rsidR="00FF023B" w:rsidRPr="005A6073" w:rsidRDefault="00FF023B" w:rsidP="00FF023B">
            <w:pPr>
              <w:spacing w:before="120" w:after="120"/>
              <w:rPr>
                <w:rFonts w:cs="Arial"/>
                <w:color w:val="000000" w:themeColor="text1"/>
                <w:sz w:val="24"/>
                <w:szCs w:val="24"/>
              </w:rPr>
            </w:pPr>
            <w:r w:rsidRPr="005A6073">
              <w:rPr>
                <w:rFonts w:cs="Arial"/>
                <w:color w:val="000000" w:themeColor="text1"/>
                <w:sz w:val="24"/>
                <w:szCs w:val="24"/>
              </w:rPr>
              <w:t>Please provide any details of each complaint raised and outcome:</w:t>
            </w:r>
          </w:p>
        </w:tc>
      </w:tr>
      <w:tr w:rsidR="00FF023B" w:rsidRPr="005A6073" w14:paraId="036C1ADD" w14:textId="77777777" w:rsidTr="007D5105">
        <w:tc>
          <w:tcPr>
            <w:tcW w:w="608" w:type="dxa"/>
          </w:tcPr>
          <w:p w14:paraId="76D7BD5C" w14:textId="77777777" w:rsidR="00FF023B" w:rsidRPr="005A6073" w:rsidRDefault="00FF023B" w:rsidP="00FF023B">
            <w:pPr>
              <w:spacing w:before="120" w:after="120"/>
              <w:rPr>
                <w:rFonts w:cs="Arial"/>
                <w:b/>
                <w:color w:val="000000" w:themeColor="text1"/>
                <w:sz w:val="24"/>
                <w:szCs w:val="24"/>
              </w:rPr>
            </w:pPr>
          </w:p>
        </w:tc>
        <w:tc>
          <w:tcPr>
            <w:tcW w:w="9037" w:type="dxa"/>
          </w:tcPr>
          <w:sdt>
            <w:sdtPr>
              <w:rPr>
                <w:rFonts w:cs="Arial"/>
                <w:color w:val="000000" w:themeColor="text1"/>
                <w:sz w:val="24"/>
                <w:szCs w:val="24"/>
              </w:rPr>
              <w:id w:val="-1923858530"/>
              <w:placeholder>
                <w:docPart w:val="AA7EF29D3ACB40DC8994091E4BC7C41D"/>
              </w:placeholder>
            </w:sdtPr>
            <w:sdtEndPr/>
            <w:sdtContent>
              <w:p w14:paraId="46DB8041" w14:textId="02E1E82D" w:rsidR="00FF023B" w:rsidRPr="005A6073" w:rsidRDefault="00FF023B" w:rsidP="00FF023B">
                <w:pPr>
                  <w:spacing w:before="120" w:after="120"/>
                  <w:rPr>
                    <w:rFonts w:cs="Arial"/>
                    <w:color w:val="000000" w:themeColor="text1"/>
                    <w:sz w:val="24"/>
                    <w:szCs w:val="24"/>
                  </w:rPr>
                </w:pPr>
                <w:r>
                  <w:rPr>
                    <w:rFonts w:cs="Arial"/>
                    <w:color w:val="000000" w:themeColor="text1"/>
                    <w:sz w:val="24"/>
                    <w:szCs w:val="24"/>
                  </w:rPr>
                  <w:t>Any</w:t>
                </w:r>
                <w:r w:rsidRPr="00661AA3">
                  <w:rPr>
                    <w:rFonts w:cs="Arial"/>
                    <w:color w:val="000000" w:themeColor="text1"/>
                    <w:sz w:val="24"/>
                    <w:szCs w:val="24"/>
                  </w:rPr>
                  <w:t xml:space="preserve"> complaints which </w:t>
                </w:r>
                <w:r>
                  <w:rPr>
                    <w:rFonts w:cs="Arial"/>
                    <w:color w:val="000000" w:themeColor="text1"/>
                    <w:sz w:val="24"/>
                    <w:szCs w:val="24"/>
                  </w:rPr>
                  <w:t xml:space="preserve">may </w:t>
                </w:r>
                <w:r w:rsidRPr="00661AA3">
                  <w:rPr>
                    <w:rFonts w:cs="Arial"/>
                    <w:color w:val="000000" w:themeColor="text1"/>
                    <w:sz w:val="24"/>
                    <w:szCs w:val="24"/>
                  </w:rPr>
                  <w:t>have an equality impact</w:t>
                </w:r>
                <w:r>
                  <w:rPr>
                    <w:rFonts w:cs="Arial"/>
                    <w:color w:val="000000" w:themeColor="text1"/>
                    <w:sz w:val="24"/>
                    <w:szCs w:val="24"/>
                  </w:rPr>
                  <w:t xml:space="preserve"> are highlighted to the Equality Officer and a </w:t>
                </w:r>
                <w:r w:rsidRPr="00661AA3">
                  <w:rPr>
                    <w:rFonts w:cs="Arial"/>
                    <w:color w:val="000000" w:themeColor="text1"/>
                    <w:sz w:val="24"/>
                    <w:szCs w:val="24"/>
                  </w:rPr>
                  <w:t xml:space="preserve">collaborative approach </w:t>
                </w:r>
                <w:r>
                  <w:rPr>
                    <w:rFonts w:cs="Arial"/>
                    <w:color w:val="000000" w:themeColor="text1"/>
                    <w:sz w:val="24"/>
                    <w:szCs w:val="24"/>
                  </w:rPr>
                  <w:t xml:space="preserve">taken accordingly. </w:t>
                </w:r>
                <w:r w:rsidR="00F879C8">
                  <w:rPr>
                    <w:rFonts w:cs="Arial"/>
                    <w:color w:val="000000" w:themeColor="text1"/>
                    <w:sz w:val="24"/>
                    <w:szCs w:val="24"/>
                  </w:rPr>
                  <w:t xml:space="preserve"> None have related to the scheme itself.</w:t>
                </w:r>
              </w:p>
            </w:sdtContent>
          </w:sdt>
          <w:p w14:paraId="4D885D32" w14:textId="77777777" w:rsidR="00FF023B" w:rsidRPr="005A6073" w:rsidRDefault="00FF023B" w:rsidP="00FF023B">
            <w:pPr>
              <w:spacing w:before="120" w:after="120"/>
              <w:rPr>
                <w:rFonts w:cs="Arial"/>
                <w:color w:val="000000" w:themeColor="text1"/>
                <w:sz w:val="24"/>
                <w:szCs w:val="24"/>
              </w:rPr>
            </w:pPr>
          </w:p>
        </w:tc>
      </w:tr>
    </w:tbl>
    <w:p w14:paraId="043EFCE6" w14:textId="75E17F15" w:rsidR="0070760A" w:rsidRPr="005A6073" w:rsidRDefault="004D4F72">
      <w:pPr>
        <w:rPr>
          <w:color w:val="000000" w:themeColor="text1"/>
        </w:rPr>
      </w:pPr>
      <w:r>
        <w:rPr>
          <w:rFonts w:cs="Arial"/>
          <w:b/>
          <w:color w:val="000000" w:themeColor="text1"/>
          <w:sz w:val="28"/>
          <w:szCs w:val="28"/>
        </w:rPr>
        <w:t>S</w:t>
      </w:r>
      <w:r w:rsidR="0070760A" w:rsidRPr="005A6073">
        <w:rPr>
          <w:rFonts w:cs="Arial"/>
          <w:b/>
          <w:color w:val="000000" w:themeColor="text1"/>
          <w:sz w:val="28"/>
          <w:szCs w:val="28"/>
        </w:rPr>
        <w:t>ection 3: Looking For</w:t>
      </w:r>
      <w:r>
        <w:rPr>
          <w:rFonts w:cs="Arial"/>
          <w:b/>
          <w:color w:val="000000" w:themeColor="text1"/>
          <w:sz w:val="28"/>
          <w:szCs w:val="28"/>
        </w:rPr>
        <w:t>w</w:t>
      </w:r>
      <w:r w:rsidR="0070760A" w:rsidRPr="005A6073">
        <w:rPr>
          <w:rFonts w:cs="Arial"/>
          <w:b/>
          <w:color w:val="000000" w:themeColor="text1"/>
          <w:sz w:val="28"/>
          <w:szCs w:val="28"/>
        </w:rPr>
        <w:t>ard</w:t>
      </w:r>
    </w:p>
    <w:tbl>
      <w:tblPr>
        <w:tblW w:w="10165" w:type="dxa"/>
        <w:tblLook w:val="0400" w:firstRow="0" w:lastRow="0" w:firstColumn="0" w:lastColumn="0" w:noHBand="0" w:noVBand="1"/>
      </w:tblPr>
      <w:tblGrid>
        <w:gridCol w:w="656"/>
        <w:gridCol w:w="9509"/>
      </w:tblGrid>
      <w:tr w:rsidR="005A6073" w:rsidRPr="005A6073" w14:paraId="611284AD" w14:textId="77777777" w:rsidTr="009377BD">
        <w:tc>
          <w:tcPr>
            <w:tcW w:w="656" w:type="dxa"/>
          </w:tcPr>
          <w:p w14:paraId="05FDAB43" w14:textId="77777777" w:rsidR="000A6753" w:rsidRPr="005A6073" w:rsidRDefault="00276D44" w:rsidP="000D1CE4">
            <w:pPr>
              <w:spacing w:before="120" w:after="120"/>
              <w:rPr>
                <w:rFonts w:cs="Arial"/>
                <w:b/>
                <w:color w:val="000000" w:themeColor="text1"/>
                <w:sz w:val="24"/>
                <w:szCs w:val="24"/>
              </w:rPr>
            </w:pPr>
            <w:r w:rsidRPr="005A6073">
              <w:rPr>
                <w:rFonts w:cs="Arial"/>
                <w:b/>
                <w:color w:val="000000" w:themeColor="text1"/>
                <w:sz w:val="24"/>
                <w:szCs w:val="24"/>
              </w:rPr>
              <w:t>28</w:t>
            </w:r>
          </w:p>
        </w:tc>
        <w:tc>
          <w:tcPr>
            <w:tcW w:w="9509" w:type="dxa"/>
          </w:tcPr>
          <w:p w14:paraId="6F9FD09A" w14:textId="77777777" w:rsidR="000A6753" w:rsidRPr="005A6073" w:rsidRDefault="000A6753" w:rsidP="00F70E42">
            <w:pPr>
              <w:spacing w:before="120" w:after="120"/>
              <w:rPr>
                <w:rFonts w:cs="Arial"/>
                <w:color w:val="000000" w:themeColor="text1"/>
                <w:sz w:val="24"/>
                <w:szCs w:val="24"/>
              </w:rPr>
            </w:pPr>
            <w:r w:rsidRPr="005A6073">
              <w:rPr>
                <w:rFonts w:cs="Arial"/>
                <w:color w:val="000000" w:themeColor="text1"/>
                <w:sz w:val="24"/>
                <w:szCs w:val="24"/>
              </w:rPr>
              <w:t xml:space="preserve">Please indicate when </w:t>
            </w:r>
            <w:r w:rsidR="00F70E42" w:rsidRPr="005A6073">
              <w:rPr>
                <w:rFonts w:cs="Arial"/>
                <w:color w:val="000000" w:themeColor="text1"/>
                <w:sz w:val="24"/>
                <w:szCs w:val="24"/>
              </w:rPr>
              <w:t>the Equality Sc</w:t>
            </w:r>
            <w:r w:rsidRPr="005A6073">
              <w:rPr>
                <w:rFonts w:cs="Arial"/>
                <w:color w:val="000000" w:themeColor="text1"/>
                <w:sz w:val="24"/>
                <w:szCs w:val="24"/>
              </w:rPr>
              <w:t>heme is due for review:</w:t>
            </w:r>
          </w:p>
        </w:tc>
      </w:tr>
      <w:tr w:rsidR="004D4F72" w:rsidRPr="005A6073" w14:paraId="642CF512" w14:textId="77777777" w:rsidTr="009377BD">
        <w:tc>
          <w:tcPr>
            <w:tcW w:w="656" w:type="dxa"/>
          </w:tcPr>
          <w:p w14:paraId="1E78CDDF" w14:textId="77777777" w:rsidR="004D4F72" w:rsidRPr="005A6073" w:rsidRDefault="004D4F72" w:rsidP="004D4F72">
            <w:pPr>
              <w:spacing w:before="120" w:after="120"/>
              <w:rPr>
                <w:rFonts w:cs="Arial"/>
                <w:b/>
                <w:color w:val="000000" w:themeColor="text1"/>
                <w:sz w:val="24"/>
                <w:szCs w:val="24"/>
              </w:rPr>
            </w:pPr>
          </w:p>
        </w:tc>
        <w:tc>
          <w:tcPr>
            <w:tcW w:w="9509" w:type="dxa"/>
          </w:tcPr>
          <w:p w14:paraId="1B7EA281" w14:textId="4D089473" w:rsidR="004D4F72" w:rsidRPr="005A6073" w:rsidRDefault="004D4F72" w:rsidP="004D4F72">
            <w:pPr>
              <w:rPr>
                <w:rFonts w:cs="Arial"/>
                <w:color w:val="000000" w:themeColor="text1"/>
                <w:sz w:val="24"/>
                <w:szCs w:val="24"/>
              </w:rPr>
            </w:pPr>
            <w:r w:rsidRPr="005C6114">
              <w:rPr>
                <w:rFonts w:cs="Arial"/>
                <w:color w:val="000000" w:themeColor="text1"/>
                <w:sz w:val="24"/>
                <w:szCs w:val="24"/>
              </w:rPr>
              <w:t xml:space="preserve">2023-24 was year 3 of a 5 year scheme, due for review 2025-26 </w:t>
            </w:r>
          </w:p>
        </w:tc>
      </w:tr>
      <w:tr w:rsidR="004D4F72" w:rsidRPr="005A6073" w14:paraId="361CF1FE" w14:textId="77777777" w:rsidTr="009377BD">
        <w:tc>
          <w:tcPr>
            <w:tcW w:w="656" w:type="dxa"/>
          </w:tcPr>
          <w:p w14:paraId="2BC294F3" w14:textId="77777777" w:rsidR="004D4F72" w:rsidRPr="005A6073" w:rsidRDefault="004D4F72" w:rsidP="004D4F72">
            <w:pPr>
              <w:rPr>
                <w:rFonts w:cs="Arial"/>
                <w:b/>
                <w:color w:val="000000" w:themeColor="text1"/>
                <w:sz w:val="24"/>
                <w:szCs w:val="24"/>
              </w:rPr>
            </w:pPr>
          </w:p>
        </w:tc>
        <w:tc>
          <w:tcPr>
            <w:tcW w:w="9509" w:type="dxa"/>
          </w:tcPr>
          <w:p w14:paraId="62D8E6D9" w14:textId="77777777" w:rsidR="004D4F72" w:rsidRPr="005A6073" w:rsidRDefault="004D4F72" w:rsidP="004D4F72">
            <w:pPr>
              <w:rPr>
                <w:rFonts w:cs="Arial"/>
                <w:color w:val="000000" w:themeColor="text1"/>
                <w:sz w:val="24"/>
                <w:szCs w:val="24"/>
              </w:rPr>
            </w:pPr>
          </w:p>
        </w:tc>
      </w:tr>
      <w:tr w:rsidR="004D4F72" w:rsidRPr="005A6073" w14:paraId="0992795C" w14:textId="77777777" w:rsidTr="009377BD">
        <w:tc>
          <w:tcPr>
            <w:tcW w:w="656" w:type="dxa"/>
          </w:tcPr>
          <w:p w14:paraId="0F7C6AFA" w14:textId="77777777" w:rsidR="004D4F72" w:rsidRPr="005A6073" w:rsidRDefault="004D4F72" w:rsidP="004D4F72">
            <w:pPr>
              <w:spacing w:before="120" w:after="120"/>
              <w:rPr>
                <w:rFonts w:cs="Arial"/>
                <w:b/>
                <w:color w:val="000000" w:themeColor="text1"/>
                <w:sz w:val="24"/>
                <w:szCs w:val="24"/>
              </w:rPr>
            </w:pPr>
            <w:r w:rsidRPr="005A6073">
              <w:rPr>
                <w:rFonts w:cs="Arial"/>
                <w:b/>
                <w:color w:val="000000" w:themeColor="text1"/>
                <w:sz w:val="24"/>
                <w:szCs w:val="24"/>
              </w:rPr>
              <w:t>29</w:t>
            </w:r>
          </w:p>
        </w:tc>
        <w:tc>
          <w:tcPr>
            <w:tcW w:w="9509" w:type="dxa"/>
          </w:tcPr>
          <w:p w14:paraId="3320BA29" w14:textId="77777777" w:rsidR="004D4F72" w:rsidRPr="005A6073" w:rsidRDefault="004D4F72" w:rsidP="004D4F72">
            <w:pPr>
              <w:spacing w:before="120" w:after="120"/>
              <w:rPr>
                <w:rFonts w:cs="Arial"/>
                <w:color w:val="000000" w:themeColor="text1"/>
                <w:sz w:val="24"/>
                <w:szCs w:val="24"/>
              </w:rPr>
            </w:pPr>
            <w:r w:rsidRPr="005A6073">
              <w:rPr>
                <w:rFonts w:cs="Arial"/>
                <w:color w:val="000000" w:themeColor="text1"/>
                <w:sz w:val="24"/>
                <w:szCs w:val="24"/>
              </w:rPr>
              <w:t xml:space="preserve">Are there areas of the Equality Scheme arrangements (screening/consultation/training) your organisation anticipates will be focused upon in the next reporting period? </w:t>
            </w:r>
            <w:r w:rsidRPr="005A6073">
              <w:rPr>
                <w:rFonts w:cs="Arial"/>
                <w:i/>
                <w:color w:val="000000" w:themeColor="text1"/>
                <w:sz w:val="24"/>
                <w:szCs w:val="24"/>
              </w:rPr>
              <w:t>(please provide details)</w:t>
            </w:r>
          </w:p>
        </w:tc>
      </w:tr>
      <w:tr w:rsidR="004D4F72" w:rsidRPr="005A6073" w14:paraId="1D0F3003" w14:textId="77777777" w:rsidTr="009377BD">
        <w:tc>
          <w:tcPr>
            <w:tcW w:w="656" w:type="dxa"/>
          </w:tcPr>
          <w:p w14:paraId="53467651" w14:textId="77777777" w:rsidR="004D4F72" w:rsidRPr="005A6073" w:rsidRDefault="004D4F72" w:rsidP="004D4F72">
            <w:pPr>
              <w:spacing w:before="120" w:after="120"/>
              <w:rPr>
                <w:rFonts w:cs="Arial"/>
                <w:b/>
                <w:color w:val="000000" w:themeColor="text1"/>
                <w:sz w:val="24"/>
                <w:szCs w:val="24"/>
              </w:rPr>
            </w:pPr>
          </w:p>
        </w:tc>
        <w:sdt>
          <w:sdtPr>
            <w:rPr>
              <w:rFonts w:cs="Arial"/>
              <w:color w:val="000000" w:themeColor="text1"/>
              <w:sz w:val="24"/>
              <w:szCs w:val="24"/>
            </w:rPr>
            <w:id w:val="-92020530"/>
            <w:placeholder>
              <w:docPart w:val="735360AFCB104F2EA7CDE4ED34E99FEE"/>
            </w:placeholder>
          </w:sdtPr>
          <w:sdtEndPr/>
          <w:sdtContent>
            <w:tc>
              <w:tcPr>
                <w:tcW w:w="9509" w:type="dxa"/>
              </w:tcPr>
              <w:p w14:paraId="5135EE98" w14:textId="4A046DD9" w:rsidR="004D4F72" w:rsidRPr="00F0775D" w:rsidRDefault="000129BE" w:rsidP="00F0775D">
                <w:pPr>
                  <w:rPr>
                    <w:rFonts w:cs="Arial"/>
                    <w:color w:val="FF0000"/>
                    <w:sz w:val="24"/>
                    <w:szCs w:val="24"/>
                  </w:rPr>
                </w:pPr>
                <w:r w:rsidRPr="00F879C8">
                  <w:rPr>
                    <w:rFonts w:cs="Arial"/>
                    <w:sz w:val="24"/>
                    <w:szCs w:val="24"/>
                  </w:rPr>
                  <w:t>T</w:t>
                </w:r>
                <w:r w:rsidR="002912DB" w:rsidRPr="00F879C8">
                  <w:rPr>
                    <w:rFonts w:cs="Arial"/>
                    <w:sz w:val="24"/>
                    <w:szCs w:val="24"/>
                  </w:rPr>
                  <w:t>o ensure</w:t>
                </w:r>
                <w:r w:rsidR="003C236A" w:rsidRPr="00F879C8">
                  <w:rPr>
                    <w:rFonts w:cs="Arial"/>
                    <w:sz w:val="24"/>
                    <w:szCs w:val="24"/>
                  </w:rPr>
                  <w:t xml:space="preserve"> all screening exercises remain meaningful, t</w:t>
                </w:r>
                <w:r w:rsidRPr="00F879C8">
                  <w:rPr>
                    <w:rFonts w:cs="Arial"/>
                    <w:sz w:val="24"/>
                    <w:szCs w:val="24"/>
                  </w:rPr>
                  <w:t xml:space="preserve">here will be a renewed focus on training for staff involved in Policy Making on Equality Screening and EQIA’s, </w:t>
                </w:r>
                <w:r w:rsidR="00BB66C0" w:rsidRPr="00F879C8">
                  <w:rPr>
                    <w:rFonts w:cs="Arial"/>
                    <w:sz w:val="24"/>
                    <w:szCs w:val="24"/>
                  </w:rPr>
                  <w:t xml:space="preserve">with </w:t>
                </w:r>
                <w:r w:rsidRPr="00F879C8">
                  <w:rPr>
                    <w:rFonts w:cs="Arial"/>
                    <w:sz w:val="24"/>
                    <w:szCs w:val="24"/>
                  </w:rPr>
                  <w:t>particular</w:t>
                </w:r>
                <w:r w:rsidR="00BB66C0" w:rsidRPr="00F879C8">
                  <w:rPr>
                    <w:rFonts w:cs="Arial"/>
                    <w:sz w:val="24"/>
                    <w:szCs w:val="24"/>
                  </w:rPr>
                  <w:t xml:space="preserve"> focus</w:t>
                </w:r>
                <w:r w:rsidRPr="00F879C8">
                  <w:rPr>
                    <w:rFonts w:cs="Arial"/>
                    <w:sz w:val="24"/>
                    <w:szCs w:val="24"/>
                  </w:rPr>
                  <w:t xml:space="preserve"> on consultation and monitoring</w:t>
                </w:r>
                <w:r w:rsidR="00BB66C0" w:rsidRPr="00F879C8">
                  <w:rPr>
                    <w:rFonts w:cs="Arial"/>
                    <w:sz w:val="24"/>
                    <w:szCs w:val="24"/>
                  </w:rPr>
                  <w:t xml:space="preserve"> practices</w:t>
                </w:r>
                <w:r w:rsidR="00312D36" w:rsidRPr="00F879C8">
                  <w:rPr>
                    <w:rFonts w:cs="Arial"/>
                    <w:sz w:val="24"/>
                    <w:szCs w:val="24"/>
                  </w:rPr>
                  <w:t xml:space="preserve">, as well as using evidence in policy making. </w:t>
                </w:r>
              </w:p>
            </w:tc>
          </w:sdtContent>
        </w:sdt>
      </w:tr>
      <w:tr w:rsidR="004D4F72" w:rsidRPr="005A6073" w14:paraId="311DBA6A" w14:textId="77777777" w:rsidTr="009377BD">
        <w:tc>
          <w:tcPr>
            <w:tcW w:w="656" w:type="dxa"/>
          </w:tcPr>
          <w:p w14:paraId="6AB1A10E" w14:textId="77777777" w:rsidR="004D4F72" w:rsidRPr="005A6073" w:rsidRDefault="004D4F72" w:rsidP="004D4F72">
            <w:pPr>
              <w:rPr>
                <w:rFonts w:cs="Arial"/>
                <w:b/>
                <w:color w:val="000000" w:themeColor="text1"/>
                <w:sz w:val="24"/>
                <w:szCs w:val="24"/>
              </w:rPr>
            </w:pPr>
          </w:p>
        </w:tc>
        <w:tc>
          <w:tcPr>
            <w:tcW w:w="9509" w:type="dxa"/>
          </w:tcPr>
          <w:p w14:paraId="3B7C783E" w14:textId="546783AF" w:rsidR="004D4F72" w:rsidRPr="0003011E" w:rsidRDefault="004D4F72" w:rsidP="004D4F72">
            <w:pPr>
              <w:rPr>
                <w:rFonts w:cs="Arial"/>
                <w:color w:val="FF0000"/>
                <w:sz w:val="24"/>
                <w:szCs w:val="24"/>
              </w:rPr>
            </w:pPr>
          </w:p>
        </w:tc>
      </w:tr>
      <w:tr w:rsidR="004D4F72" w:rsidRPr="005A6073" w14:paraId="4DD16C25" w14:textId="77777777" w:rsidTr="009377BD">
        <w:tc>
          <w:tcPr>
            <w:tcW w:w="656" w:type="dxa"/>
          </w:tcPr>
          <w:p w14:paraId="5C8550D1" w14:textId="77777777" w:rsidR="004D4F72" w:rsidRPr="005A6073" w:rsidRDefault="004D4F72" w:rsidP="004D4F72">
            <w:pPr>
              <w:spacing w:before="120" w:after="120"/>
              <w:rPr>
                <w:rFonts w:cs="Arial"/>
                <w:b/>
                <w:color w:val="000000" w:themeColor="text1"/>
                <w:sz w:val="24"/>
                <w:szCs w:val="24"/>
              </w:rPr>
            </w:pPr>
            <w:r w:rsidRPr="005A6073">
              <w:rPr>
                <w:rFonts w:cs="Arial"/>
                <w:b/>
                <w:color w:val="000000" w:themeColor="text1"/>
                <w:sz w:val="24"/>
                <w:szCs w:val="24"/>
              </w:rPr>
              <w:t>30</w:t>
            </w:r>
          </w:p>
        </w:tc>
        <w:tc>
          <w:tcPr>
            <w:tcW w:w="9509" w:type="dxa"/>
          </w:tcPr>
          <w:p w14:paraId="017A59BE" w14:textId="77777777" w:rsidR="004D4F72" w:rsidRPr="005A6073" w:rsidRDefault="004D4F72" w:rsidP="004D4F72">
            <w:pPr>
              <w:spacing w:before="120" w:after="120"/>
              <w:rPr>
                <w:rFonts w:cs="Arial"/>
                <w:color w:val="000000" w:themeColor="text1"/>
                <w:sz w:val="24"/>
                <w:szCs w:val="24"/>
              </w:rPr>
            </w:pPr>
            <w:r w:rsidRPr="005A6073">
              <w:rPr>
                <w:rFonts w:cs="Arial"/>
                <w:color w:val="000000" w:themeColor="text1"/>
                <w:sz w:val="24"/>
                <w:szCs w:val="24"/>
              </w:rPr>
              <w:t xml:space="preserve">In relation to the advice and services that the Commission offers, what </w:t>
            </w:r>
            <w:r w:rsidRPr="005A6073">
              <w:rPr>
                <w:rFonts w:cs="Arial"/>
                <w:b/>
                <w:color w:val="000000" w:themeColor="text1"/>
                <w:sz w:val="24"/>
                <w:szCs w:val="24"/>
              </w:rPr>
              <w:t>equality and good relations priorities</w:t>
            </w:r>
            <w:r w:rsidRPr="005A6073">
              <w:rPr>
                <w:rFonts w:cs="Arial"/>
                <w:color w:val="000000" w:themeColor="text1"/>
                <w:sz w:val="24"/>
                <w:szCs w:val="24"/>
              </w:rPr>
              <w:t xml:space="preserve"> are anticipated over the next reporting period? </w:t>
            </w:r>
            <w:r w:rsidRPr="005A6073">
              <w:rPr>
                <w:rFonts w:cs="Arial"/>
                <w:i/>
                <w:color w:val="000000" w:themeColor="text1"/>
                <w:sz w:val="24"/>
                <w:szCs w:val="24"/>
              </w:rPr>
              <w:t>(please tick any that apply)</w:t>
            </w:r>
          </w:p>
        </w:tc>
      </w:tr>
      <w:tr w:rsidR="004D4F72" w:rsidRPr="005A6073" w14:paraId="7C295463" w14:textId="77777777" w:rsidTr="009377BD">
        <w:tc>
          <w:tcPr>
            <w:tcW w:w="656" w:type="dxa"/>
          </w:tcPr>
          <w:p w14:paraId="202EC632" w14:textId="77777777" w:rsidR="004D4F72" w:rsidRPr="005A6073" w:rsidRDefault="004D4F72" w:rsidP="004D4F72">
            <w:pPr>
              <w:spacing w:before="120" w:after="120"/>
              <w:rPr>
                <w:rFonts w:cs="Arial"/>
                <w:b/>
                <w:color w:val="000000" w:themeColor="text1"/>
                <w:sz w:val="24"/>
                <w:szCs w:val="24"/>
              </w:rPr>
            </w:pPr>
          </w:p>
        </w:tc>
        <w:tc>
          <w:tcPr>
            <w:tcW w:w="9509" w:type="dxa"/>
          </w:tcPr>
          <w:p w14:paraId="0190FA4B" w14:textId="309E023F" w:rsidR="004D4F72" w:rsidRPr="005A6073" w:rsidRDefault="00CA493A" w:rsidP="004D4F72">
            <w:pPr>
              <w:spacing w:before="120" w:after="120"/>
              <w:rPr>
                <w:rFonts w:cs="Arial"/>
                <w:color w:val="000000" w:themeColor="text1"/>
                <w:sz w:val="24"/>
                <w:szCs w:val="24"/>
              </w:rPr>
            </w:pPr>
            <w:sdt>
              <w:sdtPr>
                <w:rPr>
                  <w:rFonts w:cs="Arial"/>
                  <w:color w:val="000000" w:themeColor="text1"/>
                  <w:sz w:val="36"/>
                  <w:szCs w:val="36"/>
                </w:rPr>
                <w:id w:val="-875628939"/>
                <w14:checkbox>
                  <w14:checked w14:val="0"/>
                  <w14:checkedState w14:val="2612" w14:font="MS Gothic"/>
                  <w14:uncheckedState w14:val="2610" w14:font="MS Gothic"/>
                </w14:checkbox>
              </w:sdtPr>
              <w:sdtEndPr/>
              <w:sdtContent>
                <w:r w:rsidR="004D4F72" w:rsidRPr="005A6073">
                  <w:rPr>
                    <w:rFonts w:ascii="MS Gothic" w:eastAsia="MS Gothic" w:hAnsi="MS Gothic" w:cs="Arial" w:hint="eastAsia"/>
                    <w:color w:val="000000" w:themeColor="text1"/>
                    <w:sz w:val="36"/>
                    <w:szCs w:val="36"/>
                  </w:rPr>
                  <w:t>☐</w:t>
                </w:r>
              </w:sdtContent>
            </w:sdt>
            <w:r w:rsidR="004D4F72" w:rsidRPr="005A6073">
              <w:rPr>
                <w:rFonts w:cs="Arial"/>
                <w:color w:val="000000" w:themeColor="text1"/>
                <w:sz w:val="24"/>
                <w:szCs w:val="24"/>
              </w:rPr>
              <w:t xml:space="preserve">  Employment</w:t>
            </w:r>
          </w:p>
          <w:p w14:paraId="31DEB024" w14:textId="3D60A826" w:rsidR="004D4F72" w:rsidRPr="005A6073" w:rsidRDefault="00CA493A" w:rsidP="004D4F72">
            <w:pPr>
              <w:spacing w:before="120" w:after="120"/>
              <w:rPr>
                <w:rFonts w:cs="Arial"/>
                <w:color w:val="000000" w:themeColor="text1"/>
                <w:sz w:val="24"/>
                <w:szCs w:val="24"/>
              </w:rPr>
            </w:pPr>
            <w:sdt>
              <w:sdtPr>
                <w:rPr>
                  <w:rFonts w:cs="Arial"/>
                  <w:color w:val="000000" w:themeColor="text1"/>
                  <w:sz w:val="36"/>
                  <w:szCs w:val="36"/>
                </w:rPr>
                <w:id w:val="698054359"/>
                <w14:checkbox>
                  <w14:checked w14:val="0"/>
                  <w14:checkedState w14:val="2612" w14:font="MS Gothic"/>
                  <w14:uncheckedState w14:val="2610" w14:font="MS Gothic"/>
                </w14:checkbox>
              </w:sdtPr>
              <w:sdtEndPr/>
              <w:sdtContent>
                <w:r w:rsidR="004D4F72" w:rsidRPr="005A6073">
                  <w:rPr>
                    <w:rFonts w:ascii="MS Gothic" w:eastAsia="MS Gothic" w:hAnsi="MS Gothic" w:cs="Arial" w:hint="eastAsia"/>
                    <w:color w:val="000000" w:themeColor="text1"/>
                    <w:sz w:val="36"/>
                    <w:szCs w:val="36"/>
                  </w:rPr>
                  <w:t>☐</w:t>
                </w:r>
              </w:sdtContent>
            </w:sdt>
            <w:r w:rsidR="004D4F72" w:rsidRPr="005A6073">
              <w:rPr>
                <w:rFonts w:cs="Arial"/>
                <w:color w:val="000000" w:themeColor="text1"/>
                <w:sz w:val="24"/>
                <w:szCs w:val="24"/>
              </w:rPr>
              <w:t xml:space="preserve">  Goods, facilities and services</w:t>
            </w:r>
          </w:p>
          <w:p w14:paraId="471824F4" w14:textId="15B6A904" w:rsidR="004D4F72" w:rsidRPr="005A6073" w:rsidRDefault="00CA493A" w:rsidP="004D4F72">
            <w:pPr>
              <w:spacing w:before="120" w:after="120"/>
              <w:rPr>
                <w:rFonts w:cs="Arial"/>
                <w:color w:val="000000" w:themeColor="text1"/>
                <w:sz w:val="24"/>
                <w:szCs w:val="24"/>
              </w:rPr>
            </w:pPr>
            <w:sdt>
              <w:sdtPr>
                <w:rPr>
                  <w:rFonts w:cs="Arial"/>
                  <w:color w:val="000000" w:themeColor="text1"/>
                  <w:sz w:val="36"/>
                  <w:szCs w:val="36"/>
                </w:rPr>
                <w:id w:val="-688681184"/>
                <w14:checkbox>
                  <w14:checked w14:val="0"/>
                  <w14:checkedState w14:val="2612" w14:font="MS Gothic"/>
                  <w14:uncheckedState w14:val="2610" w14:font="MS Gothic"/>
                </w14:checkbox>
              </w:sdtPr>
              <w:sdtEndPr/>
              <w:sdtContent>
                <w:r w:rsidR="004D4F72" w:rsidRPr="005A6073">
                  <w:rPr>
                    <w:rFonts w:ascii="MS Gothic" w:eastAsia="MS Gothic" w:hAnsi="MS Gothic" w:cs="Arial" w:hint="eastAsia"/>
                    <w:color w:val="000000" w:themeColor="text1"/>
                    <w:sz w:val="36"/>
                    <w:szCs w:val="36"/>
                  </w:rPr>
                  <w:t>☐</w:t>
                </w:r>
              </w:sdtContent>
            </w:sdt>
            <w:r w:rsidR="004D4F72" w:rsidRPr="005A6073">
              <w:rPr>
                <w:rFonts w:cs="Arial"/>
                <w:color w:val="000000" w:themeColor="text1"/>
                <w:sz w:val="24"/>
                <w:szCs w:val="24"/>
              </w:rPr>
              <w:t xml:space="preserve">  Legislative changes</w:t>
            </w:r>
          </w:p>
          <w:p w14:paraId="044E7BC0" w14:textId="0812E738" w:rsidR="004D4F72" w:rsidRPr="005A6073" w:rsidRDefault="00CA493A" w:rsidP="004D4F72">
            <w:pPr>
              <w:spacing w:before="120" w:after="120"/>
              <w:rPr>
                <w:rFonts w:cs="Arial"/>
                <w:color w:val="000000" w:themeColor="text1"/>
                <w:sz w:val="24"/>
                <w:szCs w:val="24"/>
              </w:rPr>
            </w:pPr>
            <w:sdt>
              <w:sdtPr>
                <w:rPr>
                  <w:rFonts w:cs="Arial"/>
                  <w:color w:val="000000" w:themeColor="text1"/>
                  <w:sz w:val="36"/>
                  <w:szCs w:val="36"/>
                </w:rPr>
                <w:id w:val="1387916127"/>
                <w14:checkbox>
                  <w14:checked w14:val="0"/>
                  <w14:checkedState w14:val="2612" w14:font="MS Gothic"/>
                  <w14:uncheckedState w14:val="2610" w14:font="MS Gothic"/>
                </w14:checkbox>
              </w:sdtPr>
              <w:sdtEndPr/>
              <w:sdtContent>
                <w:r w:rsidR="004D4F72" w:rsidRPr="005A6073">
                  <w:rPr>
                    <w:rFonts w:ascii="MS Gothic" w:eastAsia="MS Gothic" w:hAnsi="MS Gothic" w:cs="Arial" w:hint="eastAsia"/>
                    <w:color w:val="000000" w:themeColor="text1"/>
                    <w:sz w:val="36"/>
                    <w:szCs w:val="36"/>
                  </w:rPr>
                  <w:t>☐</w:t>
                </w:r>
              </w:sdtContent>
            </w:sdt>
            <w:r w:rsidR="004D4F72" w:rsidRPr="005A6073">
              <w:rPr>
                <w:rFonts w:cs="Arial"/>
                <w:color w:val="000000" w:themeColor="text1"/>
                <w:sz w:val="24"/>
                <w:szCs w:val="24"/>
              </w:rPr>
              <w:t xml:space="preserve">  Organisational changes/ new functions</w:t>
            </w:r>
          </w:p>
          <w:p w14:paraId="3D763DB0" w14:textId="03F3E311" w:rsidR="004D4F72" w:rsidRPr="005A6073" w:rsidRDefault="00CA493A" w:rsidP="004D4F72">
            <w:pPr>
              <w:spacing w:before="120" w:after="120"/>
              <w:rPr>
                <w:rFonts w:cs="Arial"/>
                <w:color w:val="000000" w:themeColor="text1"/>
                <w:sz w:val="24"/>
                <w:szCs w:val="24"/>
              </w:rPr>
            </w:pPr>
            <w:sdt>
              <w:sdtPr>
                <w:rPr>
                  <w:rFonts w:cs="Arial"/>
                  <w:color w:val="000000" w:themeColor="text1"/>
                  <w:sz w:val="36"/>
                  <w:szCs w:val="36"/>
                </w:rPr>
                <w:id w:val="-2030324973"/>
                <w14:checkbox>
                  <w14:checked w14:val="1"/>
                  <w14:checkedState w14:val="2612" w14:font="MS Gothic"/>
                  <w14:uncheckedState w14:val="2610" w14:font="MS Gothic"/>
                </w14:checkbox>
              </w:sdtPr>
              <w:sdtEndPr/>
              <w:sdtContent>
                <w:r w:rsidR="004D4F72">
                  <w:rPr>
                    <w:rFonts w:ascii="MS Gothic" w:eastAsia="MS Gothic" w:hAnsi="MS Gothic" w:cs="Arial" w:hint="eastAsia"/>
                    <w:color w:val="000000" w:themeColor="text1"/>
                    <w:sz w:val="36"/>
                    <w:szCs w:val="36"/>
                  </w:rPr>
                  <w:t>☒</w:t>
                </w:r>
              </w:sdtContent>
            </w:sdt>
            <w:r w:rsidR="004D4F72" w:rsidRPr="005A6073">
              <w:rPr>
                <w:rFonts w:cs="Arial"/>
                <w:color w:val="000000" w:themeColor="text1"/>
                <w:sz w:val="24"/>
                <w:szCs w:val="24"/>
              </w:rPr>
              <w:t xml:space="preserve">  Nothing specific, more of the same</w:t>
            </w:r>
          </w:p>
        </w:tc>
      </w:tr>
      <w:tr w:rsidR="004D4F72" w:rsidRPr="005A6073" w14:paraId="06BB5F15" w14:textId="77777777" w:rsidTr="009377BD">
        <w:trPr>
          <w:trHeight w:val="152"/>
        </w:trPr>
        <w:tc>
          <w:tcPr>
            <w:tcW w:w="656" w:type="dxa"/>
          </w:tcPr>
          <w:p w14:paraId="210CD6E3" w14:textId="77777777" w:rsidR="004D4F72" w:rsidRPr="005A6073" w:rsidRDefault="004D4F72" w:rsidP="004D4F72">
            <w:pPr>
              <w:spacing w:before="120" w:after="120"/>
              <w:rPr>
                <w:rFonts w:cs="Arial"/>
                <w:b/>
                <w:color w:val="000000" w:themeColor="text1"/>
                <w:sz w:val="24"/>
                <w:szCs w:val="24"/>
              </w:rPr>
            </w:pPr>
          </w:p>
        </w:tc>
        <w:tc>
          <w:tcPr>
            <w:tcW w:w="9509" w:type="dxa"/>
          </w:tcPr>
          <w:p w14:paraId="6E88874C" w14:textId="75A44131" w:rsidR="004D4F72" w:rsidRPr="005A6073" w:rsidRDefault="00CA493A" w:rsidP="004D4F72">
            <w:pPr>
              <w:spacing w:before="120" w:after="120"/>
              <w:rPr>
                <w:rFonts w:cs="Arial"/>
                <w:color w:val="000000" w:themeColor="text1"/>
                <w:sz w:val="24"/>
                <w:szCs w:val="24"/>
              </w:rPr>
            </w:pPr>
            <w:sdt>
              <w:sdtPr>
                <w:rPr>
                  <w:rFonts w:cs="Arial"/>
                  <w:color w:val="000000" w:themeColor="text1"/>
                  <w:sz w:val="36"/>
                  <w:szCs w:val="36"/>
                </w:rPr>
                <w:id w:val="2070911868"/>
                <w14:checkbox>
                  <w14:checked w14:val="0"/>
                  <w14:checkedState w14:val="2612" w14:font="MS Gothic"/>
                  <w14:uncheckedState w14:val="2610" w14:font="MS Gothic"/>
                </w14:checkbox>
              </w:sdtPr>
              <w:sdtEndPr/>
              <w:sdtContent>
                <w:r w:rsidR="0099518F">
                  <w:rPr>
                    <w:rFonts w:ascii="MS Gothic" w:eastAsia="MS Gothic" w:hAnsi="MS Gothic" w:cs="Arial" w:hint="eastAsia"/>
                    <w:color w:val="000000" w:themeColor="text1"/>
                    <w:sz w:val="36"/>
                    <w:szCs w:val="36"/>
                  </w:rPr>
                  <w:t>☐</w:t>
                </w:r>
              </w:sdtContent>
            </w:sdt>
            <w:r w:rsidR="004D4F72" w:rsidRPr="005A6073">
              <w:rPr>
                <w:rFonts w:cs="Arial"/>
                <w:color w:val="000000" w:themeColor="text1"/>
                <w:sz w:val="24"/>
                <w:szCs w:val="24"/>
              </w:rPr>
              <w:t xml:space="preserve">  Other (please state): </w:t>
            </w:r>
          </w:p>
        </w:tc>
      </w:tr>
      <w:tr w:rsidR="004D4F72" w:rsidRPr="005A6073" w14:paraId="095A208F" w14:textId="77777777" w:rsidTr="009377BD">
        <w:trPr>
          <w:trHeight w:val="152"/>
        </w:trPr>
        <w:tc>
          <w:tcPr>
            <w:tcW w:w="656" w:type="dxa"/>
          </w:tcPr>
          <w:p w14:paraId="44B4939C" w14:textId="77777777" w:rsidR="004D4F72" w:rsidRPr="005A6073" w:rsidRDefault="004D4F72" w:rsidP="004D4F72">
            <w:pPr>
              <w:spacing w:before="120" w:after="120"/>
              <w:rPr>
                <w:rFonts w:cs="Arial"/>
                <w:b/>
                <w:color w:val="000000" w:themeColor="text1"/>
                <w:sz w:val="24"/>
                <w:szCs w:val="24"/>
              </w:rPr>
            </w:pPr>
          </w:p>
        </w:tc>
        <w:sdt>
          <w:sdtPr>
            <w:rPr>
              <w:rFonts w:cs="Arial"/>
              <w:color w:val="000000" w:themeColor="text1"/>
              <w:sz w:val="24"/>
              <w:szCs w:val="24"/>
            </w:rPr>
            <w:id w:val="1530984009"/>
            <w:placeholder>
              <w:docPart w:val="735360AFCB104F2EA7CDE4ED34E99FEE"/>
            </w:placeholder>
            <w:showingPlcHdr/>
          </w:sdtPr>
          <w:sdtEndPr/>
          <w:sdtContent>
            <w:tc>
              <w:tcPr>
                <w:tcW w:w="9509" w:type="dxa"/>
              </w:tcPr>
              <w:p w14:paraId="46175D11" w14:textId="580631CD" w:rsidR="004D4F72" w:rsidRPr="005A6073" w:rsidRDefault="004D4F72" w:rsidP="004D4F72">
                <w:pPr>
                  <w:spacing w:before="120" w:after="120"/>
                  <w:rPr>
                    <w:rFonts w:cs="Arial"/>
                    <w:color w:val="000000" w:themeColor="text1"/>
                    <w:sz w:val="24"/>
                    <w:szCs w:val="24"/>
                  </w:rPr>
                </w:pPr>
                <w:r w:rsidRPr="005A6073">
                  <w:rPr>
                    <w:rStyle w:val="PlaceholderText"/>
                    <w:color w:val="000000" w:themeColor="text1"/>
                  </w:rPr>
                  <w:t>Click or tap here to enter text.</w:t>
                </w:r>
              </w:p>
            </w:tc>
          </w:sdtContent>
        </w:sdt>
      </w:tr>
    </w:tbl>
    <w:p w14:paraId="68BE2978" w14:textId="77777777" w:rsidR="0084181B" w:rsidRDefault="0084181B" w:rsidP="00BA2078">
      <w:pPr>
        <w:rPr>
          <w:rFonts w:cs="Arial"/>
          <w:color w:val="FF0000"/>
          <w:sz w:val="24"/>
          <w:szCs w:val="24"/>
        </w:rPr>
      </w:pPr>
    </w:p>
    <w:p w14:paraId="0BE13823" w14:textId="7BB63C61" w:rsidR="0042023B" w:rsidRPr="005A6073" w:rsidRDefault="0042023B" w:rsidP="0042023B">
      <w:pPr>
        <w:rPr>
          <w:b/>
          <w:color w:val="000000" w:themeColor="text1"/>
          <w:sz w:val="28"/>
          <w:szCs w:val="28"/>
        </w:rPr>
      </w:pPr>
      <w:r w:rsidRPr="005A6073">
        <w:rPr>
          <w:b/>
          <w:color w:val="000000" w:themeColor="text1"/>
          <w:sz w:val="28"/>
          <w:szCs w:val="28"/>
        </w:rPr>
        <w:t>PART B - Section 49A of the Disability Discrimination Act 1995 (as amended) and Disability Action Plans</w:t>
      </w:r>
    </w:p>
    <w:p w14:paraId="79032369" w14:textId="03B9D9DC" w:rsidR="00234F45" w:rsidRPr="005A6073" w:rsidRDefault="00234F45" w:rsidP="00234F45">
      <w:pPr>
        <w:pBdr>
          <w:top w:val="single" w:sz="8" w:space="1" w:color="auto" w:shadow="1"/>
          <w:left w:val="single" w:sz="8" w:space="4" w:color="auto" w:shadow="1"/>
          <w:bottom w:val="single" w:sz="8" w:space="1" w:color="auto" w:shadow="1"/>
          <w:right w:val="single" w:sz="8" w:space="4" w:color="auto" w:shadow="1"/>
        </w:pBdr>
        <w:rPr>
          <w:color w:val="000000" w:themeColor="text1"/>
          <w:sz w:val="24"/>
          <w:szCs w:val="24"/>
        </w:rPr>
      </w:pPr>
      <w:r w:rsidRPr="005A6073">
        <w:rPr>
          <w:b/>
          <w:color w:val="000000" w:themeColor="text1"/>
          <w:sz w:val="24"/>
          <w:szCs w:val="24"/>
        </w:rPr>
        <w:t>1</w:t>
      </w:r>
      <w:r w:rsidRPr="00AB3F67">
        <w:rPr>
          <w:b/>
          <w:color w:val="000000" w:themeColor="text1"/>
          <w:sz w:val="24"/>
          <w:szCs w:val="24"/>
        </w:rPr>
        <w:t>. Number of action measures</w:t>
      </w:r>
      <w:r w:rsidRPr="00AB3F67">
        <w:rPr>
          <w:color w:val="000000" w:themeColor="text1"/>
          <w:sz w:val="24"/>
          <w:szCs w:val="24"/>
        </w:rPr>
        <w:t xml:space="preserve"> for this </w:t>
      </w:r>
      <w:r w:rsidRPr="00AB3F67">
        <w:rPr>
          <w:b/>
          <w:color w:val="000000" w:themeColor="text1"/>
          <w:sz w:val="24"/>
          <w:szCs w:val="24"/>
        </w:rPr>
        <w:t>reporting period</w:t>
      </w:r>
      <w:r w:rsidRPr="00AB3F67">
        <w:rPr>
          <w:color w:val="000000" w:themeColor="text1"/>
          <w:sz w:val="24"/>
          <w:szCs w:val="24"/>
        </w:rPr>
        <w:t xml:space="preserve"> that have been:</w:t>
      </w:r>
      <w:r w:rsidR="00CD17CF">
        <w:rPr>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49"/>
        <w:gridCol w:w="4650"/>
        <w:gridCol w:w="4651"/>
      </w:tblGrid>
      <w:tr w:rsidR="005A6073" w:rsidRPr="005A6073" w14:paraId="1226E590" w14:textId="77777777" w:rsidTr="00397A2E">
        <w:trPr>
          <w:trHeight w:val="959"/>
        </w:trPr>
        <w:sdt>
          <w:sdtPr>
            <w:rPr>
              <w:rFonts w:ascii="Arial" w:hAnsi="Arial"/>
              <w:b/>
              <w:color w:val="000000" w:themeColor="text1"/>
              <w:sz w:val="28"/>
              <w:szCs w:val="28"/>
            </w:rPr>
            <w:id w:val="179239743"/>
            <w:placeholder>
              <w:docPart w:val="DefaultPlaceholder_-1854013440"/>
            </w:placeholder>
            <w:text/>
          </w:sdtPr>
          <w:sdtEndPr/>
          <w:sdtContent>
            <w:tc>
              <w:tcPr>
                <w:tcW w:w="4649" w:type="dxa"/>
              </w:tcPr>
              <w:p w14:paraId="19C19908" w14:textId="59D77DBA" w:rsidR="00C5251E" w:rsidRPr="005A6073" w:rsidRDefault="00093E6C" w:rsidP="00214603">
                <w:pPr>
                  <w:jc w:val="center"/>
                  <w:rPr>
                    <w:rFonts w:ascii="Arial" w:hAnsi="Arial"/>
                    <w:b/>
                    <w:color w:val="000000" w:themeColor="text1"/>
                    <w:sz w:val="28"/>
                    <w:szCs w:val="28"/>
                  </w:rPr>
                </w:pPr>
                <w:r>
                  <w:rPr>
                    <w:rFonts w:ascii="Arial" w:hAnsi="Arial"/>
                    <w:b/>
                    <w:color w:val="000000" w:themeColor="text1"/>
                    <w:sz w:val="28"/>
                    <w:szCs w:val="28"/>
                  </w:rPr>
                  <w:t>0</w:t>
                </w:r>
              </w:p>
            </w:tc>
          </w:sdtContent>
        </w:sdt>
        <w:sdt>
          <w:sdtPr>
            <w:rPr>
              <w:rFonts w:ascii="Arial" w:hAnsi="Arial"/>
              <w:b/>
              <w:color w:val="000000" w:themeColor="text1"/>
              <w:sz w:val="28"/>
              <w:szCs w:val="28"/>
            </w:rPr>
            <w:id w:val="1352834291"/>
            <w:placeholder>
              <w:docPart w:val="DefaultPlaceholder_-1854013440"/>
            </w:placeholder>
            <w:text/>
          </w:sdtPr>
          <w:sdtEndPr/>
          <w:sdtContent>
            <w:tc>
              <w:tcPr>
                <w:tcW w:w="4650" w:type="dxa"/>
              </w:tcPr>
              <w:p w14:paraId="7677DF7B" w14:textId="766C8DEF" w:rsidR="00C5251E" w:rsidRPr="005A6073" w:rsidRDefault="00093E6C" w:rsidP="00214603">
                <w:pPr>
                  <w:jc w:val="center"/>
                  <w:rPr>
                    <w:rFonts w:ascii="Arial" w:hAnsi="Arial"/>
                    <w:b/>
                    <w:color w:val="000000" w:themeColor="text1"/>
                    <w:sz w:val="28"/>
                    <w:szCs w:val="28"/>
                  </w:rPr>
                </w:pPr>
                <w:r>
                  <w:rPr>
                    <w:rFonts w:ascii="Arial" w:hAnsi="Arial"/>
                    <w:b/>
                    <w:color w:val="000000" w:themeColor="text1"/>
                    <w:sz w:val="28"/>
                    <w:szCs w:val="28"/>
                  </w:rPr>
                  <w:t>5</w:t>
                </w:r>
              </w:p>
            </w:tc>
          </w:sdtContent>
        </w:sdt>
        <w:sdt>
          <w:sdtPr>
            <w:rPr>
              <w:rFonts w:ascii="Arial" w:hAnsi="Arial"/>
              <w:b/>
              <w:color w:val="000000" w:themeColor="text1"/>
              <w:sz w:val="28"/>
              <w:szCs w:val="28"/>
            </w:rPr>
            <w:id w:val="-2015059988"/>
            <w:placeholder>
              <w:docPart w:val="DefaultPlaceholder_-1854013440"/>
            </w:placeholder>
            <w:text/>
          </w:sdtPr>
          <w:sdtEndPr/>
          <w:sdtContent>
            <w:tc>
              <w:tcPr>
                <w:tcW w:w="4651" w:type="dxa"/>
              </w:tcPr>
              <w:p w14:paraId="7B2D4116" w14:textId="5F21006B" w:rsidR="00C5251E" w:rsidRPr="005A6073" w:rsidRDefault="00093E6C" w:rsidP="00214603">
                <w:pPr>
                  <w:jc w:val="center"/>
                  <w:rPr>
                    <w:rFonts w:ascii="Arial" w:hAnsi="Arial"/>
                    <w:b/>
                    <w:color w:val="000000" w:themeColor="text1"/>
                    <w:sz w:val="28"/>
                    <w:szCs w:val="28"/>
                  </w:rPr>
                </w:pPr>
                <w:r>
                  <w:rPr>
                    <w:rFonts w:ascii="Arial" w:hAnsi="Arial"/>
                    <w:b/>
                    <w:color w:val="000000" w:themeColor="text1"/>
                    <w:sz w:val="28"/>
                    <w:szCs w:val="28"/>
                  </w:rPr>
                  <w:t>0</w:t>
                </w:r>
              </w:p>
            </w:tc>
          </w:sdtContent>
        </w:sdt>
      </w:tr>
      <w:tr w:rsidR="00397A2E" w:rsidRPr="005A6073" w14:paraId="0CA5796E" w14:textId="77777777" w:rsidTr="00397A2E">
        <w:tc>
          <w:tcPr>
            <w:tcW w:w="4649" w:type="dxa"/>
          </w:tcPr>
          <w:p w14:paraId="79418B38" w14:textId="158F3A6F" w:rsidR="00586EF7" w:rsidRPr="005A6073" w:rsidRDefault="00586EF7" w:rsidP="00214603">
            <w:pPr>
              <w:jc w:val="center"/>
              <w:rPr>
                <w:rFonts w:ascii="Arial" w:hAnsi="Arial"/>
                <w:color w:val="000000" w:themeColor="text1"/>
                <w:sz w:val="24"/>
                <w:szCs w:val="24"/>
              </w:rPr>
            </w:pPr>
            <w:r w:rsidRPr="005A6073">
              <w:rPr>
                <w:rFonts w:ascii="Arial" w:hAnsi="Arial"/>
                <w:color w:val="000000" w:themeColor="text1"/>
                <w:sz w:val="24"/>
                <w:szCs w:val="24"/>
              </w:rPr>
              <w:t>Fully achieved</w:t>
            </w:r>
            <w:r w:rsidR="002470F0">
              <w:rPr>
                <w:rFonts w:ascii="Arial" w:hAnsi="Arial"/>
                <w:color w:val="000000" w:themeColor="text1"/>
                <w:sz w:val="24"/>
                <w:szCs w:val="24"/>
              </w:rPr>
              <w:t xml:space="preserve"> </w:t>
            </w:r>
          </w:p>
        </w:tc>
        <w:tc>
          <w:tcPr>
            <w:tcW w:w="4650" w:type="dxa"/>
          </w:tcPr>
          <w:p w14:paraId="6286CF3D" w14:textId="32C16C39" w:rsidR="00586EF7" w:rsidRPr="005A6073" w:rsidRDefault="00586EF7" w:rsidP="00214603">
            <w:pPr>
              <w:jc w:val="center"/>
              <w:rPr>
                <w:rFonts w:ascii="Arial" w:hAnsi="Arial"/>
                <w:color w:val="000000" w:themeColor="text1"/>
                <w:sz w:val="24"/>
                <w:szCs w:val="24"/>
              </w:rPr>
            </w:pPr>
            <w:r w:rsidRPr="005A6073">
              <w:rPr>
                <w:rFonts w:ascii="Arial" w:hAnsi="Arial"/>
                <w:color w:val="000000" w:themeColor="text1"/>
                <w:sz w:val="24"/>
                <w:szCs w:val="24"/>
              </w:rPr>
              <w:t>Partially achieved</w:t>
            </w:r>
            <w:r w:rsidR="002470F0">
              <w:rPr>
                <w:rFonts w:ascii="Arial" w:hAnsi="Arial"/>
                <w:color w:val="000000" w:themeColor="text1"/>
                <w:sz w:val="24"/>
                <w:szCs w:val="24"/>
              </w:rPr>
              <w:t xml:space="preserve"> </w:t>
            </w:r>
          </w:p>
        </w:tc>
        <w:tc>
          <w:tcPr>
            <w:tcW w:w="4651" w:type="dxa"/>
          </w:tcPr>
          <w:p w14:paraId="68C94694" w14:textId="41618D84" w:rsidR="00586EF7" w:rsidRPr="005A6073" w:rsidRDefault="00586EF7" w:rsidP="00214603">
            <w:pPr>
              <w:jc w:val="center"/>
              <w:rPr>
                <w:rFonts w:ascii="Arial" w:hAnsi="Arial"/>
                <w:color w:val="000000" w:themeColor="text1"/>
                <w:sz w:val="24"/>
                <w:szCs w:val="24"/>
              </w:rPr>
            </w:pPr>
            <w:r w:rsidRPr="005A6073">
              <w:rPr>
                <w:rFonts w:ascii="Arial" w:hAnsi="Arial"/>
                <w:color w:val="000000" w:themeColor="text1"/>
                <w:sz w:val="24"/>
                <w:szCs w:val="24"/>
              </w:rPr>
              <w:t>Not achieved</w:t>
            </w:r>
            <w:r w:rsidR="002470F0">
              <w:rPr>
                <w:rFonts w:ascii="Arial" w:hAnsi="Arial"/>
                <w:color w:val="000000" w:themeColor="text1"/>
                <w:sz w:val="24"/>
                <w:szCs w:val="24"/>
              </w:rPr>
              <w:t xml:space="preserve"> </w:t>
            </w:r>
          </w:p>
        </w:tc>
      </w:tr>
    </w:tbl>
    <w:p w14:paraId="43302663" w14:textId="77777777" w:rsidR="00586EF7" w:rsidRDefault="00586EF7" w:rsidP="0042023B">
      <w:pPr>
        <w:rPr>
          <w:rFonts w:ascii="Arial" w:hAnsi="Arial"/>
          <w:b/>
          <w:color w:val="000000" w:themeColor="text1"/>
          <w:sz w:val="28"/>
          <w:szCs w:val="28"/>
        </w:rPr>
      </w:pPr>
    </w:p>
    <w:p w14:paraId="537D57C1" w14:textId="5999E691" w:rsidR="0083791F" w:rsidRPr="0083791F" w:rsidRDefault="0083791F" w:rsidP="0083791F">
      <w:pPr>
        <w:rPr>
          <w:rFonts w:ascii="Arial" w:hAnsi="Arial"/>
        </w:rPr>
      </w:pPr>
      <w:r w:rsidRPr="0083791F">
        <w:rPr>
          <w:rFonts w:ascii="Arial" w:hAnsi="Arial"/>
        </w:rPr>
        <w:t xml:space="preserve">Please note that actions in our Disability Action Plan are not presented as discrete actions relating to either </w:t>
      </w:r>
      <w:r w:rsidR="0099518F">
        <w:rPr>
          <w:rFonts w:ascii="Arial" w:hAnsi="Arial"/>
        </w:rPr>
        <w:t>p</w:t>
      </w:r>
      <w:r w:rsidRPr="0083791F">
        <w:rPr>
          <w:rFonts w:ascii="Arial" w:hAnsi="Arial"/>
        </w:rPr>
        <w:t>romoting positive attitudes or Encouraging participation in public life – they are presented under five themes and may contribute to both duties:</w:t>
      </w:r>
    </w:p>
    <w:p w14:paraId="0A9C5DA9" w14:textId="77777777" w:rsidR="0083791F" w:rsidRPr="0083791F" w:rsidRDefault="0083791F" w:rsidP="0083791F">
      <w:pPr>
        <w:pStyle w:val="ListParagraph"/>
        <w:numPr>
          <w:ilvl w:val="0"/>
          <w:numId w:val="31"/>
        </w:numPr>
        <w:rPr>
          <w:rFonts w:ascii="Arial" w:hAnsi="Arial"/>
        </w:rPr>
      </w:pPr>
      <w:r w:rsidRPr="0083791F">
        <w:rPr>
          <w:rFonts w:ascii="Arial" w:hAnsi="Arial"/>
        </w:rPr>
        <w:t>Policy development and reporting</w:t>
      </w:r>
    </w:p>
    <w:p w14:paraId="2BC1C801" w14:textId="77777777" w:rsidR="0083791F" w:rsidRPr="0083791F" w:rsidRDefault="0083791F" w:rsidP="0083791F">
      <w:pPr>
        <w:pStyle w:val="ListParagraph"/>
        <w:rPr>
          <w:rFonts w:ascii="Arial" w:hAnsi="Arial"/>
        </w:rPr>
      </w:pPr>
    </w:p>
    <w:p w14:paraId="44229D43" w14:textId="77777777" w:rsidR="0083791F" w:rsidRPr="0083791F" w:rsidRDefault="0083791F" w:rsidP="0083791F">
      <w:pPr>
        <w:pStyle w:val="ListParagraph"/>
        <w:numPr>
          <w:ilvl w:val="0"/>
          <w:numId w:val="31"/>
        </w:numPr>
        <w:rPr>
          <w:rFonts w:ascii="Arial" w:hAnsi="Arial"/>
        </w:rPr>
      </w:pPr>
      <w:r w:rsidRPr="0083791F">
        <w:rPr>
          <w:rFonts w:ascii="Arial" w:hAnsi="Arial"/>
        </w:rPr>
        <w:t>Awareness and Understanding</w:t>
      </w:r>
    </w:p>
    <w:p w14:paraId="7EF7F771" w14:textId="77777777" w:rsidR="0083791F" w:rsidRPr="0083791F" w:rsidRDefault="0083791F" w:rsidP="0083791F">
      <w:pPr>
        <w:pStyle w:val="ListParagraph"/>
        <w:rPr>
          <w:rFonts w:ascii="Arial" w:hAnsi="Arial"/>
        </w:rPr>
      </w:pPr>
    </w:p>
    <w:p w14:paraId="09DC9DAB" w14:textId="77777777" w:rsidR="0083791F" w:rsidRPr="0083791F" w:rsidRDefault="0083791F" w:rsidP="0083791F">
      <w:pPr>
        <w:pStyle w:val="ListParagraph"/>
        <w:numPr>
          <w:ilvl w:val="0"/>
          <w:numId w:val="31"/>
        </w:numPr>
        <w:rPr>
          <w:rFonts w:ascii="Arial" w:hAnsi="Arial"/>
        </w:rPr>
      </w:pPr>
      <w:r w:rsidRPr="0083791F">
        <w:rPr>
          <w:rFonts w:ascii="Arial" w:hAnsi="Arial"/>
        </w:rPr>
        <w:t>Promotion and Engagement</w:t>
      </w:r>
    </w:p>
    <w:p w14:paraId="6F996716" w14:textId="77777777" w:rsidR="0083791F" w:rsidRPr="0083791F" w:rsidRDefault="0083791F" w:rsidP="0083791F">
      <w:pPr>
        <w:pStyle w:val="ListParagraph"/>
        <w:rPr>
          <w:rFonts w:ascii="Arial" w:hAnsi="Arial"/>
        </w:rPr>
      </w:pPr>
    </w:p>
    <w:p w14:paraId="6B149925" w14:textId="77777777" w:rsidR="0083791F" w:rsidRPr="0083791F" w:rsidRDefault="0083791F" w:rsidP="0083791F">
      <w:pPr>
        <w:pStyle w:val="ListParagraph"/>
        <w:numPr>
          <w:ilvl w:val="0"/>
          <w:numId w:val="31"/>
        </w:numPr>
        <w:rPr>
          <w:rFonts w:ascii="Arial" w:hAnsi="Arial"/>
        </w:rPr>
      </w:pPr>
      <w:r w:rsidRPr="0083791F">
        <w:rPr>
          <w:rFonts w:ascii="Arial" w:hAnsi="Arial"/>
        </w:rPr>
        <w:t>Communication and Accessibility</w:t>
      </w:r>
    </w:p>
    <w:p w14:paraId="10441ED9" w14:textId="77777777" w:rsidR="0083791F" w:rsidRPr="0083791F" w:rsidRDefault="0083791F" w:rsidP="0083791F">
      <w:pPr>
        <w:pStyle w:val="ListParagraph"/>
        <w:rPr>
          <w:rFonts w:ascii="Arial" w:hAnsi="Arial"/>
        </w:rPr>
      </w:pPr>
    </w:p>
    <w:p w14:paraId="20602ECB" w14:textId="77777777" w:rsidR="0083791F" w:rsidRPr="0083791F" w:rsidRDefault="0083791F" w:rsidP="0083791F">
      <w:pPr>
        <w:pStyle w:val="ListParagraph"/>
        <w:numPr>
          <w:ilvl w:val="0"/>
          <w:numId w:val="31"/>
        </w:numPr>
        <w:rPr>
          <w:rFonts w:ascii="Arial" w:hAnsi="Arial"/>
        </w:rPr>
      </w:pPr>
      <w:r w:rsidRPr="0083791F">
        <w:rPr>
          <w:rFonts w:ascii="Arial" w:hAnsi="Arial"/>
        </w:rPr>
        <w:t>Promoting Employability and Employment for disabled people.</w:t>
      </w:r>
    </w:p>
    <w:p w14:paraId="24EFF1EC" w14:textId="77777777" w:rsidR="0083791F" w:rsidRPr="0083791F" w:rsidRDefault="0083791F" w:rsidP="0083791F">
      <w:pPr>
        <w:pStyle w:val="ListParagraph"/>
        <w:rPr>
          <w:rFonts w:ascii="Arial" w:hAnsi="Arial"/>
          <w:b/>
        </w:rPr>
      </w:pPr>
    </w:p>
    <w:p w14:paraId="2420ABD9" w14:textId="0367DAE0" w:rsidR="0083791F" w:rsidRPr="0083791F" w:rsidRDefault="0083791F" w:rsidP="0083791F">
      <w:pPr>
        <w:rPr>
          <w:rFonts w:ascii="Arial" w:hAnsi="Arial"/>
        </w:rPr>
      </w:pPr>
      <w:r w:rsidRPr="0083791F">
        <w:rPr>
          <w:rFonts w:ascii="Arial" w:hAnsi="Arial"/>
          <w:b/>
        </w:rPr>
        <w:t>*</w:t>
      </w:r>
      <w:r w:rsidRPr="0083791F">
        <w:rPr>
          <w:rFonts w:ascii="Arial" w:hAnsi="Arial"/>
        </w:rPr>
        <w:t xml:space="preserve">Many actions are continuing actions and will be reported on for each year of the plan.  </w:t>
      </w:r>
    </w:p>
    <w:p w14:paraId="16ABAFA0" w14:textId="77777777" w:rsidR="0083791F" w:rsidRDefault="0083791F" w:rsidP="0042023B">
      <w:pPr>
        <w:rPr>
          <w:rFonts w:ascii="Arial" w:hAnsi="Arial"/>
          <w:b/>
          <w:color w:val="000000" w:themeColor="text1"/>
          <w:sz w:val="28"/>
          <w:szCs w:val="28"/>
        </w:rPr>
      </w:pPr>
    </w:p>
    <w:p w14:paraId="034BD82F" w14:textId="77777777" w:rsidR="0083791F" w:rsidRPr="005A6073" w:rsidRDefault="0083791F" w:rsidP="0042023B">
      <w:pPr>
        <w:rPr>
          <w:rFonts w:ascii="Arial" w:hAnsi="Arial"/>
          <w:b/>
          <w:color w:val="000000" w:themeColor="text1"/>
          <w:sz w:val="28"/>
          <w:szCs w:val="28"/>
        </w:rPr>
      </w:pPr>
    </w:p>
    <w:p w14:paraId="293D6B00" w14:textId="5DF41D14" w:rsidR="0042023B" w:rsidRPr="005A6073" w:rsidRDefault="0042023B" w:rsidP="0042023B">
      <w:pPr>
        <w:pBdr>
          <w:top w:val="single" w:sz="8" w:space="1" w:color="auto" w:shadow="1"/>
          <w:left w:val="single" w:sz="8" w:space="4" w:color="auto" w:shadow="1"/>
          <w:bottom w:val="single" w:sz="8" w:space="1" w:color="auto" w:shadow="1"/>
          <w:right w:val="single" w:sz="8" w:space="4" w:color="auto" w:shadow="1"/>
        </w:pBdr>
        <w:rPr>
          <w:color w:val="000000" w:themeColor="text1"/>
          <w:sz w:val="24"/>
          <w:szCs w:val="24"/>
        </w:rPr>
      </w:pPr>
      <w:r w:rsidRPr="005A6073">
        <w:rPr>
          <w:color w:val="000000" w:themeColor="text1"/>
          <w:sz w:val="24"/>
          <w:szCs w:val="24"/>
        </w:rPr>
        <w:t xml:space="preserve">2. Please outline below details on </w:t>
      </w:r>
      <w:r w:rsidRPr="005A6073">
        <w:rPr>
          <w:color w:val="000000" w:themeColor="text1"/>
          <w:sz w:val="24"/>
          <w:szCs w:val="24"/>
          <w:u w:val="single"/>
        </w:rPr>
        <w:t xml:space="preserve">all </w:t>
      </w:r>
      <w:r w:rsidRPr="005A6073">
        <w:rPr>
          <w:b/>
          <w:color w:val="000000" w:themeColor="text1"/>
          <w:sz w:val="24"/>
          <w:szCs w:val="24"/>
        </w:rPr>
        <w:t xml:space="preserve">actions that have been fully achieved </w:t>
      </w:r>
      <w:r w:rsidRPr="005A6073">
        <w:rPr>
          <w:color w:val="000000" w:themeColor="text1"/>
          <w:sz w:val="24"/>
          <w:szCs w:val="24"/>
        </w:rPr>
        <w:t>in the reporting period.</w:t>
      </w:r>
      <w:r w:rsidR="006C1E35">
        <w:rPr>
          <w:color w:val="000000" w:themeColor="text1"/>
          <w:sz w:val="24"/>
          <w:szCs w:val="24"/>
        </w:rPr>
        <w:t xml:space="preserve"> </w:t>
      </w:r>
    </w:p>
    <w:p w14:paraId="343E99F8" w14:textId="078F58A0" w:rsidR="0042023B" w:rsidRPr="005A6073" w:rsidRDefault="0042023B" w:rsidP="0042023B">
      <w:pPr>
        <w:rPr>
          <w:color w:val="000000" w:themeColor="text1"/>
          <w:sz w:val="24"/>
          <w:szCs w:val="24"/>
        </w:rPr>
      </w:pPr>
      <w:r w:rsidRPr="005A6073">
        <w:rPr>
          <w:color w:val="000000" w:themeColor="text1"/>
          <w:sz w:val="24"/>
          <w:szCs w:val="24"/>
        </w:rPr>
        <w:t xml:space="preserve">2 (a) Please highlight what </w:t>
      </w:r>
      <w:r w:rsidRPr="005A6073">
        <w:rPr>
          <w:b/>
          <w:color w:val="000000" w:themeColor="text1"/>
          <w:sz w:val="24"/>
          <w:szCs w:val="24"/>
        </w:rPr>
        <w:t>public life measures</w:t>
      </w:r>
      <w:r w:rsidRPr="005A6073">
        <w:rPr>
          <w:color w:val="000000" w:themeColor="text1"/>
          <w:sz w:val="24"/>
          <w:szCs w:val="24"/>
        </w:rPr>
        <w:t xml:space="preserve"> have been achieved to encourage disabled people to participate in public life at National, Regional and Local levels:</w:t>
      </w:r>
      <w:r w:rsidR="00777150" w:rsidRPr="00777150">
        <w:rPr>
          <w:rFonts w:ascii="Calibri" w:eastAsia="Calibri" w:hAnsi="Calibri" w:cs="Times New Roman"/>
        </w:rPr>
        <w:t xml:space="preserve"> </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2088"/>
        <w:gridCol w:w="3960"/>
        <w:gridCol w:w="3240"/>
        <w:gridCol w:w="3780"/>
      </w:tblGrid>
      <w:tr w:rsidR="005A6073" w:rsidRPr="005A6073" w14:paraId="7FB94AAA" w14:textId="77777777" w:rsidTr="00440F6D">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5970F" w14:textId="77777777" w:rsidR="0042023B" w:rsidRPr="005A6073" w:rsidRDefault="0042023B" w:rsidP="00AD241C">
            <w:pPr>
              <w:spacing w:before="120"/>
              <w:rPr>
                <w:color w:val="000000" w:themeColor="text1"/>
                <w:sz w:val="24"/>
                <w:szCs w:val="24"/>
              </w:rPr>
            </w:pPr>
            <w:r w:rsidRPr="005A6073">
              <w:rPr>
                <w:color w:val="000000" w:themeColor="text1"/>
                <w:sz w:val="24"/>
                <w:szCs w:val="24"/>
              </w:rPr>
              <w:t>Level</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0FDBB" w14:textId="77777777" w:rsidR="0042023B" w:rsidRPr="005A6073" w:rsidRDefault="0042023B" w:rsidP="00AD241C">
            <w:pPr>
              <w:spacing w:before="120"/>
              <w:rPr>
                <w:color w:val="000000" w:themeColor="text1"/>
                <w:sz w:val="24"/>
                <w:szCs w:val="24"/>
              </w:rPr>
            </w:pPr>
            <w:r w:rsidRPr="005A6073">
              <w:rPr>
                <w:color w:val="000000" w:themeColor="text1"/>
                <w:sz w:val="24"/>
                <w:szCs w:val="24"/>
              </w:rPr>
              <w:t>Public Life Action Measures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2BC42"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Outputs</w:t>
            </w:r>
            <w:r w:rsidRPr="005A6073">
              <w:rPr>
                <w:rStyle w:val="EndnoteReference"/>
                <w:color w:val="000000" w:themeColor="text1"/>
                <w:sz w:val="24"/>
                <w:szCs w:val="24"/>
              </w:rPr>
              <w:endnoteReference w:id="2"/>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D1B34" w14:textId="77777777" w:rsidR="0042023B" w:rsidRPr="005A6073" w:rsidRDefault="0042023B" w:rsidP="00AD241C">
            <w:pPr>
              <w:spacing w:before="120"/>
              <w:rPr>
                <w:color w:val="000000" w:themeColor="text1"/>
                <w:sz w:val="24"/>
                <w:szCs w:val="24"/>
              </w:rPr>
            </w:pPr>
            <w:r w:rsidRPr="00697C6E">
              <w:rPr>
                <w:color w:val="000000" w:themeColor="text1"/>
                <w:sz w:val="24"/>
                <w:szCs w:val="24"/>
              </w:rPr>
              <w:t>Outcomes / Impact</w:t>
            </w:r>
            <w:r w:rsidRPr="00697C6E">
              <w:rPr>
                <w:rStyle w:val="EndnoteReference"/>
                <w:color w:val="000000" w:themeColor="text1"/>
                <w:sz w:val="24"/>
                <w:szCs w:val="24"/>
              </w:rPr>
              <w:endnoteReference w:id="3"/>
            </w:r>
          </w:p>
        </w:tc>
      </w:tr>
      <w:tr w:rsidR="005A6073" w:rsidRPr="005A6073" w14:paraId="004A2CF9" w14:textId="77777777" w:rsidTr="00440F6D">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72657B" w14:textId="77777777" w:rsidR="00AD241C" w:rsidRPr="005A6073" w:rsidRDefault="00AD241C" w:rsidP="00AD241C">
            <w:pPr>
              <w:spacing w:after="120" w:line="240" w:lineRule="auto"/>
              <w:rPr>
                <w:color w:val="000000" w:themeColor="text1"/>
                <w:sz w:val="24"/>
                <w:szCs w:val="24"/>
              </w:rPr>
            </w:pPr>
            <w:r w:rsidRPr="005A6073">
              <w:rPr>
                <w:color w:val="000000" w:themeColor="text1"/>
                <w:sz w:val="24"/>
                <w:szCs w:val="24"/>
              </w:rPr>
              <w:t>National</w:t>
            </w:r>
            <w:r w:rsidRPr="005A6073">
              <w:rPr>
                <w:rStyle w:val="EndnoteReference"/>
                <w:color w:val="000000" w:themeColor="text1"/>
                <w:sz w:val="24"/>
                <w:szCs w:val="24"/>
              </w:rPr>
              <w:endnoteReference w:id="4"/>
            </w:r>
          </w:p>
        </w:tc>
        <w:sdt>
          <w:sdtPr>
            <w:rPr>
              <w:color w:val="000000" w:themeColor="text1"/>
              <w:sz w:val="24"/>
              <w:szCs w:val="24"/>
            </w:rPr>
            <w:id w:val="-1655360108"/>
            <w:placeholder>
              <w:docPart w:val="DefaultPlaceholder_-1854013440"/>
            </w:placeholder>
            <w:text/>
          </w:sdtPr>
          <w:sdtEnd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9ABCDC3" w14:textId="33FA6C62" w:rsidR="00AD241C" w:rsidRPr="005A6073" w:rsidRDefault="00B55864" w:rsidP="00AD241C">
                <w:pPr>
                  <w:spacing w:after="120" w:line="240" w:lineRule="auto"/>
                  <w:rPr>
                    <w:color w:val="000000" w:themeColor="text1"/>
                    <w:sz w:val="24"/>
                    <w:szCs w:val="24"/>
                  </w:rPr>
                </w:pPr>
                <w:r>
                  <w:rPr>
                    <w:color w:val="000000" w:themeColor="text1"/>
                    <w:sz w:val="24"/>
                    <w:szCs w:val="24"/>
                  </w:rPr>
                  <w:t>N/A</w:t>
                </w:r>
              </w:p>
            </w:tc>
          </w:sdtContent>
        </w:sdt>
        <w:sdt>
          <w:sdtPr>
            <w:rPr>
              <w:color w:val="000000" w:themeColor="text1"/>
              <w:sz w:val="24"/>
              <w:szCs w:val="24"/>
            </w:rPr>
            <w:id w:val="-78139738"/>
            <w:placeholder>
              <w:docPart w:val="DefaultPlaceholder_-1854013440"/>
            </w:placeholder>
            <w:text/>
          </w:sdtPr>
          <w:sdtEndPr/>
          <w:sdtContent>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4F01A6E1" w14:textId="15ADE10C" w:rsidR="00AD241C" w:rsidRPr="005A6073" w:rsidRDefault="00B55864" w:rsidP="00AD241C">
                <w:pPr>
                  <w:spacing w:after="120" w:line="240" w:lineRule="auto"/>
                  <w:rPr>
                    <w:color w:val="000000" w:themeColor="text1"/>
                    <w:sz w:val="24"/>
                    <w:szCs w:val="24"/>
                  </w:rPr>
                </w:pPr>
                <w:r>
                  <w:rPr>
                    <w:color w:val="000000" w:themeColor="text1"/>
                    <w:sz w:val="24"/>
                    <w:szCs w:val="24"/>
                  </w:rPr>
                  <w:t>N/A</w:t>
                </w:r>
              </w:p>
            </w:tc>
          </w:sdtContent>
        </w:sdt>
        <w:sdt>
          <w:sdtPr>
            <w:rPr>
              <w:color w:val="000000" w:themeColor="text1"/>
              <w:sz w:val="24"/>
              <w:szCs w:val="24"/>
            </w:rPr>
            <w:id w:val="879129016"/>
            <w:placeholder>
              <w:docPart w:val="DefaultPlaceholder_-1854013440"/>
            </w:placeholder>
            <w:text/>
          </w:sdtPr>
          <w:sdtEndPr/>
          <w:sdtContent>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0D6BEC05" w14:textId="23618775" w:rsidR="00AD241C" w:rsidRPr="005A6073" w:rsidRDefault="00B55864" w:rsidP="00AD241C">
                <w:pPr>
                  <w:spacing w:after="120" w:line="240" w:lineRule="auto"/>
                  <w:rPr>
                    <w:color w:val="000000" w:themeColor="text1"/>
                    <w:sz w:val="24"/>
                    <w:szCs w:val="24"/>
                  </w:rPr>
                </w:pPr>
                <w:r>
                  <w:rPr>
                    <w:color w:val="000000" w:themeColor="text1"/>
                    <w:sz w:val="24"/>
                    <w:szCs w:val="24"/>
                  </w:rPr>
                  <w:t>N/A</w:t>
                </w:r>
              </w:p>
            </w:tc>
          </w:sdtContent>
        </w:sdt>
      </w:tr>
      <w:tr w:rsidR="00B05433" w:rsidRPr="005A6073" w14:paraId="268DAA54" w14:textId="77777777" w:rsidTr="00440F6D">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14:paraId="0397737C" w14:textId="7296F708" w:rsidR="00B05433" w:rsidRPr="005A6073" w:rsidRDefault="00B05433" w:rsidP="00AD241C">
            <w:pPr>
              <w:spacing w:after="120" w:line="240" w:lineRule="auto"/>
              <w:rPr>
                <w:color w:val="000000" w:themeColor="text1"/>
                <w:sz w:val="24"/>
                <w:szCs w:val="24"/>
              </w:rPr>
            </w:pPr>
            <w:r w:rsidRPr="005A6073">
              <w:rPr>
                <w:color w:val="000000" w:themeColor="text1"/>
                <w:sz w:val="24"/>
                <w:szCs w:val="24"/>
              </w:rPr>
              <w:t>Regional</w:t>
            </w:r>
            <w:r w:rsidRPr="005A6073">
              <w:rPr>
                <w:rStyle w:val="EndnoteReference"/>
                <w:color w:val="000000" w:themeColor="text1"/>
                <w:sz w:val="24"/>
                <w:szCs w:val="24"/>
              </w:rPr>
              <w:endnoteReference w:id="5"/>
            </w:r>
          </w:p>
        </w:tc>
        <w:sdt>
          <w:sdtPr>
            <w:rPr>
              <w:color w:val="000000" w:themeColor="text1"/>
              <w:sz w:val="24"/>
              <w:szCs w:val="24"/>
            </w:rPr>
            <w:id w:val="-1429883124"/>
            <w:placeholder>
              <w:docPart w:val="81D4C67441024C8184D5EC068CA9B3FA"/>
            </w:placeholder>
            <w:text/>
          </w:sdtPr>
          <w:sdtEnd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64360BC7" w14:textId="649A797D" w:rsidR="00B05433" w:rsidRDefault="00B55864" w:rsidP="00AD241C">
                <w:pPr>
                  <w:spacing w:after="120" w:line="240" w:lineRule="auto"/>
                  <w:rPr>
                    <w:color w:val="000000" w:themeColor="text1"/>
                    <w:sz w:val="24"/>
                    <w:szCs w:val="24"/>
                  </w:rPr>
                </w:pPr>
                <w:r>
                  <w:rPr>
                    <w:color w:val="000000" w:themeColor="text1"/>
                    <w:sz w:val="24"/>
                    <w:szCs w:val="24"/>
                  </w:rPr>
                  <w:t>N/A</w:t>
                </w:r>
              </w:p>
            </w:tc>
          </w:sdtContent>
        </w:sdt>
        <w:sdt>
          <w:sdtPr>
            <w:rPr>
              <w:color w:val="000000" w:themeColor="text1"/>
              <w:sz w:val="24"/>
              <w:szCs w:val="24"/>
            </w:rPr>
            <w:id w:val="-2071328026"/>
            <w:placeholder>
              <w:docPart w:val="A480B26DD37D4E11B18AB73A58852A1E"/>
            </w:placeholder>
            <w:text/>
          </w:sdtPr>
          <w:sdtEndPr/>
          <w:sdtContent>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086EB6D1" w14:textId="3DBC0810" w:rsidR="00B05433" w:rsidRDefault="00B55864" w:rsidP="00AD241C">
                <w:pPr>
                  <w:spacing w:after="120" w:line="240" w:lineRule="auto"/>
                  <w:rPr>
                    <w:color w:val="000000" w:themeColor="text1"/>
                    <w:sz w:val="24"/>
                    <w:szCs w:val="24"/>
                  </w:rPr>
                </w:pPr>
                <w:r>
                  <w:rPr>
                    <w:color w:val="000000" w:themeColor="text1"/>
                    <w:sz w:val="24"/>
                    <w:szCs w:val="24"/>
                  </w:rPr>
                  <w:t>N/A</w:t>
                </w:r>
              </w:p>
            </w:tc>
          </w:sdtContent>
        </w:sdt>
        <w:sdt>
          <w:sdtPr>
            <w:rPr>
              <w:color w:val="000000" w:themeColor="text1"/>
              <w:sz w:val="24"/>
              <w:szCs w:val="24"/>
            </w:rPr>
            <w:id w:val="-1877384250"/>
            <w:placeholder>
              <w:docPart w:val="722454129CA24BB18D190AA8A3968F9D"/>
            </w:placeholder>
            <w:text/>
          </w:sdtPr>
          <w:sdtEndPr/>
          <w:sdtContent>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1A6818D7" w14:textId="1DB1B37E" w:rsidR="00B05433" w:rsidRDefault="00B55864" w:rsidP="00AD241C">
                <w:pPr>
                  <w:spacing w:after="120" w:line="240" w:lineRule="auto"/>
                  <w:rPr>
                    <w:color w:val="000000" w:themeColor="text1"/>
                    <w:sz w:val="24"/>
                    <w:szCs w:val="24"/>
                  </w:rPr>
                </w:pPr>
                <w:r>
                  <w:rPr>
                    <w:color w:val="000000" w:themeColor="text1"/>
                    <w:sz w:val="24"/>
                    <w:szCs w:val="24"/>
                  </w:rPr>
                  <w:t>N/A</w:t>
                </w:r>
              </w:p>
            </w:tc>
          </w:sdtContent>
        </w:sdt>
      </w:tr>
      <w:tr w:rsidR="00B05433" w:rsidRPr="005A6073" w14:paraId="3D2C2259" w14:textId="77777777" w:rsidTr="00440F6D">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C05EE" w14:textId="27A86DBA" w:rsidR="00B05433" w:rsidRPr="005A6073" w:rsidRDefault="00B05433" w:rsidP="00B05433">
            <w:pPr>
              <w:spacing w:after="120" w:line="240" w:lineRule="auto"/>
              <w:rPr>
                <w:color w:val="000000" w:themeColor="text1"/>
                <w:sz w:val="24"/>
                <w:szCs w:val="24"/>
              </w:rPr>
            </w:pPr>
            <w:r w:rsidRPr="005A6073">
              <w:rPr>
                <w:color w:val="000000" w:themeColor="text1"/>
                <w:sz w:val="24"/>
                <w:szCs w:val="24"/>
              </w:rPr>
              <w:t>Local</w:t>
            </w:r>
            <w:r w:rsidRPr="005A6073">
              <w:rPr>
                <w:rStyle w:val="EndnoteReference"/>
                <w:color w:val="000000" w:themeColor="text1"/>
                <w:sz w:val="24"/>
                <w:szCs w:val="24"/>
              </w:rPr>
              <w:endnoteReference w:id="6"/>
            </w:r>
          </w:p>
        </w:tc>
        <w:sdt>
          <w:sdtPr>
            <w:id w:val="-573591975"/>
            <w:placeholder>
              <w:docPart w:val="813F69F226A84E2294E7243A17CD7C72"/>
            </w:placeholder>
            <w:text/>
          </w:sdtPr>
          <w:sdtEnd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3A6C3B27" w14:textId="2ADF26AA" w:rsidR="00B05433" w:rsidRPr="005A6073" w:rsidRDefault="00B05433" w:rsidP="00B05433">
                <w:pPr>
                  <w:spacing w:after="120" w:line="240" w:lineRule="auto"/>
                  <w:rPr>
                    <w:color w:val="000000" w:themeColor="text1"/>
                    <w:sz w:val="24"/>
                    <w:szCs w:val="24"/>
                  </w:rPr>
                </w:pPr>
                <w:r w:rsidRPr="00194E7E">
                  <w:t>Act</w:t>
                </w:r>
                <w:r>
                  <w:t>i</w:t>
                </w:r>
                <w:r w:rsidRPr="00194E7E">
                  <w:t xml:space="preserve">on 3.1  Identify relevant opportunities and encourage participation of disabled people through targeted promotion </w:t>
                </w:r>
              </w:p>
            </w:tc>
          </w:sdtContent>
        </w:sdt>
        <w:sdt>
          <w:sdtPr>
            <w:id w:val="-1978606474"/>
            <w:placeholder>
              <w:docPart w:val="8CAF6BFC658841F3AA1C85FA0E69F98E"/>
            </w:placeholder>
            <w:text/>
          </w:sdtPr>
          <w:sdtEndPr/>
          <w:sdtContent>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6526182A" w14:textId="1095188D" w:rsidR="00B05433" w:rsidRPr="005A6073" w:rsidRDefault="00B05433" w:rsidP="00B05433">
                <w:pPr>
                  <w:spacing w:after="120" w:line="240" w:lineRule="auto"/>
                  <w:rPr>
                    <w:color w:val="000000" w:themeColor="text1"/>
                    <w:sz w:val="24"/>
                    <w:szCs w:val="24"/>
                  </w:rPr>
                </w:pPr>
                <w:r>
                  <w:t>Public consultation plans to include specific targeting of disabled groups and individuals</w:t>
                </w:r>
                <w:r w:rsidR="00FF023B">
                  <w:t>.</w:t>
                </w:r>
              </w:p>
            </w:tc>
          </w:sdtContent>
        </w:sdt>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sdt>
            <w:sdtPr>
              <w:rPr>
                <w:color w:val="000000" w:themeColor="text1"/>
                <w:sz w:val="24"/>
                <w:szCs w:val="24"/>
              </w:rPr>
              <w:id w:val="1672908879"/>
              <w:placeholder>
                <w:docPart w:val="96D6C4B4E5B443A6A7600AEC97393B38"/>
              </w:placeholder>
              <w:text/>
            </w:sdtPr>
            <w:sdtEndPr/>
            <w:sdtContent>
              <w:p w14:paraId="60CE4ADD" w14:textId="18CA0413" w:rsidR="003623F4" w:rsidRDefault="00697C6E" w:rsidP="003623F4">
                <w:r>
                  <w:rPr>
                    <w:color w:val="000000" w:themeColor="text1"/>
                    <w:sz w:val="24"/>
                    <w:szCs w:val="24"/>
                  </w:rPr>
                  <w:t xml:space="preserve">Increased </w:t>
                </w:r>
                <w:r w:rsidR="0077338D">
                  <w:rPr>
                    <w:color w:val="000000" w:themeColor="text1"/>
                    <w:sz w:val="24"/>
                    <w:szCs w:val="24"/>
                  </w:rPr>
                  <w:t>accessibility for disabled groups.</w:t>
                </w:r>
              </w:p>
            </w:sdtContent>
          </w:sdt>
          <w:p w14:paraId="0179EAAA" w14:textId="695DA1FB" w:rsidR="00B05433" w:rsidRPr="005A6073" w:rsidRDefault="00B05433" w:rsidP="003623F4">
            <w:pPr>
              <w:rPr>
                <w:color w:val="000000" w:themeColor="text1"/>
                <w:sz w:val="24"/>
                <w:szCs w:val="24"/>
              </w:rPr>
            </w:pPr>
          </w:p>
        </w:tc>
      </w:tr>
      <w:tr w:rsidR="00B05433" w:rsidRPr="005A6073" w14:paraId="111568C1" w14:textId="77777777" w:rsidTr="00B05433">
        <w:trPr>
          <w:trHeight w:val="1550"/>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14:paraId="41D4A78C" w14:textId="5F8575A3" w:rsidR="00B05433" w:rsidRPr="005A6073" w:rsidRDefault="00FA3244" w:rsidP="00B05433">
            <w:pPr>
              <w:spacing w:after="120" w:line="240" w:lineRule="auto"/>
              <w:rPr>
                <w:color w:val="000000" w:themeColor="text1"/>
                <w:sz w:val="24"/>
                <w:szCs w:val="24"/>
              </w:rPr>
            </w:pPr>
            <w:r w:rsidRPr="005A6073">
              <w:rPr>
                <w:color w:val="000000" w:themeColor="text1"/>
                <w:sz w:val="24"/>
                <w:szCs w:val="24"/>
              </w:rPr>
              <w:t>Local</w:t>
            </w:r>
            <w:r w:rsidRPr="005A6073">
              <w:rPr>
                <w:rStyle w:val="EndnoteReference"/>
                <w:color w:val="000000" w:themeColor="text1"/>
                <w:sz w:val="24"/>
                <w:szCs w:val="24"/>
              </w:rPr>
              <w:endnoteReference w:id="7"/>
            </w:r>
          </w:p>
        </w:tc>
        <w:sdt>
          <w:sdtPr>
            <w:id w:val="1584412113"/>
            <w:placeholder>
              <w:docPart w:val="058E34E1E41D4EE7A433CEA08FD9B50B"/>
            </w:placeholder>
            <w:text/>
          </w:sdtPr>
          <w:sdtEnd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162C7656" w14:textId="2AE64949" w:rsidR="00B05433" w:rsidRPr="00194E7E" w:rsidRDefault="00D418B5" w:rsidP="00B05433">
                <w:pPr>
                  <w:spacing w:after="120" w:line="240" w:lineRule="auto"/>
                </w:pPr>
                <w:r w:rsidRPr="00D418B5">
                  <w:t>3.2  Ensure disabled people and representative groups are targeted proactively in all council consultations and engagement initiatives</w:t>
                </w:r>
              </w:p>
            </w:tc>
          </w:sdtContent>
        </w:sdt>
        <w:sdt>
          <w:sdtPr>
            <w:id w:val="-1527244700"/>
            <w:placeholder>
              <w:docPart w:val="2A2FC9BBE9574589965A31C7E7EFE619"/>
            </w:placeholder>
            <w:text/>
          </w:sdtPr>
          <w:sdtEndPr/>
          <w:sdtContent>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42C477DD" w14:textId="2FD403F2" w:rsidR="00B05433" w:rsidRPr="006F65C9" w:rsidRDefault="00E16DD8" w:rsidP="00B05433">
                <w:pPr>
                  <w:spacing w:after="120" w:line="240" w:lineRule="auto"/>
                </w:pPr>
                <w:r w:rsidRPr="003623F4">
                  <w:t xml:space="preserve">Communication methods and channels </w:t>
                </w:r>
                <w:r>
                  <w:t>continue to be made</w:t>
                </w:r>
                <w:r w:rsidRPr="003623F4">
                  <w:t xml:space="preserve"> accessible to people with different disabilities – alternative formats provided</w:t>
                </w:r>
                <w:r>
                  <w:t xml:space="preserve"> Smart Survey is the online consultation system and the accessible template is used for all council surveys.  Corporate Comms also annually provides speech and language software for all council websites to ensure accessible in a number of formats.</w:t>
                </w:r>
                <w:r w:rsidR="00F71617">
                  <w:t xml:space="preserve"> Targeted consultations have increased in 2023-24.</w:t>
                </w:r>
              </w:p>
            </w:tc>
          </w:sdtContent>
        </w:sdt>
        <w:sdt>
          <w:sdtPr>
            <w:rPr>
              <w:color w:val="000000" w:themeColor="text1"/>
              <w:sz w:val="24"/>
              <w:szCs w:val="24"/>
            </w:rPr>
            <w:id w:val="-383025966"/>
            <w:placeholder>
              <w:docPart w:val="95B95686268B41FF86259D2854D32125"/>
            </w:placeholder>
            <w:text/>
          </w:sdtPr>
          <w:sdtEndPr/>
          <w:sdtContent>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06374316" w14:textId="63DC3BD1" w:rsidR="00B05433" w:rsidRDefault="0077338D" w:rsidP="00B05433">
                <w:pPr>
                  <w:spacing w:after="120" w:line="240" w:lineRule="auto"/>
                  <w:rPr>
                    <w:color w:val="000000" w:themeColor="text1"/>
                    <w:sz w:val="24"/>
                    <w:szCs w:val="24"/>
                  </w:rPr>
                </w:pPr>
                <w:r>
                  <w:rPr>
                    <w:color w:val="000000" w:themeColor="text1"/>
                    <w:sz w:val="24"/>
                    <w:szCs w:val="24"/>
                  </w:rPr>
                  <w:t>Improved participation and engagement with disabled groups.</w:t>
                </w:r>
              </w:p>
            </w:tc>
          </w:sdtContent>
        </w:sdt>
      </w:tr>
      <w:tr w:rsidR="00B05433" w:rsidRPr="005A6073" w14:paraId="1CA2BAAB" w14:textId="77777777" w:rsidTr="00FE1A5F">
        <w:trPr>
          <w:trHeight w:val="1968"/>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E78B6" w14:textId="77777777" w:rsidR="00B05433" w:rsidRPr="005A6073" w:rsidRDefault="00B05433" w:rsidP="00B05433">
            <w:pPr>
              <w:spacing w:after="120" w:line="240" w:lineRule="auto"/>
              <w:rPr>
                <w:color w:val="000000" w:themeColor="text1"/>
                <w:sz w:val="24"/>
                <w:szCs w:val="24"/>
              </w:rPr>
            </w:pPr>
            <w:r w:rsidRPr="005A6073">
              <w:rPr>
                <w:color w:val="000000" w:themeColor="text1"/>
                <w:sz w:val="24"/>
                <w:szCs w:val="24"/>
              </w:rPr>
              <w:t>Local</w:t>
            </w:r>
            <w:r w:rsidRPr="005A6073">
              <w:rPr>
                <w:rStyle w:val="EndnoteReference"/>
                <w:color w:val="000000" w:themeColor="text1"/>
                <w:sz w:val="24"/>
                <w:szCs w:val="24"/>
              </w:rPr>
              <w:endnoteReference w:id="8"/>
            </w:r>
          </w:p>
        </w:tc>
        <w:sdt>
          <w:sdtPr>
            <w:id w:val="1922914751"/>
            <w:placeholder>
              <w:docPart w:val="011E8CBC0CBF4021965FE1C3A7C551C3"/>
            </w:placeholder>
            <w:text/>
          </w:sdtPr>
          <w:sdtEnd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4ED9D541" w14:textId="6F0CB0D5" w:rsidR="00B05433" w:rsidRPr="005A6073" w:rsidRDefault="00552B16" w:rsidP="00B05433">
                <w:pPr>
                  <w:spacing w:after="120" w:line="240" w:lineRule="auto"/>
                  <w:rPr>
                    <w:color w:val="000000" w:themeColor="text1"/>
                    <w:sz w:val="24"/>
                    <w:szCs w:val="24"/>
                  </w:rPr>
                </w:pPr>
                <w:r>
                  <w:t>3.3  Continue to work with disabled individuals and their representative groups</w:t>
                </w:r>
              </w:p>
            </w:tc>
          </w:sdtContent>
        </w:sdt>
        <w:sdt>
          <w:sdtPr>
            <w:id w:val="1266816304"/>
            <w:placeholder>
              <w:docPart w:val="011E8CBC0CBF4021965FE1C3A7C551C3"/>
            </w:placeholder>
            <w:text/>
          </w:sdtPr>
          <w:sdtEndPr/>
          <w:sdtContent>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15D6F11D" w14:textId="21DBB8E9" w:rsidR="00B05433" w:rsidRPr="005A6073" w:rsidRDefault="00FE1A5F" w:rsidP="00FE1A5F">
                <w:pPr>
                  <w:spacing w:after="120" w:line="240" w:lineRule="auto"/>
                  <w:rPr>
                    <w:color w:val="000000" w:themeColor="text1"/>
                    <w:sz w:val="24"/>
                    <w:szCs w:val="24"/>
                  </w:rPr>
                </w:pPr>
                <w:r>
                  <w:t>Achieved and ongoing. There has been increased focus on supporting needs of deaf community following representation to Mayor</w:t>
                </w:r>
                <w:r w:rsidR="00BA5786">
                  <w:t xml:space="preserve">. </w:t>
                </w:r>
              </w:p>
            </w:tc>
          </w:sdtContent>
        </w:sdt>
        <w:sdt>
          <w:sdtPr>
            <w:rPr>
              <w:color w:val="000000" w:themeColor="text1"/>
              <w:sz w:val="24"/>
              <w:szCs w:val="24"/>
            </w:rPr>
            <w:id w:val="-529179203"/>
            <w:placeholder>
              <w:docPart w:val="88F66F2D832A4B4DAE5FC39320472900"/>
            </w:placeholder>
            <w:text/>
          </w:sdtPr>
          <w:sdtEndPr/>
          <w:sdtContent>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71EC987C" w14:textId="40570A24" w:rsidR="00B05433" w:rsidRPr="005A6073" w:rsidRDefault="0077338D" w:rsidP="00AF5EA9">
                <w:pPr>
                  <w:spacing w:after="120" w:line="240" w:lineRule="auto"/>
                  <w:rPr>
                    <w:color w:val="000000" w:themeColor="text1"/>
                    <w:sz w:val="24"/>
                    <w:szCs w:val="24"/>
                  </w:rPr>
                </w:pPr>
                <w:r>
                  <w:rPr>
                    <w:color w:val="000000" w:themeColor="text1"/>
                    <w:sz w:val="24"/>
                    <w:szCs w:val="24"/>
                  </w:rPr>
                  <w:t>Improved participation and engagement with disabled groups.</w:t>
                </w:r>
              </w:p>
            </w:tc>
          </w:sdtContent>
        </w:sdt>
      </w:tr>
    </w:tbl>
    <w:p w14:paraId="13DEFFD4" w14:textId="77777777" w:rsidR="001E5737" w:rsidRPr="005A6073" w:rsidRDefault="001E5737" w:rsidP="0042023B">
      <w:pPr>
        <w:rPr>
          <w:color w:val="000000" w:themeColor="text1"/>
          <w:sz w:val="24"/>
          <w:szCs w:val="24"/>
        </w:rPr>
      </w:pPr>
    </w:p>
    <w:p w14:paraId="6D093018" w14:textId="77777777" w:rsidR="0042023B" w:rsidRPr="005A6073" w:rsidRDefault="0042023B" w:rsidP="0042023B">
      <w:pPr>
        <w:rPr>
          <w:color w:val="000000" w:themeColor="text1"/>
          <w:sz w:val="24"/>
          <w:szCs w:val="24"/>
        </w:rPr>
      </w:pPr>
      <w:r w:rsidRPr="005A6073">
        <w:rPr>
          <w:color w:val="000000" w:themeColor="text1"/>
          <w:sz w:val="24"/>
          <w:szCs w:val="24"/>
        </w:rPr>
        <w:t xml:space="preserve">2(b) What </w:t>
      </w:r>
      <w:r w:rsidRPr="005A6073">
        <w:rPr>
          <w:b/>
          <w:color w:val="000000" w:themeColor="text1"/>
          <w:sz w:val="24"/>
          <w:szCs w:val="24"/>
        </w:rPr>
        <w:t>training action measures</w:t>
      </w:r>
      <w:r w:rsidRPr="005A6073">
        <w:rPr>
          <w:color w:val="000000" w:themeColor="text1"/>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845"/>
        <w:gridCol w:w="3372"/>
        <w:gridCol w:w="4076"/>
        <w:gridCol w:w="4955"/>
      </w:tblGrid>
      <w:tr w:rsidR="000E6803" w:rsidRPr="005A6073" w14:paraId="75C52020" w14:textId="77777777" w:rsidTr="00B55864">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486FEE2" w14:textId="77777777" w:rsidR="0042023B" w:rsidRPr="005A6073" w:rsidRDefault="0042023B" w:rsidP="00AD241C">
            <w:pPr>
              <w:spacing w:before="120"/>
              <w:jc w:val="center"/>
              <w:rPr>
                <w:color w:val="000000" w:themeColor="text1"/>
                <w:sz w:val="24"/>
                <w:szCs w:val="24"/>
              </w:rPr>
            </w:pPr>
          </w:p>
        </w:tc>
        <w:tc>
          <w:tcPr>
            <w:tcW w:w="33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CE8D0" w14:textId="77777777" w:rsidR="0042023B" w:rsidRPr="005A6073" w:rsidRDefault="0042023B" w:rsidP="00AD241C">
            <w:pPr>
              <w:spacing w:before="120"/>
              <w:rPr>
                <w:color w:val="000000" w:themeColor="text1"/>
                <w:sz w:val="24"/>
                <w:szCs w:val="24"/>
              </w:rPr>
            </w:pPr>
            <w:r w:rsidRPr="005A6073">
              <w:rPr>
                <w:color w:val="000000" w:themeColor="text1"/>
                <w:sz w:val="24"/>
                <w:szCs w:val="24"/>
              </w:rPr>
              <w:t>Training Action Measures</w:t>
            </w:r>
          </w:p>
        </w:tc>
        <w:tc>
          <w:tcPr>
            <w:tcW w:w="40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AC3CB2"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Outputs</w:t>
            </w:r>
          </w:p>
        </w:tc>
        <w:tc>
          <w:tcPr>
            <w:tcW w:w="49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136EE"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Outcome / Impact</w:t>
            </w:r>
          </w:p>
        </w:tc>
      </w:tr>
      <w:tr w:rsidR="000E6803" w:rsidRPr="005A6073" w14:paraId="5719FE34" w14:textId="77777777" w:rsidTr="00B55864">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E5966" w14:textId="58D2045F" w:rsidR="00AD241C" w:rsidRPr="005A6073" w:rsidRDefault="00CA493A" w:rsidP="00AD241C">
            <w:pPr>
              <w:spacing w:after="120" w:line="240" w:lineRule="auto"/>
              <w:rPr>
                <w:color w:val="000000" w:themeColor="text1"/>
                <w:sz w:val="24"/>
                <w:szCs w:val="24"/>
              </w:rPr>
            </w:pPr>
            <w:sdt>
              <w:sdtPr>
                <w:rPr>
                  <w:color w:val="000000" w:themeColor="text1"/>
                  <w:sz w:val="24"/>
                  <w:szCs w:val="24"/>
                </w:rPr>
                <w:id w:val="-1977910719"/>
                <w:placeholder>
                  <w:docPart w:val="BFA1E34DC4B64633AA2CA4760E9CBF10"/>
                </w:placeholder>
                <w:text/>
              </w:sdtPr>
              <w:sdtEndPr/>
              <w:sdtContent>
                <w:r w:rsidR="003C0D98">
                  <w:rPr>
                    <w:color w:val="000000" w:themeColor="text1"/>
                    <w:sz w:val="24"/>
                    <w:szCs w:val="24"/>
                  </w:rPr>
                  <w:t>Action 2.1</w:t>
                </w:r>
              </w:sdtContent>
            </w:sdt>
          </w:p>
        </w:tc>
        <w:sdt>
          <w:sdtPr>
            <w:rPr>
              <w:color w:val="000000" w:themeColor="text1"/>
              <w:sz w:val="24"/>
              <w:szCs w:val="24"/>
            </w:rPr>
            <w:id w:val="1394317898"/>
            <w:placeholder>
              <w:docPart w:val="D2B79041E3F6404C91DB383294636B88"/>
            </w:placeholder>
            <w:text/>
          </w:sdtPr>
          <w:sdtEndPr/>
          <w:sdtContent>
            <w:tc>
              <w:tcPr>
                <w:tcW w:w="3372" w:type="dxa"/>
                <w:tcBorders>
                  <w:top w:val="single" w:sz="4" w:space="0" w:color="auto"/>
                  <w:left w:val="single" w:sz="4" w:space="0" w:color="auto"/>
                  <w:bottom w:val="single" w:sz="4" w:space="0" w:color="auto"/>
                  <w:right w:val="single" w:sz="4" w:space="0" w:color="auto"/>
                </w:tcBorders>
                <w:shd w:val="clear" w:color="auto" w:fill="FFFFFF"/>
                <w:vAlign w:val="center"/>
              </w:tcPr>
              <w:p w14:paraId="72685593" w14:textId="19B64958" w:rsidR="00AD241C" w:rsidRPr="005A6073" w:rsidRDefault="00DE0A59" w:rsidP="00247FBC">
                <w:pPr>
                  <w:spacing w:after="120" w:line="240" w:lineRule="auto"/>
                  <w:rPr>
                    <w:color w:val="000000" w:themeColor="text1"/>
                    <w:sz w:val="24"/>
                    <w:szCs w:val="24"/>
                  </w:rPr>
                </w:pPr>
                <w:r w:rsidRPr="006011F6">
                  <w:rPr>
                    <w:color w:val="000000" w:themeColor="text1"/>
                    <w:sz w:val="24"/>
                    <w:szCs w:val="24"/>
                  </w:rPr>
                  <w:t>Include Disability Duties in all general awareness training for staff and Elected Members</w:t>
                </w:r>
              </w:p>
            </w:tc>
          </w:sdtContent>
        </w:sdt>
        <w:sdt>
          <w:sdtPr>
            <w:id w:val="-1494176493"/>
            <w:placeholder>
              <w:docPart w:val="DefaultPlaceholder_-1854013440"/>
            </w:placeholder>
            <w:text/>
          </w:sdtPr>
          <w:sdtEndPr/>
          <w:sdtContent>
            <w:tc>
              <w:tcPr>
                <w:tcW w:w="4076" w:type="dxa"/>
                <w:tcBorders>
                  <w:top w:val="single" w:sz="4" w:space="0" w:color="auto"/>
                  <w:left w:val="single" w:sz="4" w:space="0" w:color="auto"/>
                  <w:bottom w:val="single" w:sz="4" w:space="0" w:color="auto"/>
                  <w:right w:val="single" w:sz="4" w:space="0" w:color="auto"/>
                </w:tcBorders>
                <w:shd w:val="clear" w:color="auto" w:fill="FFFFFF"/>
                <w:vAlign w:val="center"/>
              </w:tcPr>
              <w:p w14:paraId="27A7D919" w14:textId="33B206C3" w:rsidR="00AD241C" w:rsidRPr="005A6073" w:rsidRDefault="00203A23" w:rsidP="00203A23">
                <w:pPr>
                  <w:spacing w:after="120" w:line="240" w:lineRule="auto"/>
                  <w:rPr>
                    <w:color w:val="000000" w:themeColor="text1"/>
                    <w:sz w:val="24"/>
                    <w:szCs w:val="24"/>
                  </w:rPr>
                </w:pPr>
                <w:r w:rsidRPr="00203A23">
                  <w:t xml:space="preserve">DDA duties covered in all </w:t>
                </w:r>
                <w:r w:rsidR="0087156C">
                  <w:t xml:space="preserve">general awareness (and other relevant) </w:t>
                </w:r>
                <w:r w:rsidRPr="00203A23">
                  <w:t>training delivered in 2023-24. Included in training for Elected Members June 2024</w:t>
                </w:r>
                <w:r w:rsidR="0087156C">
                  <w:t xml:space="preserve">. </w:t>
                </w:r>
                <w:r w:rsidRPr="00203A23">
                  <w:t>Development of online training also includes DDA duties.</w:t>
                </w:r>
              </w:p>
            </w:tc>
          </w:sdtContent>
        </w:sdt>
        <w:sdt>
          <w:sdtPr>
            <w:rPr>
              <w:color w:val="000000" w:themeColor="text1"/>
              <w:sz w:val="24"/>
              <w:szCs w:val="24"/>
            </w:rPr>
            <w:id w:val="-266701682"/>
            <w:placeholder>
              <w:docPart w:val="DefaultPlaceholder_-1854013440"/>
            </w:placeholder>
            <w:text/>
          </w:sdtPr>
          <w:sdtEndPr/>
          <w:sdtContent>
            <w:tc>
              <w:tcPr>
                <w:tcW w:w="4955" w:type="dxa"/>
                <w:tcBorders>
                  <w:top w:val="single" w:sz="4" w:space="0" w:color="auto"/>
                  <w:left w:val="single" w:sz="4" w:space="0" w:color="auto"/>
                  <w:bottom w:val="single" w:sz="4" w:space="0" w:color="auto"/>
                  <w:right w:val="single" w:sz="4" w:space="0" w:color="auto"/>
                </w:tcBorders>
                <w:shd w:val="clear" w:color="auto" w:fill="FFFFFF"/>
                <w:vAlign w:val="center"/>
              </w:tcPr>
              <w:p w14:paraId="6D404EC0" w14:textId="3ACFEDFF" w:rsidR="00AD241C" w:rsidRPr="005A6073" w:rsidRDefault="0077338D" w:rsidP="00247FBC">
                <w:pPr>
                  <w:spacing w:after="120" w:line="240" w:lineRule="auto"/>
                  <w:rPr>
                    <w:color w:val="000000" w:themeColor="text1"/>
                    <w:sz w:val="24"/>
                    <w:szCs w:val="24"/>
                  </w:rPr>
                </w:pPr>
                <w:r>
                  <w:rPr>
                    <w:color w:val="000000" w:themeColor="text1"/>
                    <w:sz w:val="24"/>
                    <w:szCs w:val="24"/>
                  </w:rPr>
                  <w:t>Increased awareness of role, and ability to challenge strategically.</w:t>
                </w:r>
              </w:p>
            </w:tc>
          </w:sdtContent>
        </w:sdt>
      </w:tr>
      <w:tr w:rsidR="000E6803" w:rsidRPr="005A6073" w14:paraId="7DCC7E91" w14:textId="77777777" w:rsidTr="00B55864">
        <w:sdt>
          <w:sdtPr>
            <w:rPr>
              <w:color w:val="000000" w:themeColor="text1"/>
              <w:sz w:val="24"/>
              <w:szCs w:val="24"/>
            </w:rPr>
            <w:id w:val="416220712"/>
            <w:placeholder>
              <w:docPart w:val="DBD5C77B143340529D56ED2F093A43EC"/>
            </w:placeholder>
            <w:text/>
          </w:sdtPr>
          <w:sdtEndPr/>
          <w:sdtContent>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A9C3750" w14:textId="1DDD0BF4" w:rsidR="00DD0B8D" w:rsidRPr="005A6073" w:rsidRDefault="000E6803" w:rsidP="00AD241C">
                <w:pPr>
                  <w:spacing w:after="120" w:line="240" w:lineRule="auto"/>
                  <w:rPr>
                    <w:color w:val="000000" w:themeColor="text1"/>
                    <w:sz w:val="24"/>
                    <w:szCs w:val="24"/>
                  </w:rPr>
                </w:pPr>
                <w:r>
                  <w:rPr>
                    <w:color w:val="000000" w:themeColor="text1"/>
                    <w:sz w:val="24"/>
                    <w:szCs w:val="24"/>
                  </w:rPr>
                  <w:t xml:space="preserve">Action </w:t>
                </w:r>
                <w:r w:rsidR="00941D4C">
                  <w:rPr>
                    <w:color w:val="000000" w:themeColor="text1"/>
                    <w:sz w:val="24"/>
                    <w:szCs w:val="24"/>
                  </w:rPr>
                  <w:t>2.2</w:t>
                </w:r>
              </w:p>
            </w:tc>
          </w:sdtContent>
        </w:sdt>
        <w:sdt>
          <w:sdtPr>
            <w:id w:val="1287772354"/>
            <w:placeholder>
              <w:docPart w:val="9C08D2EB6D964D1CA4F78A75E35D195C"/>
            </w:placeholder>
            <w:text/>
          </w:sdtPr>
          <w:sdtEndPr/>
          <w:sdtContent>
            <w:tc>
              <w:tcPr>
                <w:tcW w:w="3372" w:type="dxa"/>
                <w:tcBorders>
                  <w:top w:val="single" w:sz="4" w:space="0" w:color="auto"/>
                  <w:left w:val="single" w:sz="4" w:space="0" w:color="auto"/>
                  <w:bottom w:val="single" w:sz="4" w:space="0" w:color="auto"/>
                  <w:right w:val="single" w:sz="4" w:space="0" w:color="auto"/>
                </w:tcBorders>
                <w:shd w:val="clear" w:color="auto" w:fill="FFFFFF"/>
                <w:vAlign w:val="center"/>
              </w:tcPr>
              <w:p w14:paraId="6602DE43" w14:textId="32ECA4A3" w:rsidR="00DD0B8D" w:rsidRDefault="006663BF" w:rsidP="00247FBC">
                <w:pPr>
                  <w:spacing w:after="120" w:line="240" w:lineRule="auto"/>
                  <w:rPr>
                    <w:color w:val="000000" w:themeColor="text1"/>
                    <w:sz w:val="24"/>
                    <w:szCs w:val="24"/>
                  </w:rPr>
                </w:pPr>
                <w:r w:rsidRPr="006663BF">
                  <w:t>Council’s responsibility in relation to DDA Duties to be referenced in all induction training for new staff and Elected Members</w:t>
                </w:r>
              </w:p>
            </w:tc>
          </w:sdtContent>
        </w:sdt>
        <w:sdt>
          <w:sdtPr>
            <w:id w:val="928084618"/>
            <w:placeholder>
              <w:docPart w:val="A461E1FA17534B768C14AE8710B2FC38"/>
            </w:placeholder>
            <w:text/>
          </w:sdtPr>
          <w:sdtEndPr/>
          <w:sdtContent>
            <w:tc>
              <w:tcPr>
                <w:tcW w:w="4076" w:type="dxa"/>
                <w:tcBorders>
                  <w:top w:val="single" w:sz="4" w:space="0" w:color="auto"/>
                  <w:left w:val="single" w:sz="4" w:space="0" w:color="auto"/>
                  <w:bottom w:val="single" w:sz="4" w:space="0" w:color="auto"/>
                  <w:right w:val="single" w:sz="4" w:space="0" w:color="auto"/>
                </w:tcBorders>
                <w:shd w:val="clear" w:color="auto" w:fill="FFFFFF"/>
                <w:vAlign w:val="center"/>
              </w:tcPr>
              <w:p w14:paraId="1715A741" w14:textId="175386F4" w:rsidR="00DD0B8D" w:rsidRDefault="003256E6" w:rsidP="00247FBC">
                <w:pPr>
                  <w:spacing w:after="120" w:line="240" w:lineRule="auto"/>
                  <w:rPr>
                    <w:color w:val="000000" w:themeColor="text1"/>
                    <w:sz w:val="24"/>
                    <w:szCs w:val="24"/>
                  </w:rPr>
                </w:pPr>
                <w:r w:rsidRPr="003256E6">
                  <w:t>DDA Duties included in Equality training as part of corporate induction.</w:t>
                </w:r>
              </w:p>
            </w:tc>
          </w:sdtContent>
        </w:sdt>
        <w:sdt>
          <w:sdtPr>
            <w:rPr>
              <w:color w:val="000000" w:themeColor="text1"/>
              <w:sz w:val="24"/>
              <w:szCs w:val="24"/>
            </w:rPr>
            <w:id w:val="794958793"/>
            <w:placeholder>
              <w:docPart w:val="EDFCE789E5DA42029CB8C0EB2FD8A408"/>
            </w:placeholder>
            <w:text/>
          </w:sdtPr>
          <w:sdtEndPr/>
          <w:sdtContent>
            <w:tc>
              <w:tcPr>
                <w:tcW w:w="4955" w:type="dxa"/>
                <w:tcBorders>
                  <w:top w:val="single" w:sz="4" w:space="0" w:color="auto"/>
                  <w:left w:val="single" w:sz="4" w:space="0" w:color="auto"/>
                  <w:bottom w:val="single" w:sz="4" w:space="0" w:color="auto"/>
                  <w:right w:val="single" w:sz="4" w:space="0" w:color="auto"/>
                </w:tcBorders>
                <w:shd w:val="clear" w:color="auto" w:fill="FFFFFF"/>
                <w:vAlign w:val="center"/>
              </w:tcPr>
              <w:p w14:paraId="34BE2635" w14:textId="3B683BF5" w:rsidR="00DD0B8D" w:rsidRDefault="00F33B34" w:rsidP="00247FBC">
                <w:pPr>
                  <w:spacing w:after="120" w:line="240" w:lineRule="auto"/>
                  <w:rPr>
                    <w:color w:val="000000" w:themeColor="text1"/>
                    <w:sz w:val="24"/>
                    <w:szCs w:val="24"/>
                  </w:rPr>
                </w:pPr>
                <w:r>
                  <w:rPr>
                    <w:color w:val="000000" w:themeColor="text1"/>
                    <w:sz w:val="24"/>
                    <w:szCs w:val="24"/>
                  </w:rPr>
                  <w:t>Improved awareness for staff</w:t>
                </w:r>
                <w:r w:rsidR="00870C21">
                  <w:rPr>
                    <w:color w:val="000000" w:themeColor="text1"/>
                    <w:sz w:val="24"/>
                    <w:szCs w:val="24"/>
                  </w:rPr>
                  <w:t xml:space="preserve"> and elected members.</w:t>
                </w:r>
              </w:p>
            </w:tc>
          </w:sdtContent>
        </w:sdt>
      </w:tr>
      <w:tr w:rsidR="000E6803" w:rsidRPr="005A6073" w14:paraId="39081A4B" w14:textId="77777777" w:rsidTr="00B55864">
        <w:sdt>
          <w:sdtPr>
            <w:rPr>
              <w:color w:val="000000" w:themeColor="text1"/>
              <w:sz w:val="24"/>
              <w:szCs w:val="24"/>
            </w:rPr>
            <w:id w:val="-361907396"/>
            <w:placeholder>
              <w:docPart w:val="B9633BC0278B4502991BA0A71763BD0E"/>
            </w:placeholder>
            <w:text/>
          </w:sdtPr>
          <w:sdtEndPr/>
          <w:sdtContent>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F72CF52" w14:textId="3294771A" w:rsidR="00DD0B8D" w:rsidRPr="005A6073" w:rsidRDefault="000E6803" w:rsidP="00AD241C">
                <w:pPr>
                  <w:spacing w:after="120" w:line="240" w:lineRule="auto"/>
                  <w:rPr>
                    <w:color w:val="000000" w:themeColor="text1"/>
                    <w:sz w:val="24"/>
                    <w:szCs w:val="24"/>
                  </w:rPr>
                </w:pPr>
                <w:r>
                  <w:rPr>
                    <w:color w:val="000000" w:themeColor="text1"/>
                    <w:sz w:val="24"/>
                    <w:szCs w:val="24"/>
                  </w:rPr>
                  <w:t xml:space="preserve">Action </w:t>
                </w:r>
                <w:r w:rsidR="00941D4C">
                  <w:rPr>
                    <w:color w:val="000000" w:themeColor="text1"/>
                    <w:sz w:val="24"/>
                    <w:szCs w:val="24"/>
                  </w:rPr>
                  <w:t>2.3</w:t>
                </w:r>
              </w:p>
            </w:tc>
          </w:sdtContent>
        </w:sdt>
        <w:sdt>
          <w:sdtPr>
            <w:id w:val="-1945295087"/>
            <w:placeholder>
              <w:docPart w:val="6FF6AECDB6DC47F9BF6A8456F046ED25"/>
            </w:placeholder>
            <w:text/>
          </w:sdtPr>
          <w:sdtEndPr/>
          <w:sdtContent>
            <w:tc>
              <w:tcPr>
                <w:tcW w:w="3372" w:type="dxa"/>
                <w:tcBorders>
                  <w:top w:val="single" w:sz="4" w:space="0" w:color="auto"/>
                  <w:left w:val="single" w:sz="4" w:space="0" w:color="auto"/>
                  <w:bottom w:val="single" w:sz="4" w:space="0" w:color="auto"/>
                  <w:right w:val="single" w:sz="4" w:space="0" w:color="auto"/>
                </w:tcBorders>
                <w:shd w:val="clear" w:color="auto" w:fill="FFFFFF"/>
                <w:vAlign w:val="center"/>
              </w:tcPr>
              <w:p w14:paraId="02884A45" w14:textId="595EA8B7" w:rsidR="00DD0B8D" w:rsidRPr="00DA5625" w:rsidRDefault="00F64BA4" w:rsidP="00247FBC">
                <w:pPr>
                  <w:spacing w:after="120" w:line="240" w:lineRule="auto"/>
                  <w:rPr>
                    <w:color w:val="000000" w:themeColor="text1"/>
                    <w:sz w:val="24"/>
                    <w:szCs w:val="24"/>
                  </w:rPr>
                </w:pPr>
                <w:r w:rsidRPr="00DA5625">
                  <w:t>Include Disability Duties in equality screening training for relevant staff</w:t>
                </w:r>
              </w:p>
            </w:tc>
          </w:sdtContent>
        </w:sdt>
        <w:sdt>
          <w:sdtPr>
            <w:id w:val="-872531868"/>
            <w:placeholder>
              <w:docPart w:val="2C3093C863424C528DC5BC95DABCF968"/>
            </w:placeholder>
            <w:text/>
          </w:sdtPr>
          <w:sdtEndPr/>
          <w:sdtContent>
            <w:tc>
              <w:tcPr>
                <w:tcW w:w="4076" w:type="dxa"/>
                <w:tcBorders>
                  <w:top w:val="single" w:sz="4" w:space="0" w:color="auto"/>
                  <w:left w:val="single" w:sz="4" w:space="0" w:color="auto"/>
                  <w:bottom w:val="single" w:sz="4" w:space="0" w:color="auto"/>
                  <w:right w:val="single" w:sz="4" w:space="0" w:color="auto"/>
                </w:tcBorders>
                <w:shd w:val="clear" w:color="auto" w:fill="FFFFFF"/>
                <w:vAlign w:val="center"/>
              </w:tcPr>
              <w:p w14:paraId="4195E580" w14:textId="589B56F0" w:rsidR="00DD0B8D" w:rsidRDefault="00B53130" w:rsidP="00247FBC">
                <w:pPr>
                  <w:spacing w:after="120" w:line="240" w:lineRule="auto"/>
                  <w:rPr>
                    <w:color w:val="000000" w:themeColor="text1"/>
                    <w:sz w:val="24"/>
                    <w:szCs w:val="24"/>
                  </w:rPr>
                </w:pPr>
                <w:r w:rsidRPr="00B53130">
                  <w:t>DDA duties included in Equality screening training / briefings.</w:t>
                </w:r>
              </w:p>
            </w:tc>
          </w:sdtContent>
        </w:sdt>
        <w:sdt>
          <w:sdtPr>
            <w:rPr>
              <w:color w:val="000000" w:themeColor="text1"/>
              <w:sz w:val="24"/>
              <w:szCs w:val="24"/>
            </w:rPr>
            <w:id w:val="1575321877"/>
            <w:placeholder>
              <w:docPart w:val="C34C025D4DC94A9CA476257CC3424715"/>
            </w:placeholder>
            <w:text/>
          </w:sdtPr>
          <w:sdtEndPr/>
          <w:sdtContent>
            <w:tc>
              <w:tcPr>
                <w:tcW w:w="4955" w:type="dxa"/>
                <w:tcBorders>
                  <w:top w:val="single" w:sz="4" w:space="0" w:color="auto"/>
                  <w:left w:val="single" w:sz="4" w:space="0" w:color="auto"/>
                  <w:bottom w:val="single" w:sz="4" w:space="0" w:color="auto"/>
                  <w:right w:val="single" w:sz="4" w:space="0" w:color="auto"/>
                </w:tcBorders>
                <w:shd w:val="clear" w:color="auto" w:fill="FFFFFF"/>
                <w:vAlign w:val="center"/>
              </w:tcPr>
              <w:p w14:paraId="2E922E54" w14:textId="02BE9450" w:rsidR="00DD0B8D" w:rsidRDefault="00870C21" w:rsidP="00247FBC">
                <w:pPr>
                  <w:spacing w:after="120" w:line="240" w:lineRule="auto"/>
                  <w:rPr>
                    <w:color w:val="000000" w:themeColor="text1"/>
                    <w:sz w:val="24"/>
                    <w:szCs w:val="24"/>
                  </w:rPr>
                </w:pPr>
                <w:r>
                  <w:rPr>
                    <w:color w:val="000000" w:themeColor="text1"/>
                    <w:sz w:val="24"/>
                    <w:szCs w:val="24"/>
                  </w:rPr>
                  <w:t>Improved awareness for staff, and ensuring compliance with policy.</w:t>
                </w:r>
              </w:p>
            </w:tc>
          </w:sdtContent>
        </w:sdt>
      </w:tr>
      <w:tr w:rsidR="000E6803" w:rsidRPr="005A6073" w14:paraId="6792F2C6" w14:textId="77777777" w:rsidTr="00B55864">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A04CF" w14:textId="51392BB7" w:rsidR="00AD241C" w:rsidRPr="005A6073" w:rsidRDefault="00941D4C" w:rsidP="00AD241C">
            <w:pPr>
              <w:spacing w:after="120" w:line="240" w:lineRule="auto"/>
              <w:rPr>
                <w:color w:val="000000" w:themeColor="text1"/>
                <w:sz w:val="24"/>
                <w:szCs w:val="24"/>
              </w:rPr>
            </w:pPr>
            <w:r>
              <w:rPr>
                <w:color w:val="000000" w:themeColor="text1"/>
                <w:sz w:val="24"/>
                <w:szCs w:val="24"/>
              </w:rPr>
              <w:t xml:space="preserve"> </w:t>
            </w:r>
            <w:sdt>
              <w:sdtPr>
                <w:rPr>
                  <w:color w:val="000000" w:themeColor="text1"/>
                  <w:sz w:val="24"/>
                  <w:szCs w:val="24"/>
                </w:rPr>
                <w:id w:val="1859698605"/>
                <w:placeholder>
                  <w:docPart w:val="0347ED226DBA48FDA33BAFF0B59EEA45"/>
                </w:placeholder>
                <w:text/>
              </w:sdtPr>
              <w:sdtEndPr/>
              <w:sdtContent>
                <w:r w:rsidR="00BF7F00">
                  <w:rPr>
                    <w:color w:val="000000" w:themeColor="text1"/>
                    <w:sz w:val="24"/>
                    <w:szCs w:val="24"/>
                  </w:rPr>
                  <w:t xml:space="preserve">Action </w:t>
                </w:r>
                <w:r>
                  <w:rPr>
                    <w:color w:val="000000" w:themeColor="text1"/>
                    <w:sz w:val="24"/>
                    <w:szCs w:val="24"/>
                  </w:rPr>
                  <w:t>2.4</w:t>
                </w:r>
              </w:sdtContent>
            </w:sdt>
          </w:p>
        </w:tc>
        <w:sdt>
          <w:sdtPr>
            <w:id w:val="-1868674160"/>
            <w:placeholder>
              <w:docPart w:val="B1834BB49BF046C4BA669FC5057091B7"/>
            </w:placeholder>
            <w:text/>
          </w:sdtPr>
          <w:sdtEndPr/>
          <w:sdtContent>
            <w:tc>
              <w:tcPr>
                <w:tcW w:w="3372" w:type="dxa"/>
                <w:tcBorders>
                  <w:top w:val="single" w:sz="4" w:space="0" w:color="auto"/>
                  <w:left w:val="single" w:sz="4" w:space="0" w:color="auto"/>
                  <w:bottom w:val="single" w:sz="4" w:space="0" w:color="auto"/>
                  <w:right w:val="single" w:sz="4" w:space="0" w:color="auto"/>
                </w:tcBorders>
                <w:shd w:val="clear" w:color="auto" w:fill="FFFFFF"/>
                <w:vAlign w:val="center"/>
              </w:tcPr>
              <w:p w14:paraId="1BD72C9A" w14:textId="09F18709" w:rsidR="00AD241C" w:rsidRPr="005A6073" w:rsidRDefault="007C096E" w:rsidP="00247FBC">
                <w:pPr>
                  <w:spacing w:after="120" w:line="240" w:lineRule="auto"/>
                  <w:rPr>
                    <w:color w:val="000000" w:themeColor="text1"/>
                    <w:sz w:val="24"/>
                    <w:szCs w:val="24"/>
                  </w:rPr>
                </w:pPr>
                <w:r w:rsidRPr="007C096E">
                  <w:t>Provide targeted awareness training for staff identified as having potential to deliver on DDA Duties</w:t>
                </w:r>
              </w:p>
            </w:tc>
          </w:sdtContent>
        </w:sdt>
        <w:sdt>
          <w:sdtPr>
            <w:rPr>
              <w:rFonts w:ascii="Calibri" w:eastAsia="Calibri" w:hAnsi="Calibri" w:cs="Times New Roman"/>
            </w:rPr>
            <w:id w:val="1932155822"/>
            <w:placeholder>
              <w:docPart w:val="DefaultPlaceholder_-1854013440"/>
            </w:placeholder>
            <w:text/>
          </w:sdtPr>
          <w:sdtEndPr/>
          <w:sdtContent>
            <w:tc>
              <w:tcPr>
                <w:tcW w:w="4076" w:type="dxa"/>
                <w:tcBorders>
                  <w:top w:val="single" w:sz="4" w:space="0" w:color="auto"/>
                  <w:left w:val="single" w:sz="4" w:space="0" w:color="auto"/>
                  <w:bottom w:val="single" w:sz="4" w:space="0" w:color="auto"/>
                  <w:right w:val="single" w:sz="4" w:space="0" w:color="auto"/>
                </w:tcBorders>
                <w:shd w:val="clear" w:color="auto" w:fill="FFFFFF"/>
                <w:vAlign w:val="center"/>
              </w:tcPr>
              <w:p w14:paraId="28D6DAA7" w14:textId="1B4CF891" w:rsidR="00AD241C" w:rsidRPr="005A6073" w:rsidRDefault="00B001E0" w:rsidP="00247FBC">
                <w:pPr>
                  <w:spacing w:after="120" w:line="240" w:lineRule="auto"/>
                  <w:rPr>
                    <w:color w:val="000000" w:themeColor="text1"/>
                    <w:sz w:val="24"/>
                    <w:szCs w:val="24"/>
                  </w:rPr>
                </w:pPr>
                <w:r w:rsidRPr="00B001E0">
                  <w:rPr>
                    <w:rFonts w:ascii="Calibri" w:eastAsia="Calibri" w:hAnsi="Calibri" w:cs="Times New Roman"/>
                  </w:rPr>
                  <w:t>Equality modules in development for new e-learning system will include targeted awareness training for staff previously identified as having potential to deliver on DDA Duties.</w:t>
                </w:r>
              </w:p>
            </w:tc>
          </w:sdtContent>
        </w:sdt>
        <w:sdt>
          <w:sdtPr>
            <w:rPr>
              <w:color w:val="000000" w:themeColor="text1"/>
              <w:sz w:val="24"/>
              <w:szCs w:val="24"/>
            </w:rPr>
            <w:id w:val="1298573724"/>
            <w:placeholder>
              <w:docPart w:val="DefaultPlaceholder_-1854013440"/>
            </w:placeholder>
            <w:text/>
          </w:sdtPr>
          <w:sdtEndPr/>
          <w:sdtContent>
            <w:tc>
              <w:tcPr>
                <w:tcW w:w="4955" w:type="dxa"/>
                <w:tcBorders>
                  <w:top w:val="single" w:sz="4" w:space="0" w:color="auto"/>
                  <w:left w:val="single" w:sz="4" w:space="0" w:color="auto"/>
                  <w:bottom w:val="single" w:sz="4" w:space="0" w:color="auto"/>
                  <w:right w:val="single" w:sz="4" w:space="0" w:color="auto"/>
                </w:tcBorders>
                <w:shd w:val="clear" w:color="auto" w:fill="FFFFFF"/>
                <w:vAlign w:val="center"/>
              </w:tcPr>
              <w:p w14:paraId="558EEFD0" w14:textId="02BCE66B" w:rsidR="00AD241C" w:rsidRPr="005A6073" w:rsidRDefault="00870C21" w:rsidP="00247FBC">
                <w:pPr>
                  <w:spacing w:after="120" w:line="240" w:lineRule="auto"/>
                  <w:rPr>
                    <w:color w:val="000000" w:themeColor="text1"/>
                    <w:sz w:val="24"/>
                    <w:szCs w:val="24"/>
                  </w:rPr>
                </w:pPr>
                <w:r>
                  <w:rPr>
                    <w:color w:val="000000" w:themeColor="text1"/>
                    <w:sz w:val="24"/>
                    <w:szCs w:val="24"/>
                  </w:rPr>
                  <w:t>Pending, but anticipated that this will increase accessibility for those covered by DDA.</w:t>
                </w:r>
              </w:p>
            </w:tc>
          </w:sdtContent>
        </w:sdt>
      </w:tr>
    </w:tbl>
    <w:p w14:paraId="570910AC" w14:textId="77777777" w:rsidR="00586EF7" w:rsidRPr="005A6073" w:rsidRDefault="00586EF7" w:rsidP="0042023B">
      <w:pPr>
        <w:rPr>
          <w:color w:val="000000" w:themeColor="text1"/>
          <w:sz w:val="24"/>
          <w:szCs w:val="24"/>
        </w:rPr>
      </w:pPr>
    </w:p>
    <w:p w14:paraId="11D17BCA" w14:textId="77777777" w:rsidR="0042023B" w:rsidRPr="005A6073" w:rsidRDefault="0042023B" w:rsidP="0042023B">
      <w:pPr>
        <w:rPr>
          <w:color w:val="000000" w:themeColor="text1"/>
          <w:sz w:val="24"/>
          <w:szCs w:val="24"/>
        </w:rPr>
      </w:pPr>
      <w:r w:rsidRPr="005A6073">
        <w:rPr>
          <w:color w:val="000000" w:themeColor="text1"/>
          <w:sz w:val="24"/>
          <w:szCs w:val="24"/>
        </w:rPr>
        <w:t xml:space="preserve">2(c) What Positive attitudes </w:t>
      </w:r>
      <w:r w:rsidRPr="005A6073">
        <w:rPr>
          <w:b/>
          <w:color w:val="000000" w:themeColor="text1"/>
          <w:sz w:val="24"/>
          <w:szCs w:val="24"/>
        </w:rPr>
        <w:t>action measures</w:t>
      </w:r>
      <w:r w:rsidRPr="005A6073">
        <w:rPr>
          <w:color w:val="000000" w:themeColor="text1"/>
          <w:sz w:val="24"/>
          <w:szCs w:val="24"/>
        </w:rPr>
        <w:t xml:space="preserve"> in the area of </w:t>
      </w:r>
      <w:r w:rsidRPr="005A6073">
        <w:rPr>
          <w:b/>
          <w:color w:val="000000" w:themeColor="text1"/>
          <w:sz w:val="24"/>
          <w:szCs w:val="24"/>
        </w:rPr>
        <w:t>Communications</w:t>
      </w:r>
      <w:r w:rsidRPr="005A6073">
        <w:rPr>
          <w:color w:val="000000" w:themeColor="text1"/>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3420"/>
        <w:gridCol w:w="4140"/>
        <w:gridCol w:w="5040"/>
      </w:tblGrid>
      <w:tr w:rsidR="005A6073" w:rsidRPr="005A6073" w14:paraId="5B45E287"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tcPr>
          <w:p w14:paraId="2C86BE0A" w14:textId="77777777" w:rsidR="0042023B" w:rsidRPr="005A6073" w:rsidRDefault="0042023B" w:rsidP="00AD241C">
            <w:pPr>
              <w:spacing w:before="120"/>
              <w:jc w:val="center"/>
              <w:rPr>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354E50" w14:textId="77777777" w:rsidR="0042023B" w:rsidRPr="005A6073" w:rsidRDefault="0042023B" w:rsidP="00AD241C">
            <w:pPr>
              <w:spacing w:before="120"/>
              <w:rPr>
                <w:color w:val="000000" w:themeColor="text1"/>
                <w:sz w:val="24"/>
                <w:szCs w:val="24"/>
              </w:rPr>
            </w:pPr>
            <w:r w:rsidRPr="005A6073">
              <w:rPr>
                <w:color w:val="000000" w:themeColor="text1"/>
                <w:sz w:val="24"/>
                <w:szCs w:val="24"/>
              </w:rPr>
              <w:t>Communications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A343F"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31EEA" w14:textId="77777777" w:rsidR="0042023B" w:rsidRPr="005A6073" w:rsidRDefault="0042023B" w:rsidP="00AD241C">
            <w:pPr>
              <w:spacing w:before="120"/>
              <w:rPr>
                <w:color w:val="000000" w:themeColor="text1"/>
                <w:sz w:val="24"/>
                <w:szCs w:val="24"/>
              </w:rPr>
            </w:pPr>
            <w:r w:rsidRPr="005A6073">
              <w:rPr>
                <w:color w:val="000000" w:themeColor="text1"/>
                <w:sz w:val="24"/>
                <w:szCs w:val="24"/>
              </w:rPr>
              <w:t xml:space="preserve">Outcome / Impact </w:t>
            </w:r>
          </w:p>
        </w:tc>
      </w:tr>
      <w:tr w:rsidR="005A6073" w:rsidRPr="005A6073" w14:paraId="6D2157D2"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231047FC" w14:textId="486AE3F4" w:rsidR="00AD241C" w:rsidRPr="005A6073" w:rsidRDefault="00720368" w:rsidP="0042023B">
            <w:pPr>
              <w:spacing w:after="0" w:line="240" w:lineRule="auto"/>
              <w:rPr>
                <w:color w:val="000000" w:themeColor="text1"/>
                <w:sz w:val="24"/>
                <w:szCs w:val="24"/>
              </w:rPr>
            </w:pPr>
            <w:r>
              <w:rPr>
                <w:color w:val="000000" w:themeColor="text1"/>
                <w:sz w:val="24"/>
                <w:szCs w:val="24"/>
              </w:rPr>
              <w:t>2.5</w:t>
            </w:r>
          </w:p>
        </w:tc>
        <w:sdt>
          <w:sdtPr>
            <w:id w:val="41110062"/>
            <w:placeholder>
              <w:docPart w:val="DefaultPlaceholder_-1854013440"/>
            </w:placeholder>
            <w:text/>
          </w:sdtPr>
          <w:sdtEndPr/>
          <w:sdtContent>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42A65A73" w14:textId="5A31659A" w:rsidR="005B410A" w:rsidRPr="005A6073" w:rsidRDefault="00D8473E" w:rsidP="00247FBC">
                <w:pPr>
                  <w:spacing w:after="120" w:line="240" w:lineRule="auto"/>
                  <w:rPr>
                    <w:color w:val="000000" w:themeColor="text1"/>
                    <w:sz w:val="24"/>
                    <w:szCs w:val="24"/>
                  </w:rPr>
                </w:pPr>
                <w:r w:rsidRPr="00D8473E">
                  <w:t>Share relevant information and promote disability support services to staff</w:t>
                </w:r>
              </w:p>
            </w:tc>
          </w:sdtContent>
        </w:sdt>
        <w:sdt>
          <w:sdtPr>
            <w:id w:val="1593509897"/>
            <w:placeholder>
              <w:docPart w:val="DefaultPlaceholder_-1854013440"/>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2E8C7B2" w14:textId="7C97E632" w:rsidR="00AD241C" w:rsidRPr="005A6073" w:rsidRDefault="0027198F" w:rsidP="0027198F">
                <w:pPr>
                  <w:spacing w:after="120" w:line="240" w:lineRule="auto"/>
                  <w:rPr>
                    <w:color w:val="000000" w:themeColor="text1"/>
                    <w:sz w:val="24"/>
                    <w:szCs w:val="24"/>
                  </w:rPr>
                </w:pPr>
                <w:r w:rsidRPr="0027198F">
                  <w:t>Regular circulations from HR&amp;OD team. Wellbeing HubTo support HR &amp; OD which is responsible for internal comms to staff, Corporate Comms would add all messages to the staff Facebook group to allow those without an email address to access them.</w:t>
                </w:r>
              </w:p>
            </w:tc>
          </w:sdtContent>
        </w:sdt>
        <w:sdt>
          <w:sdtPr>
            <w:rPr>
              <w:color w:val="000000" w:themeColor="text1"/>
              <w:sz w:val="24"/>
              <w:szCs w:val="24"/>
            </w:rPr>
            <w:id w:val="28688941"/>
            <w:placeholder>
              <w:docPart w:val="DefaultPlaceholder_-1854013440"/>
            </w:placeholder>
            <w:text/>
          </w:sdtPr>
          <w:sdtEndPr/>
          <w:sdtContent>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3741A9F1" w14:textId="1B5E5169" w:rsidR="00AD241C" w:rsidRPr="005A6073" w:rsidRDefault="00ED5764" w:rsidP="00247FBC">
                <w:pPr>
                  <w:spacing w:after="120" w:line="240" w:lineRule="auto"/>
                  <w:rPr>
                    <w:color w:val="000000" w:themeColor="text1"/>
                    <w:sz w:val="24"/>
                    <w:szCs w:val="24"/>
                  </w:rPr>
                </w:pPr>
                <w:r>
                  <w:rPr>
                    <w:color w:val="000000" w:themeColor="text1"/>
                    <w:sz w:val="24"/>
                    <w:szCs w:val="24"/>
                  </w:rPr>
                  <w:t>Enhanced access and awareness for staff.</w:t>
                </w:r>
              </w:p>
            </w:tc>
          </w:sdtContent>
        </w:sdt>
      </w:tr>
      <w:tr w:rsidR="0059279C" w:rsidRPr="005A6073" w14:paraId="4F23F63A"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tcPr>
          <w:p w14:paraId="59D97711" w14:textId="66A8769D" w:rsidR="0059279C" w:rsidRDefault="0059279C" w:rsidP="0042023B">
            <w:pPr>
              <w:spacing w:after="0" w:line="240" w:lineRule="auto"/>
              <w:rPr>
                <w:color w:val="000000" w:themeColor="text1"/>
                <w:sz w:val="24"/>
                <w:szCs w:val="24"/>
              </w:rPr>
            </w:pPr>
            <w:r>
              <w:rPr>
                <w:color w:val="000000" w:themeColor="text1"/>
                <w:sz w:val="24"/>
                <w:szCs w:val="24"/>
              </w:rPr>
              <w:t>3.6</w:t>
            </w:r>
          </w:p>
        </w:tc>
        <w:sdt>
          <w:sdtPr>
            <w:id w:val="1857926176"/>
            <w:placeholder>
              <w:docPart w:val="4D37FE6F2B48409B81F333C30EAB9D48"/>
            </w:placeholder>
            <w:text/>
          </w:sdtPr>
          <w:sdtEndPr/>
          <w:sdtContent>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06B9BAB8" w14:textId="28FD96CE" w:rsidR="0059279C" w:rsidRPr="00922BEA" w:rsidRDefault="0059279C" w:rsidP="00247FBC">
                <w:pPr>
                  <w:spacing w:after="120" w:line="240" w:lineRule="auto"/>
                </w:pPr>
                <w:r w:rsidRPr="0059279C">
                  <w:t>Participate in or mark annual Disability Days/events</w:t>
                </w:r>
              </w:p>
            </w:tc>
          </w:sdtContent>
        </w:sdt>
        <w:sdt>
          <w:sdtPr>
            <w:id w:val="-2126070911"/>
            <w:placeholder>
              <w:docPart w:val="82906CBECF3B4CB08426B119182FD57A"/>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E3CDBC5" w14:textId="1BBA6474" w:rsidR="0059279C" w:rsidRPr="00F55B01" w:rsidRDefault="0059279C" w:rsidP="00247FBC">
                <w:pPr>
                  <w:spacing w:after="120" w:line="240" w:lineRule="auto"/>
                </w:pPr>
                <w:r w:rsidRPr="0059279C">
                  <w:t>Achieved and ongoing</w:t>
                </w:r>
              </w:p>
            </w:tc>
          </w:sdtContent>
        </w:sdt>
        <w:sdt>
          <w:sdtPr>
            <w:rPr>
              <w:color w:val="000000" w:themeColor="text1"/>
              <w:sz w:val="24"/>
              <w:szCs w:val="24"/>
            </w:rPr>
            <w:id w:val="-348873227"/>
            <w:placeholder>
              <w:docPart w:val="B8A78ACEA9B34957B845DBE05EA055CE"/>
            </w:placeholder>
            <w:text/>
          </w:sdtPr>
          <w:sdtEndPr/>
          <w:sdtContent>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1FC7CD84" w14:textId="21190341" w:rsidR="0059279C" w:rsidRDefault="00ED5764" w:rsidP="00247FBC">
                <w:pPr>
                  <w:spacing w:after="120" w:line="240" w:lineRule="auto"/>
                  <w:rPr>
                    <w:color w:val="000000" w:themeColor="text1"/>
                    <w:sz w:val="24"/>
                    <w:szCs w:val="24"/>
                  </w:rPr>
                </w:pPr>
                <w:r>
                  <w:rPr>
                    <w:color w:val="000000" w:themeColor="text1"/>
                    <w:sz w:val="24"/>
                    <w:szCs w:val="24"/>
                  </w:rPr>
                  <w:t>Improved awareness, and encouragement of participation.</w:t>
                </w:r>
              </w:p>
            </w:tc>
          </w:sdtContent>
        </w:sdt>
      </w:tr>
      <w:tr w:rsidR="005A6073" w:rsidRPr="005A6073" w14:paraId="47944292"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332F8E5" w14:textId="440F6FC7" w:rsidR="00AD241C" w:rsidRPr="005A6073" w:rsidRDefault="00720368" w:rsidP="0042023B">
            <w:pPr>
              <w:spacing w:after="0" w:line="240" w:lineRule="auto"/>
              <w:rPr>
                <w:color w:val="000000" w:themeColor="text1"/>
                <w:sz w:val="24"/>
                <w:szCs w:val="24"/>
              </w:rPr>
            </w:pPr>
            <w:r>
              <w:rPr>
                <w:color w:val="000000" w:themeColor="text1"/>
                <w:sz w:val="24"/>
                <w:szCs w:val="24"/>
              </w:rPr>
              <w:t>4.1</w:t>
            </w:r>
          </w:p>
        </w:tc>
        <w:sdt>
          <w:sdtPr>
            <w:id w:val="548653341"/>
            <w:placeholder>
              <w:docPart w:val="DefaultPlaceholder_-1854013440"/>
            </w:placeholder>
            <w:text/>
          </w:sdtPr>
          <w:sdtEndPr/>
          <w:sdtContent>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4583285B" w14:textId="1433E444" w:rsidR="00AD241C" w:rsidRPr="005A6073" w:rsidRDefault="00922BEA" w:rsidP="00247FBC">
                <w:pPr>
                  <w:spacing w:after="120" w:line="240" w:lineRule="auto"/>
                  <w:rPr>
                    <w:color w:val="000000" w:themeColor="text1"/>
                    <w:sz w:val="24"/>
                    <w:szCs w:val="24"/>
                  </w:rPr>
                </w:pPr>
                <w:r w:rsidRPr="00922BEA">
                  <w:t>Include positive images of individuals with a disability in promotional material and publications</w:t>
                </w:r>
              </w:p>
            </w:tc>
          </w:sdtContent>
        </w:sdt>
        <w:sdt>
          <w:sdtPr>
            <w:id w:val="-2135467232"/>
            <w:placeholder>
              <w:docPart w:val="DefaultPlaceholder_-1854013440"/>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3B0099E" w14:textId="204F5691" w:rsidR="00AD241C" w:rsidRPr="005A6073" w:rsidRDefault="00FF023B" w:rsidP="00247FBC">
                <w:pPr>
                  <w:spacing w:after="120" w:line="240" w:lineRule="auto"/>
                  <w:rPr>
                    <w:color w:val="000000" w:themeColor="text1"/>
                    <w:sz w:val="24"/>
                    <w:szCs w:val="24"/>
                  </w:rPr>
                </w:pPr>
                <w:r>
                  <w:t>Corporate Communications work with all teams across the council to ensure inclusive, positive images are taken and used across promotional channels and publications.</w:t>
                </w:r>
              </w:p>
            </w:tc>
          </w:sdtContent>
        </w:sdt>
        <w:sdt>
          <w:sdtPr>
            <w:rPr>
              <w:color w:val="000000" w:themeColor="text1"/>
              <w:sz w:val="24"/>
              <w:szCs w:val="24"/>
            </w:rPr>
            <w:id w:val="121126265"/>
            <w:placeholder>
              <w:docPart w:val="DefaultPlaceholder_-1854013440"/>
            </w:placeholder>
            <w:text/>
          </w:sdtPr>
          <w:sdtEndPr/>
          <w:sdtContent>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236DD515" w14:textId="6609839C" w:rsidR="00AD241C" w:rsidRPr="005A6073" w:rsidRDefault="00B63EF3" w:rsidP="00247FBC">
                <w:pPr>
                  <w:spacing w:after="120" w:line="240" w:lineRule="auto"/>
                  <w:rPr>
                    <w:color w:val="000000" w:themeColor="text1"/>
                    <w:sz w:val="24"/>
                    <w:szCs w:val="24"/>
                  </w:rPr>
                </w:pPr>
                <w:r>
                  <w:rPr>
                    <w:color w:val="000000" w:themeColor="text1"/>
                    <w:sz w:val="24"/>
                    <w:szCs w:val="24"/>
                  </w:rPr>
                  <w:t>Enables those with a disability to relate stronger to communications used.</w:t>
                </w:r>
              </w:p>
            </w:tc>
          </w:sdtContent>
        </w:sdt>
      </w:tr>
      <w:tr w:rsidR="00720368" w:rsidRPr="005A6073" w14:paraId="55978A93"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tcPr>
          <w:p w14:paraId="2F81B1E3" w14:textId="65980F66" w:rsidR="00720368" w:rsidRPr="005A6073" w:rsidRDefault="00720368" w:rsidP="0042023B">
            <w:pPr>
              <w:spacing w:after="0" w:line="240" w:lineRule="auto"/>
              <w:rPr>
                <w:color w:val="000000" w:themeColor="text1"/>
                <w:sz w:val="24"/>
                <w:szCs w:val="24"/>
              </w:rPr>
            </w:pPr>
            <w:r>
              <w:rPr>
                <w:color w:val="000000" w:themeColor="text1"/>
                <w:sz w:val="24"/>
                <w:szCs w:val="24"/>
              </w:rPr>
              <w:t>4.2</w:t>
            </w:r>
          </w:p>
        </w:tc>
        <w:sdt>
          <w:sdtPr>
            <w:id w:val="-1278712196"/>
            <w:placeholder>
              <w:docPart w:val="C69FB031CAD74409A418AFB98C5E494D"/>
            </w:placeholder>
            <w:text/>
          </w:sdtPr>
          <w:sdtEndPr/>
          <w:sdtContent>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D9221DE" w14:textId="2F8C4F1A" w:rsidR="00720368" w:rsidRDefault="005D6E2E" w:rsidP="00247FBC">
                <w:pPr>
                  <w:spacing w:after="120" w:line="240" w:lineRule="auto"/>
                  <w:rPr>
                    <w:color w:val="000000" w:themeColor="text1"/>
                    <w:sz w:val="24"/>
                    <w:szCs w:val="24"/>
                  </w:rPr>
                </w:pPr>
                <w:r w:rsidRPr="005D6E2E">
                  <w:t>Ensure features about disability, case studies, promotion of accessibility provision, etc, in council publications</w:t>
                </w:r>
              </w:p>
            </w:tc>
          </w:sdtContent>
        </w:sdt>
        <w:sdt>
          <w:sdtPr>
            <w:id w:val="-1807070248"/>
            <w:placeholder>
              <w:docPart w:val="59D2EC93FFFB4C6DB2EC21CE1358C604"/>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A29F14E" w14:textId="768FC2A8" w:rsidR="00720368" w:rsidRDefault="00243955" w:rsidP="00247FBC">
                <w:pPr>
                  <w:spacing w:after="120" w:line="240" w:lineRule="auto"/>
                  <w:rPr>
                    <w:color w:val="000000" w:themeColor="text1"/>
                    <w:sz w:val="24"/>
                    <w:szCs w:val="24"/>
                  </w:rPr>
                </w:pPr>
                <w:r w:rsidRPr="00243955">
                  <w:t>All material is drafted with inclusion and accessibility in mind when relevant to topic e.g. proposed new bin collection model, speeches for elected members, CityWide magazine</w:t>
                </w:r>
              </w:p>
            </w:tc>
          </w:sdtContent>
        </w:sdt>
        <w:sdt>
          <w:sdtPr>
            <w:rPr>
              <w:color w:val="000000" w:themeColor="text1"/>
              <w:sz w:val="24"/>
              <w:szCs w:val="24"/>
            </w:rPr>
            <w:id w:val="114724746"/>
            <w:placeholder>
              <w:docPart w:val="08F84F28E04D463A9CA4B56F5D44DC32"/>
            </w:placeholder>
            <w:text/>
          </w:sdtPr>
          <w:sdtEndPr/>
          <w:sdtContent>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061B04E5" w14:textId="2B6E5033" w:rsidR="00720368" w:rsidRDefault="00E02528" w:rsidP="00247FBC">
                <w:pPr>
                  <w:spacing w:after="120" w:line="240" w:lineRule="auto"/>
                  <w:rPr>
                    <w:color w:val="000000" w:themeColor="text1"/>
                    <w:sz w:val="24"/>
                    <w:szCs w:val="24"/>
                  </w:rPr>
                </w:pPr>
                <w:r>
                  <w:rPr>
                    <w:color w:val="000000" w:themeColor="text1"/>
                    <w:sz w:val="24"/>
                    <w:szCs w:val="24"/>
                  </w:rPr>
                  <w:t>Ensures inclusivity for all and demonstrated by minimising complaints raised regarding equality.</w:t>
                </w:r>
              </w:p>
            </w:tc>
          </w:sdtContent>
        </w:sdt>
      </w:tr>
      <w:tr w:rsidR="00D2276F" w:rsidRPr="005A6073" w14:paraId="0F32496B"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tcPr>
          <w:p w14:paraId="48020BD5" w14:textId="7F93F85A" w:rsidR="00D2276F" w:rsidRPr="005A6073" w:rsidRDefault="00D2276F" w:rsidP="0042023B">
            <w:pPr>
              <w:spacing w:after="0" w:line="240" w:lineRule="auto"/>
              <w:rPr>
                <w:color w:val="000000" w:themeColor="text1"/>
                <w:sz w:val="24"/>
                <w:szCs w:val="24"/>
              </w:rPr>
            </w:pPr>
            <w:r>
              <w:rPr>
                <w:color w:val="000000" w:themeColor="text1"/>
                <w:sz w:val="24"/>
                <w:szCs w:val="24"/>
              </w:rPr>
              <w:t>4.3</w:t>
            </w:r>
          </w:p>
        </w:tc>
        <w:sdt>
          <w:sdtPr>
            <w:id w:val="1893467583"/>
            <w:placeholder>
              <w:docPart w:val="787EAA97FF2A460B8A750A1CB57D3EA1"/>
            </w:placeholder>
            <w:text/>
          </w:sdtPr>
          <w:sdtEndPr/>
          <w:sdtContent>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18CC771" w14:textId="30803680" w:rsidR="00D2276F" w:rsidRDefault="00734B34" w:rsidP="00247FBC">
                <w:pPr>
                  <w:spacing w:after="120" w:line="240" w:lineRule="auto"/>
                  <w:rPr>
                    <w:color w:val="000000" w:themeColor="text1"/>
                    <w:sz w:val="24"/>
                    <w:szCs w:val="24"/>
                  </w:rPr>
                </w:pPr>
                <w:r w:rsidRPr="00734B34">
                  <w:t>Review council website and communications to ensure that information about disability duties is well promoted</w:t>
                </w:r>
              </w:p>
            </w:tc>
          </w:sdtContent>
        </w:sdt>
        <w:sdt>
          <w:sdtPr>
            <w:id w:val="931321634"/>
            <w:placeholder>
              <w:docPart w:val="94171404E8864A05B015976B8349D521"/>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60CC0474" w14:textId="12BF3AB5" w:rsidR="00D2276F" w:rsidRDefault="00BB0B92" w:rsidP="00247FBC">
                <w:pPr>
                  <w:spacing w:after="120" w:line="240" w:lineRule="auto"/>
                  <w:rPr>
                    <w:color w:val="000000" w:themeColor="text1"/>
                    <w:sz w:val="24"/>
                    <w:szCs w:val="24"/>
                  </w:rPr>
                </w:pPr>
                <w:r w:rsidRPr="00BB0B92">
                  <w:t>New website has the information in a more user-friendly format.  All documents provided are on the intranet.</w:t>
                </w:r>
              </w:p>
            </w:tc>
          </w:sdtContent>
        </w:sdt>
        <w:sdt>
          <w:sdtPr>
            <w:rPr>
              <w:color w:val="000000" w:themeColor="text1"/>
              <w:sz w:val="24"/>
              <w:szCs w:val="24"/>
            </w:rPr>
            <w:id w:val="774527665"/>
            <w:placeholder>
              <w:docPart w:val="B5BA839C3D60427285D417D8401500BB"/>
            </w:placeholder>
            <w:text/>
          </w:sdtPr>
          <w:sdtEndPr/>
          <w:sdtContent>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0DD3BE25" w14:textId="3C2E8115" w:rsidR="00D2276F" w:rsidRDefault="00C87FC1" w:rsidP="00247FBC">
                <w:pPr>
                  <w:spacing w:after="120" w:line="240" w:lineRule="auto"/>
                  <w:rPr>
                    <w:color w:val="000000" w:themeColor="text1"/>
                    <w:sz w:val="24"/>
                    <w:szCs w:val="24"/>
                  </w:rPr>
                </w:pPr>
                <w:r>
                  <w:rPr>
                    <w:color w:val="000000" w:themeColor="text1"/>
                    <w:sz w:val="24"/>
                    <w:szCs w:val="24"/>
                  </w:rPr>
                  <w:t>Enhanced promotion of duties and accessibility.</w:t>
                </w:r>
              </w:p>
            </w:tc>
          </w:sdtContent>
        </w:sdt>
      </w:tr>
      <w:tr w:rsidR="005A6073" w:rsidRPr="005A6073" w14:paraId="4ABF1C6E"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1DCAC0DE" w14:textId="6AB19C55" w:rsidR="00AD241C" w:rsidRPr="005A6073" w:rsidRDefault="00D2276F" w:rsidP="0042023B">
            <w:pPr>
              <w:spacing w:after="0" w:line="240" w:lineRule="auto"/>
              <w:rPr>
                <w:color w:val="000000" w:themeColor="text1"/>
                <w:sz w:val="24"/>
                <w:szCs w:val="24"/>
              </w:rPr>
            </w:pPr>
            <w:r>
              <w:rPr>
                <w:color w:val="000000" w:themeColor="text1"/>
                <w:sz w:val="24"/>
                <w:szCs w:val="24"/>
              </w:rPr>
              <w:t>4.4</w:t>
            </w:r>
          </w:p>
        </w:tc>
        <w:sdt>
          <w:sdtPr>
            <w:id w:val="-873838675"/>
            <w:placeholder>
              <w:docPart w:val="DefaultPlaceholder_-1854013440"/>
            </w:placeholder>
            <w:text/>
          </w:sdtPr>
          <w:sdtEndPr/>
          <w:sdtContent>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0655D8B9" w14:textId="1FC09323" w:rsidR="00AD241C" w:rsidRPr="005A6073" w:rsidRDefault="002D1D73" w:rsidP="00247FBC">
                <w:pPr>
                  <w:spacing w:after="120" w:line="240" w:lineRule="auto"/>
                  <w:rPr>
                    <w:color w:val="000000" w:themeColor="text1"/>
                    <w:sz w:val="24"/>
                    <w:szCs w:val="24"/>
                  </w:rPr>
                </w:pPr>
                <w:r w:rsidRPr="002D1D73">
                  <w:t>Keep under review the accessibility of the website and communication methods/policies generally</w:t>
                </w:r>
              </w:p>
            </w:tc>
          </w:sdtContent>
        </w:sdt>
        <w:sdt>
          <w:sdtPr>
            <w:id w:val="-219130970"/>
            <w:placeholder>
              <w:docPart w:val="DefaultPlaceholder_-1854013440"/>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667DD0B" w14:textId="00D8D818" w:rsidR="00AD241C" w:rsidRPr="005A6073" w:rsidRDefault="00C80161" w:rsidP="00C80161">
                <w:pPr>
                  <w:spacing w:after="120" w:line="240" w:lineRule="auto"/>
                  <w:rPr>
                    <w:color w:val="000000" w:themeColor="text1"/>
                    <w:sz w:val="24"/>
                    <w:szCs w:val="24"/>
                  </w:rPr>
                </w:pPr>
                <w:r w:rsidRPr="00C87FC1">
                  <w:t>Equality audit of website underway</w:t>
                </w:r>
                <w:r w:rsidR="00C87FC1">
                  <w:t xml:space="preserve"> - </w:t>
                </w:r>
                <w:r w:rsidRPr="00C87FC1">
                  <w:t>Reachdeck</w:t>
                </w:r>
                <w:r w:rsidR="00D874F1" w:rsidRPr="00C87FC1">
                  <w:t xml:space="preserve">. </w:t>
                </w:r>
                <w:r w:rsidRPr="00C87FC1">
                  <w:t>Business plan for video relay services</w:t>
                </w:r>
                <w:r w:rsidR="00D874F1" w:rsidRPr="00C87FC1">
                  <w:t xml:space="preserve">. </w:t>
                </w:r>
                <w:r w:rsidRPr="00C87FC1">
                  <w:t>New website meets the Accessibility Regulations for public sector bodies.  The cross-departmental web group has been advised of how information needs to be created to meet requirements.  A style guide and user-friendly content guide have been drafted for issue to staff in due course.  Currently Corporate Comm</w:t>
                </w:r>
                <w:r w:rsidR="004E4230" w:rsidRPr="00C87FC1">
                  <w:t>unication</w:t>
                </w:r>
                <w:r w:rsidRPr="00C87FC1">
                  <w:t>s is editing information as needed to ensure compliance and consistency within new website.</w:t>
                </w:r>
              </w:p>
            </w:tc>
          </w:sdtContent>
        </w:sdt>
        <w:sdt>
          <w:sdtPr>
            <w:rPr>
              <w:color w:val="000000" w:themeColor="text1"/>
              <w:sz w:val="24"/>
              <w:szCs w:val="24"/>
            </w:rPr>
            <w:id w:val="-25485458"/>
            <w:placeholder>
              <w:docPart w:val="DefaultPlaceholder_-1854013440"/>
            </w:placeholder>
            <w:text/>
          </w:sdtPr>
          <w:sdtEndPr/>
          <w:sdtContent>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7997AC6F" w14:textId="2E3AEB4D" w:rsidR="00AD241C" w:rsidRPr="005A6073" w:rsidRDefault="00C87FC1" w:rsidP="00247FBC">
                <w:pPr>
                  <w:spacing w:after="120" w:line="240" w:lineRule="auto"/>
                  <w:rPr>
                    <w:color w:val="000000" w:themeColor="text1"/>
                    <w:sz w:val="24"/>
                    <w:szCs w:val="24"/>
                  </w:rPr>
                </w:pPr>
                <w:r>
                  <w:rPr>
                    <w:color w:val="000000" w:themeColor="text1"/>
                    <w:sz w:val="24"/>
                    <w:szCs w:val="24"/>
                  </w:rPr>
                  <w:t>Ensure appropriate accessibility, with continuous improvement also in this regard.</w:t>
                </w:r>
              </w:p>
            </w:tc>
          </w:sdtContent>
        </w:sdt>
      </w:tr>
    </w:tbl>
    <w:p w14:paraId="20B2766A" w14:textId="77777777" w:rsidR="00F62B04" w:rsidRPr="005A6073" w:rsidRDefault="00F62B04" w:rsidP="0042023B">
      <w:pPr>
        <w:rPr>
          <w:color w:val="000000" w:themeColor="text1"/>
          <w:sz w:val="24"/>
          <w:szCs w:val="24"/>
        </w:rPr>
      </w:pPr>
    </w:p>
    <w:p w14:paraId="79757ACD" w14:textId="77777777" w:rsidR="0042023B" w:rsidRPr="005A6073" w:rsidRDefault="0042023B" w:rsidP="0042023B">
      <w:pPr>
        <w:rPr>
          <w:color w:val="000000" w:themeColor="text1"/>
          <w:sz w:val="24"/>
          <w:szCs w:val="24"/>
        </w:rPr>
      </w:pPr>
      <w:r w:rsidRPr="005A6073">
        <w:rPr>
          <w:color w:val="000000" w:themeColor="text1"/>
          <w:sz w:val="24"/>
          <w:szCs w:val="24"/>
        </w:rPr>
        <w:t>2 (d) What action measures were achieved to ‘</w:t>
      </w:r>
      <w:r w:rsidRPr="005A6073">
        <w:rPr>
          <w:b/>
          <w:color w:val="000000" w:themeColor="text1"/>
          <w:sz w:val="24"/>
          <w:szCs w:val="24"/>
        </w:rPr>
        <w:t>encourage others’</w:t>
      </w:r>
      <w:r w:rsidRPr="005A6073">
        <w:rPr>
          <w:color w:val="000000" w:themeColor="text1"/>
          <w:sz w:val="24"/>
          <w:szCs w:val="24"/>
        </w:rPr>
        <w:t xml:space="preserve"> to promote the two duties: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3420"/>
        <w:gridCol w:w="4140"/>
        <w:gridCol w:w="5040"/>
      </w:tblGrid>
      <w:tr w:rsidR="005A6073" w:rsidRPr="005A6073" w14:paraId="21337DFE" w14:textId="77777777" w:rsidTr="00DC3099">
        <w:trPr>
          <w:cantSplit/>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2AF4F074" w14:textId="77777777" w:rsidR="0042023B" w:rsidRPr="005A6073" w:rsidRDefault="0042023B" w:rsidP="0042023B">
            <w:pPr>
              <w:rPr>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11B94DDD" w14:textId="77777777" w:rsidR="0042023B" w:rsidRPr="005A6073" w:rsidRDefault="0042023B" w:rsidP="0042023B">
            <w:pPr>
              <w:rPr>
                <w:color w:val="000000" w:themeColor="text1"/>
                <w:sz w:val="24"/>
                <w:szCs w:val="24"/>
              </w:rPr>
            </w:pPr>
            <w:r w:rsidRPr="005A6073">
              <w:rPr>
                <w:color w:val="000000" w:themeColor="text1"/>
                <w:sz w:val="24"/>
                <w:szCs w:val="24"/>
              </w:rPr>
              <w:t>Encourage others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0CECC1D9" w14:textId="77777777" w:rsidR="0042023B" w:rsidRPr="005A6073" w:rsidRDefault="0042023B" w:rsidP="0042023B">
            <w:pPr>
              <w:rPr>
                <w:color w:val="000000" w:themeColor="text1"/>
                <w:sz w:val="24"/>
                <w:szCs w:val="24"/>
              </w:rPr>
            </w:pPr>
            <w:r w:rsidRPr="005A6073">
              <w:rPr>
                <w:color w:val="000000" w:themeColor="text1"/>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14:paraId="71D55BE6" w14:textId="77777777" w:rsidR="0042023B" w:rsidRPr="005A6073" w:rsidRDefault="0042023B" w:rsidP="0042023B">
            <w:pPr>
              <w:rPr>
                <w:color w:val="000000" w:themeColor="text1"/>
                <w:sz w:val="24"/>
                <w:szCs w:val="24"/>
              </w:rPr>
            </w:pPr>
            <w:r w:rsidRPr="005A6073">
              <w:rPr>
                <w:color w:val="000000" w:themeColor="text1"/>
                <w:sz w:val="24"/>
                <w:szCs w:val="24"/>
              </w:rPr>
              <w:t xml:space="preserve">Outcome / Impact </w:t>
            </w:r>
          </w:p>
        </w:tc>
      </w:tr>
      <w:tr w:rsidR="005A6073" w:rsidRPr="005A6073" w14:paraId="4167494A" w14:textId="77777777" w:rsidTr="00DC3099">
        <w:trPr>
          <w:cantSplit/>
        </w:trPr>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F75416E" w14:textId="77777777" w:rsidR="00AD241C" w:rsidRPr="005A6073" w:rsidRDefault="00AD241C" w:rsidP="0042023B">
            <w:pPr>
              <w:spacing w:after="0" w:line="240" w:lineRule="auto"/>
              <w:rPr>
                <w:color w:val="000000" w:themeColor="text1"/>
                <w:sz w:val="24"/>
                <w:szCs w:val="24"/>
              </w:rPr>
            </w:pPr>
            <w:r w:rsidRPr="005A6073">
              <w:rPr>
                <w:color w:val="000000" w:themeColor="text1"/>
                <w:sz w:val="24"/>
                <w:szCs w:val="24"/>
              </w:rPr>
              <w:t>1</w:t>
            </w:r>
          </w:p>
        </w:tc>
        <w:sdt>
          <w:sdtPr>
            <w:rPr>
              <w:color w:val="000000" w:themeColor="text1"/>
              <w:sz w:val="24"/>
              <w:szCs w:val="24"/>
            </w:rPr>
            <w:id w:val="-930654641"/>
            <w:placeholder>
              <w:docPart w:val="DefaultPlaceholder_-1854013440"/>
            </w:placeholder>
            <w:text/>
          </w:sdtPr>
          <w:sdtEndPr/>
          <w:sdtContent>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605BEFBA" w14:textId="77D935DC" w:rsidR="00AD241C" w:rsidRPr="005A6073" w:rsidRDefault="00AA3880" w:rsidP="00247FBC">
                <w:pPr>
                  <w:spacing w:after="120" w:line="240" w:lineRule="auto"/>
                  <w:rPr>
                    <w:color w:val="000000" w:themeColor="text1"/>
                    <w:sz w:val="24"/>
                    <w:szCs w:val="24"/>
                  </w:rPr>
                </w:pPr>
                <w:r>
                  <w:rPr>
                    <w:color w:val="000000" w:themeColor="text1"/>
                    <w:sz w:val="24"/>
                    <w:szCs w:val="24"/>
                  </w:rPr>
                  <w:t>n/a</w:t>
                </w:r>
              </w:p>
            </w:tc>
          </w:sdtContent>
        </w:sdt>
        <w:sdt>
          <w:sdtPr>
            <w:rPr>
              <w:color w:val="000000" w:themeColor="text1"/>
              <w:sz w:val="24"/>
              <w:szCs w:val="24"/>
            </w:rPr>
            <w:id w:val="-13316665"/>
            <w:placeholder>
              <w:docPart w:val="DefaultPlaceholder_-1854013440"/>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42089972" w14:textId="04EA9898" w:rsidR="00AD241C" w:rsidRPr="005A6073" w:rsidRDefault="00AA3880" w:rsidP="00247FBC">
                <w:pPr>
                  <w:spacing w:after="120" w:line="240" w:lineRule="auto"/>
                  <w:rPr>
                    <w:color w:val="000000" w:themeColor="text1"/>
                    <w:sz w:val="24"/>
                    <w:szCs w:val="24"/>
                  </w:rPr>
                </w:pPr>
                <w:r>
                  <w:rPr>
                    <w:color w:val="000000" w:themeColor="text1"/>
                    <w:sz w:val="24"/>
                    <w:szCs w:val="24"/>
                  </w:rPr>
                  <w:t>n/a</w:t>
                </w:r>
              </w:p>
            </w:tc>
          </w:sdtContent>
        </w:sdt>
        <w:sdt>
          <w:sdtPr>
            <w:rPr>
              <w:color w:val="000000" w:themeColor="text1"/>
              <w:sz w:val="24"/>
              <w:szCs w:val="24"/>
            </w:rPr>
            <w:id w:val="378595046"/>
            <w:placeholder>
              <w:docPart w:val="DefaultPlaceholder_-1854013440"/>
            </w:placeholder>
            <w:text/>
          </w:sdtPr>
          <w:sdtEndPr/>
          <w:sdtContent>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EF39350" w14:textId="20C94C49" w:rsidR="00AD241C" w:rsidRPr="005A6073" w:rsidRDefault="00AA3880" w:rsidP="00247FBC">
                <w:pPr>
                  <w:spacing w:after="120" w:line="240" w:lineRule="auto"/>
                  <w:rPr>
                    <w:color w:val="000000" w:themeColor="text1"/>
                    <w:sz w:val="24"/>
                    <w:szCs w:val="24"/>
                  </w:rPr>
                </w:pPr>
                <w:r>
                  <w:rPr>
                    <w:color w:val="000000" w:themeColor="text1"/>
                    <w:sz w:val="24"/>
                    <w:szCs w:val="24"/>
                  </w:rPr>
                  <w:t>n/a</w:t>
                </w:r>
              </w:p>
            </w:tc>
          </w:sdtContent>
        </w:sdt>
      </w:tr>
    </w:tbl>
    <w:p w14:paraId="29A458B1" w14:textId="77777777" w:rsidR="00AA3880" w:rsidRDefault="00AA3880" w:rsidP="0042023B">
      <w:pPr>
        <w:rPr>
          <w:color w:val="000000" w:themeColor="text1"/>
          <w:sz w:val="24"/>
          <w:szCs w:val="24"/>
        </w:rPr>
      </w:pPr>
    </w:p>
    <w:p w14:paraId="67ED9A54" w14:textId="32DED529" w:rsidR="0042023B" w:rsidRPr="005A6073" w:rsidRDefault="0042023B" w:rsidP="0042023B">
      <w:pPr>
        <w:rPr>
          <w:color w:val="000000" w:themeColor="text1"/>
          <w:sz w:val="24"/>
          <w:szCs w:val="24"/>
        </w:rPr>
      </w:pPr>
      <w:r w:rsidRPr="005A6073">
        <w:rPr>
          <w:color w:val="000000" w:themeColor="text1"/>
          <w:sz w:val="24"/>
          <w:szCs w:val="24"/>
        </w:rPr>
        <w:t xml:space="preserve">2 (e) Please outline </w:t>
      </w:r>
      <w:r w:rsidRPr="005A6073">
        <w:rPr>
          <w:b/>
          <w:color w:val="000000" w:themeColor="text1"/>
          <w:sz w:val="24"/>
          <w:szCs w:val="24"/>
        </w:rPr>
        <w:t>any additional action measures</w:t>
      </w:r>
      <w:r w:rsidRPr="005A6073">
        <w:rPr>
          <w:color w:val="000000" w:themeColor="text1"/>
          <w:sz w:val="24"/>
          <w:szCs w:val="24"/>
        </w:rPr>
        <w:t xml:space="preserve"> that were fully achieved other than those listed in the tables above: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4500"/>
        <w:gridCol w:w="4140"/>
        <w:gridCol w:w="3960"/>
      </w:tblGrid>
      <w:tr w:rsidR="005A6073" w:rsidRPr="005A6073" w14:paraId="38C8A4BC"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tcPr>
          <w:p w14:paraId="21468067" w14:textId="77777777" w:rsidR="0042023B" w:rsidRPr="005A6073" w:rsidRDefault="0042023B" w:rsidP="0042023B">
            <w:pPr>
              <w:rPr>
                <w:color w:val="000000" w:themeColor="text1"/>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14:paraId="28B8BADF" w14:textId="77777777" w:rsidR="0042023B" w:rsidRPr="005A6073" w:rsidRDefault="0042023B" w:rsidP="00AD241C">
            <w:pPr>
              <w:spacing w:before="120"/>
              <w:rPr>
                <w:color w:val="000000" w:themeColor="text1"/>
                <w:sz w:val="24"/>
                <w:szCs w:val="24"/>
              </w:rPr>
            </w:pPr>
            <w:r w:rsidRPr="005A6073">
              <w:rPr>
                <w:color w:val="000000" w:themeColor="text1"/>
                <w:sz w:val="24"/>
                <w:szCs w:val="24"/>
              </w:rPr>
              <w:t>Action Measures fully implemented (other than Training and specific public life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51E5D37A"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Outputs</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14:paraId="78EEE0AF" w14:textId="77777777" w:rsidR="0042023B" w:rsidRPr="005A6073" w:rsidRDefault="0042023B" w:rsidP="00AD241C">
            <w:pPr>
              <w:spacing w:before="120"/>
              <w:rPr>
                <w:color w:val="000000" w:themeColor="text1"/>
                <w:sz w:val="24"/>
                <w:szCs w:val="24"/>
              </w:rPr>
            </w:pPr>
            <w:r w:rsidRPr="005A6073">
              <w:rPr>
                <w:color w:val="000000" w:themeColor="text1"/>
                <w:sz w:val="24"/>
                <w:szCs w:val="24"/>
              </w:rPr>
              <w:t xml:space="preserve">Outcomes / Impact </w:t>
            </w:r>
          </w:p>
          <w:p w14:paraId="7F2E92F4" w14:textId="77777777" w:rsidR="0042023B" w:rsidRPr="005A6073" w:rsidRDefault="0042023B" w:rsidP="00AD241C">
            <w:pPr>
              <w:spacing w:before="120"/>
              <w:rPr>
                <w:color w:val="000000" w:themeColor="text1"/>
                <w:sz w:val="24"/>
                <w:szCs w:val="24"/>
              </w:rPr>
            </w:pPr>
          </w:p>
        </w:tc>
      </w:tr>
      <w:tr w:rsidR="005A6073" w:rsidRPr="005A6073" w14:paraId="32F545FE"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04649126" w14:textId="1A0CFA65" w:rsidR="00AD241C" w:rsidRPr="005A6073" w:rsidRDefault="00AD241C" w:rsidP="0042023B">
            <w:pPr>
              <w:spacing w:after="0" w:line="240" w:lineRule="auto"/>
              <w:rPr>
                <w:color w:val="000000" w:themeColor="text1"/>
                <w:sz w:val="24"/>
                <w:szCs w:val="24"/>
              </w:rPr>
            </w:pPr>
            <w:r w:rsidRPr="005A6073">
              <w:rPr>
                <w:color w:val="000000" w:themeColor="text1"/>
                <w:sz w:val="24"/>
                <w:szCs w:val="24"/>
              </w:rPr>
              <w:t>1</w:t>
            </w:r>
            <w:r w:rsidR="001C0830">
              <w:rPr>
                <w:color w:val="000000" w:themeColor="text1"/>
                <w:sz w:val="24"/>
                <w:szCs w:val="24"/>
              </w:rPr>
              <w:t>.1</w:t>
            </w:r>
          </w:p>
        </w:tc>
        <w:sdt>
          <w:sdtPr>
            <w:id w:val="672468934"/>
            <w:placeholder>
              <w:docPart w:val="DefaultPlaceholder_-1854013440"/>
            </w:placeholder>
            <w:text/>
          </w:sdtPr>
          <w:sdtEndPr/>
          <w:sdtContent>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212111E8" w14:textId="5BA540BD" w:rsidR="00AD241C" w:rsidRPr="005A6073" w:rsidRDefault="00710695" w:rsidP="00247FBC">
                <w:pPr>
                  <w:spacing w:after="120" w:line="240" w:lineRule="auto"/>
                  <w:rPr>
                    <w:color w:val="000000" w:themeColor="text1"/>
                    <w:sz w:val="24"/>
                    <w:szCs w:val="24"/>
                  </w:rPr>
                </w:pPr>
                <w:r w:rsidRPr="00710695">
                  <w:t>Ensure disability is included in all equality screening of policies, projects and plans</w:t>
                </w:r>
              </w:p>
            </w:tc>
          </w:sdtContent>
        </w:sdt>
        <w:sdt>
          <w:sdtPr>
            <w:id w:val="-355275219"/>
            <w:placeholder>
              <w:docPart w:val="DefaultPlaceholder_-1854013440"/>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CB8C67A" w14:textId="41C4DCE9" w:rsidR="00AD241C" w:rsidRPr="005A6073" w:rsidRDefault="00E91406" w:rsidP="00247FBC">
                <w:pPr>
                  <w:spacing w:after="120" w:line="240" w:lineRule="auto"/>
                  <w:rPr>
                    <w:color w:val="000000" w:themeColor="text1"/>
                    <w:sz w:val="24"/>
                    <w:szCs w:val="24"/>
                  </w:rPr>
                </w:pPr>
                <w:r w:rsidRPr="00E91406">
                  <w:t>Disability considered in all screening. Evidence of increased awareness, regular consulting with disabled groups / people. Accessibility considered more widely and promoted.</w:t>
                </w:r>
              </w:p>
            </w:tc>
          </w:sdtContent>
        </w:sdt>
        <w:sdt>
          <w:sdtPr>
            <w:rPr>
              <w:color w:val="000000" w:themeColor="text1"/>
              <w:sz w:val="24"/>
              <w:szCs w:val="24"/>
            </w:rPr>
            <w:id w:val="1544100015"/>
            <w:placeholder>
              <w:docPart w:val="DefaultPlaceholder_-1854013440"/>
            </w:placeholder>
            <w:text/>
          </w:sdtPr>
          <w:sdtEnd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27A2FDF4" w14:textId="59A28879" w:rsidR="00AD241C" w:rsidRPr="005A6073" w:rsidRDefault="009547DA" w:rsidP="00247FBC">
                <w:pPr>
                  <w:spacing w:after="120" w:line="240" w:lineRule="auto"/>
                  <w:rPr>
                    <w:color w:val="000000" w:themeColor="text1"/>
                    <w:sz w:val="24"/>
                    <w:szCs w:val="24"/>
                  </w:rPr>
                </w:pPr>
                <w:r>
                  <w:rPr>
                    <w:color w:val="000000" w:themeColor="text1"/>
                    <w:sz w:val="24"/>
                    <w:szCs w:val="24"/>
                  </w:rPr>
                  <w:t>Consideration fully given at the outset to ensure inclus</w:t>
                </w:r>
                <w:r w:rsidR="00A464A8">
                  <w:rPr>
                    <w:color w:val="000000" w:themeColor="text1"/>
                    <w:sz w:val="24"/>
                    <w:szCs w:val="24"/>
                  </w:rPr>
                  <w:t>ivity</w:t>
                </w:r>
                <w:r>
                  <w:rPr>
                    <w:color w:val="000000" w:themeColor="text1"/>
                    <w:sz w:val="24"/>
                    <w:szCs w:val="24"/>
                  </w:rPr>
                  <w:t>, minimising number of issues raised or complaints received.</w:t>
                </w:r>
              </w:p>
            </w:tc>
          </w:sdtContent>
        </w:sdt>
      </w:tr>
      <w:tr w:rsidR="001C0830" w:rsidRPr="005A6073" w14:paraId="095FA038"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tcPr>
          <w:p w14:paraId="04F1AADA" w14:textId="66F84C83" w:rsidR="001C0830" w:rsidRPr="005A6073" w:rsidRDefault="001C0830" w:rsidP="0042023B">
            <w:pPr>
              <w:spacing w:after="0" w:line="240" w:lineRule="auto"/>
              <w:rPr>
                <w:color w:val="000000" w:themeColor="text1"/>
                <w:sz w:val="24"/>
                <w:szCs w:val="24"/>
              </w:rPr>
            </w:pPr>
            <w:r>
              <w:rPr>
                <w:color w:val="000000" w:themeColor="text1"/>
                <w:sz w:val="24"/>
                <w:szCs w:val="24"/>
              </w:rPr>
              <w:t>1.2</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46342CF6" w14:textId="5E5AF55B" w:rsidR="001C0830" w:rsidRDefault="00CA493A" w:rsidP="00247FBC">
            <w:pPr>
              <w:spacing w:after="120" w:line="240" w:lineRule="auto"/>
              <w:rPr>
                <w:color w:val="000000" w:themeColor="text1"/>
                <w:sz w:val="24"/>
                <w:szCs w:val="24"/>
              </w:rPr>
            </w:pPr>
            <w:sdt>
              <w:sdtPr>
                <w:id w:val="215400159"/>
                <w:placeholder>
                  <w:docPart w:val="03C752D86B4B4D778FFBE2F993FD980B"/>
                </w:placeholder>
                <w:text/>
              </w:sdtPr>
              <w:sdtEndPr/>
              <w:sdtContent>
                <w:r w:rsidR="008B5C58" w:rsidRPr="008B5C58">
                  <w:t>Add Disability Duties to equality screening template</w:t>
                </w:r>
              </w:sdtContent>
            </w:sdt>
          </w:p>
        </w:tc>
        <w:sdt>
          <w:sdtPr>
            <w:id w:val="-1670255630"/>
            <w:placeholder>
              <w:docPart w:val="B404AB781546468DAEA4C5E1BF77559D"/>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AADA2F2" w14:textId="251739A4" w:rsidR="001C0830" w:rsidRPr="000A6183" w:rsidRDefault="00066D33" w:rsidP="00247FBC">
                <w:pPr>
                  <w:spacing w:after="120" w:line="240" w:lineRule="auto"/>
                  <w:rPr>
                    <w:color w:val="000000" w:themeColor="text1"/>
                    <w:sz w:val="24"/>
                    <w:szCs w:val="24"/>
                    <w:highlight w:val="yellow"/>
                  </w:rPr>
                </w:pPr>
                <w:r w:rsidRPr="006B22F1">
                  <w:t xml:space="preserve">The DDA Duties </w:t>
                </w:r>
                <w:r w:rsidR="006B22F1" w:rsidRPr="006B22F1">
                  <w:t>questions were consider</w:t>
                </w:r>
                <w:r w:rsidR="00620CDA">
                  <w:t>ed</w:t>
                </w:r>
                <w:r w:rsidR="006B22F1" w:rsidRPr="006B22F1">
                  <w:t xml:space="preserve"> in all equality screening exercises</w:t>
                </w:r>
              </w:p>
            </w:tc>
          </w:sdtContent>
        </w:sdt>
        <w:sdt>
          <w:sdtPr>
            <w:rPr>
              <w:color w:val="000000" w:themeColor="text1"/>
              <w:sz w:val="24"/>
              <w:szCs w:val="24"/>
            </w:rPr>
            <w:id w:val="1525591931"/>
            <w:placeholder>
              <w:docPart w:val="A2C98B34825A4EBA97A4CA7D98421F99"/>
            </w:placeholder>
            <w:text/>
          </w:sdtPr>
          <w:sdtEnd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525105FD" w14:textId="087E4963" w:rsidR="001C0830" w:rsidRDefault="00A464A8" w:rsidP="00247FBC">
                <w:pPr>
                  <w:spacing w:after="120" w:line="240" w:lineRule="auto"/>
                  <w:rPr>
                    <w:color w:val="000000" w:themeColor="text1"/>
                    <w:sz w:val="24"/>
                    <w:szCs w:val="24"/>
                  </w:rPr>
                </w:pPr>
                <w:r>
                  <w:rPr>
                    <w:color w:val="000000" w:themeColor="text1"/>
                    <w:sz w:val="24"/>
                    <w:szCs w:val="24"/>
                  </w:rPr>
                  <w:t>Ensures appropriate consideration is given, and enhanced understanding of duties.</w:t>
                </w:r>
              </w:p>
            </w:tc>
          </w:sdtContent>
        </w:sdt>
      </w:tr>
      <w:tr w:rsidR="001C0830" w:rsidRPr="005A6073" w14:paraId="5BB3A770"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tcPr>
          <w:p w14:paraId="349227A3" w14:textId="4950F8F5" w:rsidR="001C0830" w:rsidRPr="005A6073" w:rsidRDefault="001C0830" w:rsidP="0042023B">
            <w:pPr>
              <w:spacing w:after="0" w:line="240" w:lineRule="auto"/>
              <w:rPr>
                <w:color w:val="000000" w:themeColor="text1"/>
                <w:sz w:val="24"/>
                <w:szCs w:val="24"/>
              </w:rPr>
            </w:pPr>
            <w:r>
              <w:rPr>
                <w:color w:val="000000" w:themeColor="text1"/>
                <w:sz w:val="24"/>
                <w:szCs w:val="24"/>
              </w:rPr>
              <w:t>1.3</w:t>
            </w:r>
          </w:p>
        </w:tc>
        <w:sdt>
          <w:sdtPr>
            <w:id w:val="-412166426"/>
            <w:placeholder>
              <w:docPart w:val="38FD88182F7D4AD08C228D3E9828650B"/>
            </w:placeholder>
            <w:text/>
          </w:sdtPr>
          <w:sdtEndPr/>
          <w:sdtContent>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660760E5" w14:textId="315F15D1" w:rsidR="001C0830" w:rsidRDefault="00B92133" w:rsidP="00247FBC">
                <w:pPr>
                  <w:spacing w:after="120" w:line="240" w:lineRule="auto"/>
                  <w:rPr>
                    <w:color w:val="000000" w:themeColor="text1"/>
                    <w:sz w:val="24"/>
                    <w:szCs w:val="24"/>
                  </w:rPr>
                </w:pPr>
                <w:r w:rsidRPr="00B92133">
                  <w:t>Prepare an annual report to the ECNI on implementation of the plan.  Progress report publicised on Council website</w:t>
                </w:r>
              </w:p>
            </w:tc>
          </w:sdtContent>
        </w:sdt>
        <w:sdt>
          <w:sdtPr>
            <w:id w:val="679169116"/>
            <w:placeholder>
              <w:docPart w:val="4E31063D35FC4767A029FFC0607CFD69"/>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441D1260" w14:textId="73ECC72C" w:rsidR="001C0830" w:rsidRPr="003B7FCD" w:rsidRDefault="00875703" w:rsidP="00247FBC">
                <w:pPr>
                  <w:spacing w:after="120" w:line="240" w:lineRule="auto"/>
                  <w:rPr>
                    <w:color w:val="000000" w:themeColor="text1"/>
                    <w:sz w:val="24"/>
                    <w:szCs w:val="24"/>
                    <w:highlight w:val="yellow"/>
                  </w:rPr>
                </w:pPr>
                <w:r w:rsidRPr="00A21330">
                  <w:t xml:space="preserve">Annual report </w:t>
                </w:r>
                <w:r w:rsidR="001D3B88" w:rsidRPr="00A21330">
                  <w:t xml:space="preserve">submitted </w:t>
                </w:r>
                <w:r w:rsidRPr="00A21330">
                  <w:t>to the ECNI on implementation of the plan.  Progress report 22-23 to be published</w:t>
                </w:r>
                <w:r w:rsidR="00A21330" w:rsidRPr="00A21330">
                  <w:t>.</w:t>
                </w:r>
              </w:p>
            </w:tc>
          </w:sdtContent>
        </w:sdt>
        <w:sdt>
          <w:sdtPr>
            <w:rPr>
              <w:color w:val="000000" w:themeColor="text1"/>
              <w:sz w:val="24"/>
              <w:szCs w:val="24"/>
            </w:rPr>
            <w:id w:val="436343253"/>
            <w:placeholder>
              <w:docPart w:val="3D6D1D4186A44B268F9D67E7CA9CA925"/>
            </w:placeholder>
            <w:text/>
          </w:sdtPr>
          <w:sdtEnd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2A56B6E8" w14:textId="1ADA70F7" w:rsidR="001C0830" w:rsidRDefault="00A21330" w:rsidP="00247FBC">
                <w:pPr>
                  <w:spacing w:after="120" w:line="240" w:lineRule="auto"/>
                  <w:rPr>
                    <w:color w:val="000000" w:themeColor="text1"/>
                    <w:sz w:val="24"/>
                    <w:szCs w:val="24"/>
                  </w:rPr>
                </w:pPr>
                <w:r>
                  <w:rPr>
                    <w:color w:val="000000" w:themeColor="text1"/>
                    <w:sz w:val="24"/>
                    <w:szCs w:val="24"/>
                  </w:rPr>
                  <w:t>Compliance and transparency.</w:t>
                </w:r>
              </w:p>
            </w:tc>
          </w:sdtContent>
        </w:sdt>
      </w:tr>
      <w:tr w:rsidR="001C0830" w:rsidRPr="005A6073" w14:paraId="5F6B4957"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tcPr>
          <w:p w14:paraId="76EC708F" w14:textId="22B72AA0" w:rsidR="001C0830" w:rsidRPr="005A6073" w:rsidRDefault="008C55DF" w:rsidP="0042023B">
            <w:pPr>
              <w:spacing w:after="0" w:line="240" w:lineRule="auto"/>
              <w:rPr>
                <w:color w:val="000000" w:themeColor="text1"/>
                <w:sz w:val="24"/>
                <w:szCs w:val="24"/>
              </w:rPr>
            </w:pPr>
            <w:r>
              <w:rPr>
                <w:color w:val="000000" w:themeColor="text1"/>
                <w:sz w:val="24"/>
                <w:szCs w:val="24"/>
              </w:rPr>
              <w:t>1.4</w:t>
            </w:r>
          </w:p>
        </w:tc>
        <w:sdt>
          <w:sdtPr>
            <w:id w:val="-1920405811"/>
            <w:placeholder>
              <w:docPart w:val="EFED0B79DD254DD6BD8D2B8241588E42"/>
            </w:placeholder>
            <w:text/>
          </w:sdtPr>
          <w:sdtEndPr/>
          <w:sdtContent>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67A725F1" w14:textId="08610C61" w:rsidR="001C0830" w:rsidRDefault="00C64824" w:rsidP="00247FBC">
                <w:pPr>
                  <w:spacing w:after="120" w:line="240" w:lineRule="auto"/>
                  <w:rPr>
                    <w:color w:val="000000" w:themeColor="text1"/>
                    <w:sz w:val="24"/>
                    <w:szCs w:val="24"/>
                  </w:rPr>
                </w:pPr>
                <w:r w:rsidRPr="00C64824">
                  <w:t>Include a disability focus in quarterly departmental management team/equality officer meetings</w:t>
                </w:r>
              </w:p>
            </w:tc>
          </w:sdtContent>
        </w:sdt>
        <w:sdt>
          <w:sdtPr>
            <w:id w:val="-807935688"/>
            <w:placeholder>
              <w:docPart w:val="70001A0756B84EAFA2D674CFF3AF3C4E"/>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2678278" w14:textId="33FFF220" w:rsidR="001C0830" w:rsidRDefault="00886E86" w:rsidP="00886E86">
                <w:pPr>
                  <w:spacing w:after="120" w:line="240" w:lineRule="auto"/>
                  <w:rPr>
                    <w:color w:val="000000" w:themeColor="text1"/>
                    <w:sz w:val="24"/>
                    <w:szCs w:val="24"/>
                  </w:rPr>
                </w:pPr>
                <w:r w:rsidRPr="00A21330">
                  <w:t>Achieved and ongoing. With appointment of new E</w:t>
                </w:r>
                <w:r w:rsidR="005708D2" w:rsidRPr="00A21330">
                  <w:t>quality Officer</w:t>
                </w:r>
                <w:r w:rsidRPr="00A21330">
                  <w:t xml:space="preserve"> there will be a renewed focus</w:t>
                </w:r>
                <w:r w:rsidR="00FF28AE" w:rsidRPr="00A21330">
                  <w:t xml:space="preserve"> on this in 2024-25.</w:t>
                </w:r>
              </w:p>
            </w:tc>
          </w:sdtContent>
        </w:sdt>
        <w:sdt>
          <w:sdtPr>
            <w:rPr>
              <w:color w:val="000000" w:themeColor="text1"/>
              <w:sz w:val="24"/>
              <w:szCs w:val="24"/>
            </w:rPr>
            <w:id w:val="-635104055"/>
            <w:placeholder>
              <w:docPart w:val="24F32B300BD8491484A34EB4550F4848"/>
            </w:placeholder>
            <w:text/>
          </w:sdtPr>
          <w:sdtEnd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2804E8FF" w14:textId="4B671DD8" w:rsidR="001C0830" w:rsidRDefault="00AE6D20" w:rsidP="00247FBC">
                <w:pPr>
                  <w:spacing w:after="120" w:line="240" w:lineRule="auto"/>
                  <w:rPr>
                    <w:color w:val="000000" w:themeColor="text1"/>
                    <w:sz w:val="24"/>
                    <w:szCs w:val="24"/>
                  </w:rPr>
                </w:pPr>
                <w:r>
                  <w:rPr>
                    <w:color w:val="000000" w:themeColor="text1"/>
                    <w:sz w:val="24"/>
                    <w:szCs w:val="24"/>
                  </w:rPr>
                  <w:t>Regular updates</w:t>
                </w:r>
                <w:r w:rsidR="00DA5B6B">
                  <w:rPr>
                    <w:color w:val="000000" w:themeColor="text1"/>
                    <w:sz w:val="24"/>
                    <w:szCs w:val="24"/>
                  </w:rPr>
                  <w:t xml:space="preserve"> and discussions and DMTs ensures a focus on progressing actions in both the EAP and DAP and to discuss and share information.</w:t>
                </w:r>
              </w:p>
            </w:tc>
          </w:sdtContent>
        </w:sdt>
      </w:tr>
      <w:tr w:rsidR="005A6073" w:rsidRPr="005A6073" w14:paraId="447B86B7"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068AFEA3" w14:textId="2CCDA3FB" w:rsidR="00AD241C" w:rsidRPr="005A6073" w:rsidRDefault="008C55DF" w:rsidP="0042023B">
            <w:pPr>
              <w:spacing w:after="0" w:line="240" w:lineRule="auto"/>
              <w:rPr>
                <w:color w:val="000000" w:themeColor="text1"/>
                <w:sz w:val="24"/>
                <w:szCs w:val="24"/>
              </w:rPr>
            </w:pPr>
            <w:r>
              <w:rPr>
                <w:color w:val="000000" w:themeColor="text1"/>
                <w:sz w:val="24"/>
                <w:szCs w:val="24"/>
              </w:rPr>
              <w:t>1.5</w:t>
            </w:r>
          </w:p>
        </w:tc>
        <w:sdt>
          <w:sdtPr>
            <w:id w:val="349995339"/>
            <w:placeholder>
              <w:docPart w:val="DefaultPlaceholder_-1854013440"/>
            </w:placeholder>
            <w:text/>
          </w:sdtPr>
          <w:sdtEndPr/>
          <w:sdtContent>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1D577322" w14:textId="0A9AD555" w:rsidR="00AD241C" w:rsidRPr="005A6073" w:rsidRDefault="008E4888" w:rsidP="00247FBC">
                <w:pPr>
                  <w:spacing w:after="120" w:line="240" w:lineRule="auto"/>
                  <w:rPr>
                    <w:color w:val="000000" w:themeColor="text1"/>
                    <w:sz w:val="24"/>
                    <w:szCs w:val="24"/>
                  </w:rPr>
                </w:pPr>
                <w:r w:rsidRPr="008E4888">
                  <w:t>Report progress on implementation of action plan to staff</w:t>
                </w:r>
              </w:p>
            </w:tc>
          </w:sdtContent>
        </w:sdt>
        <w:sdt>
          <w:sdtPr>
            <w:id w:val="1064996689"/>
            <w:placeholder>
              <w:docPart w:val="DefaultPlaceholder_-1854013440"/>
            </w:placeholder>
            <w:text/>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3EE89081" w14:textId="1E1246DA" w:rsidR="00AD241C" w:rsidRPr="005A6073" w:rsidRDefault="00A21330" w:rsidP="00247FBC">
                <w:pPr>
                  <w:spacing w:after="120" w:line="240" w:lineRule="auto"/>
                  <w:rPr>
                    <w:color w:val="000000" w:themeColor="text1"/>
                    <w:sz w:val="24"/>
                    <w:szCs w:val="24"/>
                  </w:rPr>
                </w:pPr>
                <w:r w:rsidRPr="00A21330">
                  <w:t>Updated annually.</w:t>
                </w:r>
              </w:p>
            </w:tc>
          </w:sdtContent>
        </w:sdt>
        <w:sdt>
          <w:sdtPr>
            <w:rPr>
              <w:color w:val="000000" w:themeColor="text1"/>
              <w:sz w:val="24"/>
              <w:szCs w:val="24"/>
            </w:rPr>
            <w:id w:val="-94485293"/>
            <w:placeholder>
              <w:docPart w:val="DefaultPlaceholder_-1854013440"/>
            </w:placeholder>
            <w:text/>
          </w:sdtPr>
          <w:sdtEnd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AFC84B1" w14:textId="42AD1E41" w:rsidR="00AD241C" w:rsidRPr="005A6073" w:rsidRDefault="00C4086A" w:rsidP="00247FBC">
                <w:pPr>
                  <w:spacing w:after="120" w:line="240" w:lineRule="auto"/>
                  <w:rPr>
                    <w:color w:val="000000" w:themeColor="text1"/>
                    <w:sz w:val="24"/>
                    <w:szCs w:val="24"/>
                  </w:rPr>
                </w:pPr>
                <w:r>
                  <w:rPr>
                    <w:color w:val="000000" w:themeColor="text1"/>
                    <w:sz w:val="24"/>
                    <w:szCs w:val="24"/>
                  </w:rPr>
                  <w:t xml:space="preserve">Staff awareness </w:t>
                </w:r>
                <w:r w:rsidR="007F304D">
                  <w:rPr>
                    <w:color w:val="000000" w:themeColor="text1"/>
                    <w:sz w:val="24"/>
                    <w:szCs w:val="24"/>
                  </w:rPr>
                  <w:t>on DDA duties and how the</w:t>
                </w:r>
                <w:r w:rsidR="00AE6D20">
                  <w:rPr>
                    <w:color w:val="000000" w:themeColor="text1"/>
                    <w:sz w:val="24"/>
                    <w:szCs w:val="24"/>
                  </w:rPr>
                  <w:t xml:space="preserve">y can contribute to the plan </w:t>
                </w:r>
                <w:r>
                  <w:rPr>
                    <w:color w:val="000000" w:themeColor="text1"/>
                    <w:sz w:val="24"/>
                    <w:szCs w:val="24"/>
                  </w:rPr>
                  <w:t xml:space="preserve">continues to </w:t>
                </w:r>
                <w:r w:rsidR="007F304D">
                  <w:rPr>
                    <w:color w:val="000000" w:themeColor="text1"/>
                    <w:sz w:val="24"/>
                    <w:szCs w:val="24"/>
                  </w:rPr>
                  <w:t>improve</w:t>
                </w:r>
                <w:r w:rsidR="00AE6D20">
                  <w:rPr>
                    <w:color w:val="000000" w:themeColor="text1"/>
                    <w:sz w:val="24"/>
                    <w:szCs w:val="24"/>
                  </w:rPr>
                  <w:t>.</w:t>
                </w:r>
              </w:p>
            </w:tc>
          </w:sdtContent>
        </w:sdt>
      </w:tr>
    </w:tbl>
    <w:p w14:paraId="0F72ADD6" w14:textId="77777777" w:rsidR="0042023B" w:rsidRPr="005A6073" w:rsidRDefault="00484B78" w:rsidP="00484B78">
      <w:pPr>
        <w:tabs>
          <w:tab w:val="left" w:pos="5706"/>
        </w:tabs>
        <w:rPr>
          <w:color w:val="000000" w:themeColor="text1"/>
          <w:sz w:val="24"/>
          <w:szCs w:val="24"/>
        </w:rPr>
      </w:pPr>
      <w:r w:rsidRPr="005A6073">
        <w:rPr>
          <w:color w:val="000000" w:themeColor="text1"/>
          <w:sz w:val="24"/>
          <w:szCs w:val="24"/>
        </w:rPr>
        <w:tab/>
      </w:r>
    </w:p>
    <w:p w14:paraId="3D83A3C3" w14:textId="77777777" w:rsidR="0042023B" w:rsidRPr="005A6073" w:rsidRDefault="0042023B" w:rsidP="00A25202">
      <w:pPr>
        <w:pBdr>
          <w:top w:val="single" w:sz="8" w:space="1" w:color="auto" w:shadow="1"/>
          <w:left w:val="single" w:sz="8" w:space="4" w:color="auto" w:shadow="1"/>
          <w:bottom w:val="single" w:sz="8" w:space="1" w:color="auto" w:shadow="1"/>
          <w:right w:val="single" w:sz="8" w:space="0" w:color="auto" w:shadow="1"/>
        </w:pBdr>
        <w:rPr>
          <w:color w:val="000000" w:themeColor="text1"/>
          <w:sz w:val="24"/>
          <w:szCs w:val="24"/>
        </w:rPr>
      </w:pPr>
      <w:r w:rsidRPr="005A6073">
        <w:rPr>
          <w:color w:val="000000" w:themeColor="text1"/>
          <w:sz w:val="24"/>
          <w:szCs w:val="24"/>
        </w:rPr>
        <w:t xml:space="preserve">3. Please outline what action measures have been </w:t>
      </w:r>
      <w:r w:rsidRPr="005A6073">
        <w:rPr>
          <w:b/>
          <w:color w:val="000000" w:themeColor="text1"/>
          <w:sz w:val="24"/>
          <w:szCs w:val="24"/>
        </w:rPr>
        <w:t>partly achieved</w:t>
      </w:r>
      <w:r w:rsidRPr="005A6073">
        <w:rPr>
          <w:color w:val="000000" w:themeColor="text1"/>
          <w:sz w:val="24"/>
          <w:szCs w:val="24"/>
        </w:rPr>
        <w:t xml:space="preserve"> as follows: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13"/>
        <w:gridCol w:w="4107"/>
        <w:gridCol w:w="2768"/>
        <w:gridCol w:w="2760"/>
        <w:gridCol w:w="3000"/>
      </w:tblGrid>
      <w:tr w:rsidR="005A6073" w:rsidRPr="005A6073" w14:paraId="089ED75A" w14:textId="77777777" w:rsidTr="00DC3099">
        <w:tc>
          <w:tcPr>
            <w:tcW w:w="613" w:type="dxa"/>
            <w:tcBorders>
              <w:top w:val="single" w:sz="4" w:space="0" w:color="auto"/>
              <w:left w:val="single" w:sz="4" w:space="0" w:color="auto"/>
              <w:bottom w:val="single" w:sz="4" w:space="0" w:color="auto"/>
              <w:right w:val="single" w:sz="4" w:space="0" w:color="auto"/>
            </w:tcBorders>
            <w:shd w:val="clear" w:color="auto" w:fill="FFFFFF"/>
          </w:tcPr>
          <w:p w14:paraId="7E2E5271" w14:textId="7C0CA376" w:rsidR="0042023B" w:rsidRPr="005A6073" w:rsidRDefault="0042023B" w:rsidP="0042023B">
            <w:pPr>
              <w:rPr>
                <w:color w:val="000000" w:themeColor="text1"/>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hideMark/>
          </w:tcPr>
          <w:p w14:paraId="521DBAC0" w14:textId="77777777" w:rsidR="0042023B" w:rsidRPr="005A6073" w:rsidRDefault="0042023B" w:rsidP="00AD241C">
            <w:pPr>
              <w:spacing w:before="120"/>
              <w:rPr>
                <w:color w:val="000000" w:themeColor="text1"/>
                <w:sz w:val="24"/>
                <w:szCs w:val="24"/>
              </w:rPr>
            </w:pPr>
            <w:r w:rsidRPr="005A6073">
              <w:rPr>
                <w:color w:val="000000" w:themeColor="text1"/>
                <w:sz w:val="24"/>
                <w:szCs w:val="24"/>
              </w:rPr>
              <w:t>Action Measures partly achieved</w:t>
            </w:r>
          </w:p>
        </w:tc>
        <w:tc>
          <w:tcPr>
            <w:tcW w:w="2768" w:type="dxa"/>
            <w:tcBorders>
              <w:top w:val="single" w:sz="4" w:space="0" w:color="auto"/>
              <w:left w:val="single" w:sz="4" w:space="0" w:color="auto"/>
              <w:bottom w:val="single" w:sz="4" w:space="0" w:color="auto"/>
              <w:right w:val="single" w:sz="4" w:space="0" w:color="auto"/>
            </w:tcBorders>
            <w:shd w:val="clear" w:color="auto" w:fill="FFFFFF"/>
            <w:hideMark/>
          </w:tcPr>
          <w:p w14:paraId="599241C6" w14:textId="77777777" w:rsidR="0042023B" w:rsidRPr="005A6073" w:rsidRDefault="0042023B" w:rsidP="00F511C3">
            <w:pPr>
              <w:spacing w:before="120"/>
              <w:rPr>
                <w:color w:val="000000" w:themeColor="text1"/>
                <w:sz w:val="24"/>
                <w:szCs w:val="24"/>
              </w:rPr>
            </w:pPr>
            <w:r w:rsidRPr="005A6073">
              <w:rPr>
                <w:color w:val="000000" w:themeColor="text1"/>
                <w:sz w:val="24"/>
                <w:szCs w:val="24"/>
              </w:rPr>
              <w:t xml:space="preserve">Milestones/ Outputs </w:t>
            </w:r>
          </w:p>
        </w:tc>
        <w:tc>
          <w:tcPr>
            <w:tcW w:w="2760" w:type="dxa"/>
            <w:tcBorders>
              <w:top w:val="single" w:sz="4" w:space="0" w:color="auto"/>
              <w:left w:val="single" w:sz="4" w:space="0" w:color="auto"/>
              <w:bottom w:val="single" w:sz="4" w:space="0" w:color="auto"/>
              <w:right w:val="single" w:sz="4" w:space="0" w:color="auto"/>
            </w:tcBorders>
            <w:shd w:val="clear" w:color="auto" w:fill="FFFFFF"/>
            <w:hideMark/>
          </w:tcPr>
          <w:p w14:paraId="5AF22397" w14:textId="77777777" w:rsidR="0042023B" w:rsidRPr="005A6073" w:rsidRDefault="0042023B" w:rsidP="00AD241C">
            <w:pPr>
              <w:spacing w:before="120"/>
              <w:rPr>
                <w:color w:val="000000" w:themeColor="text1"/>
                <w:sz w:val="24"/>
                <w:szCs w:val="24"/>
              </w:rPr>
            </w:pPr>
            <w:r w:rsidRPr="005A6073">
              <w:rPr>
                <w:color w:val="000000" w:themeColor="text1"/>
                <w:sz w:val="24"/>
                <w:szCs w:val="24"/>
              </w:rPr>
              <w:t>Outcomes/Impacts</w:t>
            </w:r>
          </w:p>
        </w:tc>
        <w:tc>
          <w:tcPr>
            <w:tcW w:w="3000" w:type="dxa"/>
            <w:tcBorders>
              <w:top w:val="single" w:sz="4" w:space="0" w:color="auto"/>
              <w:left w:val="single" w:sz="4" w:space="0" w:color="auto"/>
              <w:bottom w:val="single" w:sz="4" w:space="0" w:color="auto"/>
              <w:right w:val="single" w:sz="4" w:space="0" w:color="auto"/>
            </w:tcBorders>
            <w:shd w:val="clear" w:color="auto" w:fill="FFFFFF"/>
            <w:hideMark/>
          </w:tcPr>
          <w:p w14:paraId="164C4FD2" w14:textId="77777777" w:rsidR="0042023B" w:rsidRPr="005A6073" w:rsidRDefault="0042023B" w:rsidP="00AD241C">
            <w:pPr>
              <w:spacing w:before="120"/>
              <w:rPr>
                <w:color w:val="000000" w:themeColor="text1"/>
                <w:sz w:val="24"/>
                <w:szCs w:val="24"/>
              </w:rPr>
            </w:pPr>
            <w:r w:rsidRPr="005A6073">
              <w:rPr>
                <w:color w:val="000000" w:themeColor="text1"/>
                <w:sz w:val="24"/>
                <w:szCs w:val="24"/>
              </w:rPr>
              <w:t>Reasons not fully achieved</w:t>
            </w:r>
          </w:p>
        </w:tc>
      </w:tr>
      <w:tr w:rsidR="006D387A" w:rsidRPr="005A6073" w14:paraId="74C33CD6" w14:textId="77777777" w:rsidTr="00DC3099">
        <w:tc>
          <w:tcPr>
            <w:tcW w:w="613" w:type="dxa"/>
            <w:tcBorders>
              <w:top w:val="single" w:sz="4" w:space="0" w:color="auto"/>
              <w:left w:val="single" w:sz="4" w:space="0" w:color="auto"/>
              <w:bottom w:val="single" w:sz="4" w:space="0" w:color="auto"/>
              <w:right w:val="single" w:sz="4" w:space="0" w:color="auto"/>
            </w:tcBorders>
            <w:shd w:val="clear" w:color="auto" w:fill="FFFFFF"/>
          </w:tcPr>
          <w:p w14:paraId="3F3011DD" w14:textId="58CB9C4C" w:rsidR="006D387A" w:rsidRDefault="00EE27CD" w:rsidP="0042023B">
            <w:pPr>
              <w:rPr>
                <w:color w:val="000000" w:themeColor="text1"/>
                <w:sz w:val="24"/>
                <w:szCs w:val="24"/>
              </w:rPr>
            </w:pPr>
            <w:r>
              <w:rPr>
                <w:color w:val="000000" w:themeColor="text1"/>
                <w:sz w:val="24"/>
                <w:szCs w:val="24"/>
              </w:rPr>
              <w:t>5.</w:t>
            </w:r>
            <w:r w:rsidR="002455AA">
              <w:rPr>
                <w:color w:val="000000" w:themeColor="text1"/>
                <w:sz w:val="24"/>
                <w:szCs w:val="24"/>
              </w:rPr>
              <w:t>1</w:t>
            </w:r>
          </w:p>
        </w:tc>
        <w:sdt>
          <w:sdtPr>
            <w:id w:val="1811750409"/>
            <w:placeholder>
              <w:docPart w:val="11DFFD52A7E74E859A6C703C0A3A3113"/>
            </w:placeholder>
            <w:text/>
          </w:sdtPr>
          <w:sdtEndPr/>
          <w:sdtContent>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322A244D" w14:textId="41E6A3B6" w:rsidR="006D387A" w:rsidRPr="00027F60" w:rsidRDefault="002455AA" w:rsidP="00247FBC">
                <w:pPr>
                  <w:spacing w:after="120" w:line="240" w:lineRule="auto"/>
                </w:pPr>
                <w:r w:rsidRPr="002455AA">
                  <w:t>Explore employability programmes with key disability support organisations</w:t>
                </w:r>
              </w:p>
            </w:tc>
          </w:sdtContent>
        </w:sdt>
        <w:sdt>
          <w:sdtPr>
            <w:id w:val="-1641643437"/>
            <w:placeholder>
              <w:docPart w:val="5DE3D411CAF941D8B3425F1B1B81F78B"/>
            </w:placeholder>
            <w:text/>
          </w:sdtPr>
          <w:sdtEndPr/>
          <w:sdtContent>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15BF6FB9" w14:textId="29F8AF40" w:rsidR="006D387A" w:rsidRPr="00FB259C" w:rsidRDefault="0059279C" w:rsidP="0059279C">
                <w:pPr>
                  <w:spacing w:after="120" w:line="240" w:lineRule="auto"/>
                </w:pPr>
                <w:r>
                  <w:t>Exploration of programmes is u</w:t>
                </w:r>
                <w:r w:rsidRPr="0059279C">
                  <w:t>nderway</w:t>
                </w:r>
                <w:r>
                  <w:t>.</w:t>
                </w:r>
                <w:r w:rsidRPr="0059279C">
                  <w:t xml:space="preserve"> Usel and Disability Action supporting employees. </w:t>
                </w:r>
              </w:p>
            </w:tc>
          </w:sdtContent>
        </w:sdt>
        <w:sdt>
          <w:sdtPr>
            <w:rPr>
              <w:color w:val="000000" w:themeColor="text1"/>
              <w:sz w:val="24"/>
              <w:szCs w:val="24"/>
            </w:rPr>
            <w:id w:val="-1045595754"/>
            <w:placeholder>
              <w:docPart w:val="49EF48E1630B4CC983EBD80DB5D3937F"/>
            </w:placeholder>
            <w:text/>
          </w:sdtPr>
          <w:sdtEndPr/>
          <w:sdtContent>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6C2DC633" w14:textId="7AD4E93A" w:rsidR="006D387A" w:rsidRDefault="00346F29" w:rsidP="00247FBC">
                <w:pPr>
                  <w:spacing w:after="120" w:line="240" w:lineRule="auto"/>
                  <w:rPr>
                    <w:color w:val="000000" w:themeColor="text1"/>
                    <w:sz w:val="24"/>
                    <w:szCs w:val="24"/>
                  </w:rPr>
                </w:pPr>
                <w:r>
                  <w:rPr>
                    <w:color w:val="000000" w:themeColor="text1"/>
                    <w:sz w:val="24"/>
                    <w:szCs w:val="24"/>
                  </w:rPr>
                  <w:t>Increased access to work and reduced absence length.</w:t>
                </w:r>
              </w:p>
            </w:tc>
          </w:sdtContent>
        </w:sdt>
        <w:sdt>
          <w:sdtPr>
            <w:id w:val="868721911"/>
            <w:placeholder>
              <w:docPart w:val="DD1C72CFC95C434E8022E95EC6AAF37A"/>
            </w:placeholder>
            <w:text/>
          </w:sdtPr>
          <w:sdtEndPr/>
          <w:sdtContent>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331982FF" w14:textId="5FA081A1" w:rsidR="006D387A" w:rsidRPr="00FB259C" w:rsidRDefault="0059279C" w:rsidP="00247FBC">
                <w:pPr>
                  <w:spacing w:after="120" w:line="240" w:lineRule="auto"/>
                </w:pPr>
                <w:r w:rsidRPr="0059279C">
                  <w:t>Consideration of further development in 2</w:t>
                </w:r>
                <w:r>
                  <w:t>4-25</w:t>
                </w:r>
                <w:r w:rsidRPr="0059279C">
                  <w:t xml:space="preserve"> with appointment of new HR manager</w:t>
                </w:r>
              </w:p>
            </w:tc>
          </w:sdtContent>
        </w:sdt>
      </w:tr>
      <w:tr w:rsidR="006D387A" w:rsidRPr="005A6073" w14:paraId="130EBABB" w14:textId="77777777" w:rsidTr="00DC3099">
        <w:tc>
          <w:tcPr>
            <w:tcW w:w="613" w:type="dxa"/>
            <w:tcBorders>
              <w:top w:val="single" w:sz="4" w:space="0" w:color="auto"/>
              <w:left w:val="single" w:sz="4" w:space="0" w:color="auto"/>
              <w:bottom w:val="single" w:sz="4" w:space="0" w:color="auto"/>
              <w:right w:val="single" w:sz="4" w:space="0" w:color="auto"/>
            </w:tcBorders>
            <w:shd w:val="clear" w:color="auto" w:fill="FFFFFF"/>
          </w:tcPr>
          <w:p w14:paraId="13C103E5" w14:textId="4AED349A" w:rsidR="006D387A" w:rsidRDefault="002455AA" w:rsidP="0042023B">
            <w:pPr>
              <w:rPr>
                <w:color w:val="000000" w:themeColor="text1"/>
                <w:sz w:val="24"/>
                <w:szCs w:val="24"/>
              </w:rPr>
            </w:pPr>
            <w:r>
              <w:rPr>
                <w:color w:val="000000" w:themeColor="text1"/>
                <w:sz w:val="24"/>
                <w:szCs w:val="24"/>
              </w:rPr>
              <w:t>5.2</w:t>
            </w:r>
          </w:p>
        </w:tc>
        <w:sdt>
          <w:sdtPr>
            <w:id w:val="-470203175"/>
            <w:placeholder>
              <w:docPart w:val="EE5595531028475D90761F8680994B32"/>
            </w:placeholder>
            <w:text/>
          </w:sdtPr>
          <w:sdtEndPr/>
          <w:sdtContent>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6EBF1CCA" w14:textId="4D15D99E" w:rsidR="006D387A" w:rsidRPr="00027F60" w:rsidRDefault="002455AA" w:rsidP="00247FBC">
                <w:pPr>
                  <w:spacing w:after="120" w:line="240" w:lineRule="auto"/>
                </w:pPr>
                <w:r w:rsidRPr="002455AA">
                  <w:t>Work Placement or shadow opportunities identified and offered via programmes managed by organisations such as Cedar Foundation, NIUSE</w:t>
                </w:r>
              </w:p>
            </w:tc>
          </w:sdtContent>
        </w:sdt>
        <w:sdt>
          <w:sdtPr>
            <w:id w:val="1131051607"/>
            <w:placeholder>
              <w:docPart w:val="B51DDBB4C36A49C1BF20CAE144DA38BB"/>
            </w:placeholder>
            <w:text/>
          </w:sdtPr>
          <w:sdtEndPr/>
          <w:sdtContent>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34C05EDB" w14:textId="65AED2D1" w:rsidR="006D387A" w:rsidRPr="00FB259C" w:rsidRDefault="0059279C" w:rsidP="00247FBC">
                <w:pPr>
                  <w:spacing w:after="120" w:line="240" w:lineRule="auto"/>
                </w:pPr>
                <w:r w:rsidRPr="0059279C">
                  <w:t>Opportunities have been explored and identified.</w:t>
                </w:r>
              </w:p>
            </w:tc>
          </w:sdtContent>
        </w:sdt>
        <w:sdt>
          <w:sdtPr>
            <w:rPr>
              <w:color w:val="000000" w:themeColor="text1"/>
              <w:sz w:val="24"/>
              <w:szCs w:val="24"/>
            </w:rPr>
            <w:id w:val="1112943298"/>
            <w:placeholder>
              <w:docPart w:val="0C7954237A9C4179B12041D340326C36"/>
            </w:placeholder>
            <w:text/>
          </w:sdtPr>
          <w:sdtEndPr/>
          <w:sdtContent>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5303B992" w14:textId="668170D8" w:rsidR="006D387A" w:rsidRDefault="00C008ED" w:rsidP="00247FBC">
                <w:pPr>
                  <w:spacing w:after="120" w:line="240" w:lineRule="auto"/>
                  <w:rPr>
                    <w:color w:val="000000" w:themeColor="text1"/>
                    <w:sz w:val="24"/>
                    <w:szCs w:val="24"/>
                  </w:rPr>
                </w:pPr>
                <w:r>
                  <w:rPr>
                    <w:color w:val="000000" w:themeColor="text1"/>
                    <w:sz w:val="24"/>
                    <w:szCs w:val="24"/>
                  </w:rPr>
                  <w:t>Increased participation and support for individuals once fully implemented,</w:t>
                </w:r>
              </w:p>
            </w:tc>
          </w:sdtContent>
        </w:sdt>
        <w:sdt>
          <w:sdtPr>
            <w:id w:val="-2090302829"/>
            <w:placeholder>
              <w:docPart w:val="BBF24344691A4248BB8395C5F5312D07"/>
            </w:placeholder>
            <w:text/>
          </w:sdtPr>
          <w:sdtEndPr/>
          <w:sdtContent>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50F2F0DA" w14:textId="705D22DA" w:rsidR="006D387A" w:rsidRPr="00FB259C" w:rsidRDefault="0059279C" w:rsidP="00247FBC">
                <w:pPr>
                  <w:spacing w:after="120" w:line="240" w:lineRule="auto"/>
                </w:pPr>
                <w:r w:rsidRPr="0059279C">
                  <w:t>Consideration of further development in 2</w:t>
                </w:r>
                <w:r>
                  <w:t>4-25</w:t>
                </w:r>
                <w:r w:rsidRPr="0059279C">
                  <w:t xml:space="preserve"> with appointment of new HR manager</w:t>
                </w:r>
              </w:p>
            </w:tc>
          </w:sdtContent>
        </w:sdt>
      </w:tr>
      <w:tr w:rsidR="0043162D" w:rsidRPr="005A6073" w14:paraId="715F7B75" w14:textId="77777777" w:rsidTr="00DC3099">
        <w:tc>
          <w:tcPr>
            <w:tcW w:w="613" w:type="dxa"/>
            <w:tcBorders>
              <w:top w:val="single" w:sz="4" w:space="0" w:color="auto"/>
              <w:left w:val="single" w:sz="4" w:space="0" w:color="auto"/>
              <w:bottom w:val="single" w:sz="4" w:space="0" w:color="auto"/>
              <w:right w:val="single" w:sz="4" w:space="0" w:color="auto"/>
            </w:tcBorders>
            <w:shd w:val="clear" w:color="auto" w:fill="FFFFFF"/>
          </w:tcPr>
          <w:p w14:paraId="275D9EA2" w14:textId="526CB796" w:rsidR="0043162D" w:rsidRDefault="0010579A" w:rsidP="0042023B">
            <w:pPr>
              <w:rPr>
                <w:color w:val="000000" w:themeColor="text1"/>
                <w:sz w:val="24"/>
                <w:szCs w:val="24"/>
              </w:rPr>
            </w:pPr>
            <w:r>
              <w:rPr>
                <w:color w:val="000000" w:themeColor="text1"/>
                <w:sz w:val="24"/>
                <w:szCs w:val="24"/>
              </w:rPr>
              <w:t>5.4</w:t>
            </w:r>
          </w:p>
        </w:tc>
        <w:sdt>
          <w:sdtPr>
            <w:id w:val="-686133095"/>
            <w:placeholder>
              <w:docPart w:val="4AB46F35475142748E979645D07EB9E5"/>
            </w:placeholder>
            <w:text/>
          </w:sdtPr>
          <w:sdtEndPr/>
          <w:sdtContent>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4D9B7887" w14:textId="1471AE39" w:rsidR="0043162D" w:rsidRDefault="00C914C5" w:rsidP="00247FBC">
                <w:pPr>
                  <w:spacing w:after="120" w:line="240" w:lineRule="auto"/>
                </w:pPr>
                <w:r w:rsidRPr="00C914C5">
                  <w:t>Promotion of job opportunities to disabled potential applicants through lawful positive action approved by ECNI, eg, welcoming statements in job adverts, etc</w:t>
                </w:r>
              </w:p>
            </w:tc>
          </w:sdtContent>
        </w:sdt>
        <w:sdt>
          <w:sdtPr>
            <w:id w:val="-674579766"/>
            <w:placeholder>
              <w:docPart w:val="3A4681F5C4AB438BA3DFDD13A9C4BF5B"/>
            </w:placeholder>
            <w:text/>
          </w:sdtPr>
          <w:sdtEndPr/>
          <w:sdtContent>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606BBE6A" w14:textId="27F7CE99" w:rsidR="0043162D" w:rsidRDefault="00941A7E" w:rsidP="00247FBC">
                <w:pPr>
                  <w:spacing w:after="120" w:line="240" w:lineRule="auto"/>
                </w:pPr>
                <w:r w:rsidRPr="00941A7E">
                  <w:t>General welcome statement added to job adverts. Positive examples compiled and suggested</w:t>
                </w:r>
              </w:p>
            </w:tc>
          </w:sdtContent>
        </w:sdt>
        <w:sdt>
          <w:sdtPr>
            <w:rPr>
              <w:color w:val="000000" w:themeColor="text1"/>
              <w:sz w:val="24"/>
              <w:szCs w:val="24"/>
            </w:rPr>
            <w:id w:val="-531417185"/>
            <w:placeholder>
              <w:docPart w:val="429CB32B643047AD96C435FD3E0FB0CC"/>
            </w:placeholder>
            <w:text/>
          </w:sdtPr>
          <w:sdtEndPr/>
          <w:sdtContent>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2074CD83" w14:textId="5BA289E8" w:rsidR="0043162D" w:rsidRDefault="004370CC" w:rsidP="00247FBC">
                <w:pPr>
                  <w:spacing w:after="120" w:line="240" w:lineRule="auto"/>
                  <w:rPr>
                    <w:color w:val="000000" w:themeColor="text1"/>
                    <w:sz w:val="24"/>
                    <w:szCs w:val="24"/>
                  </w:rPr>
                </w:pPr>
                <w:r>
                  <w:rPr>
                    <w:color w:val="000000" w:themeColor="text1"/>
                    <w:sz w:val="24"/>
                    <w:szCs w:val="24"/>
                  </w:rPr>
                  <w:t>Increased engagement from disabled applicants.</w:t>
                </w:r>
              </w:p>
            </w:tc>
          </w:sdtContent>
        </w:sdt>
        <w:sdt>
          <w:sdtPr>
            <w:rPr>
              <w:color w:val="000000" w:themeColor="text1"/>
              <w:sz w:val="24"/>
              <w:szCs w:val="24"/>
            </w:rPr>
            <w:id w:val="718326666"/>
            <w:placeholder>
              <w:docPart w:val="E858CE58F9554FAEBA6191ADADF1D0C1"/>
            </w:placeholder>
            <w:text/>
          </w:sdtPr>
          <w:sdtEndPr/>
          <w:sdtContent>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3BFCEEBC" w14:textId="437B918B" w:rsidR="0043162D" w:rsidRDefault="00742AFE" w:rsidP="00247FBC">
                <w:pPr>
                  <w:spacing w:after="120" w:line="240" w:lineRule="auto"/>
                </w:pPr>
                <w:r>
                  <w:rPr>
                    <w:color w:val="000000" w:themeColor="text1"/>
                    <w:sz w:val="24"/>
                    <w:szCs w:val="24"/>
                  </w:rPr>
                  <w:t>Review of processes, further development in 24-25</w:t>
                </w:r>
                <w:r w:rsidR="007D6071">
                  <w:rPr>
                    <w:color w:val="000000" w:themeColor="text1"/>
                    <w:sz w:val="24"/>
                    <w:szCs w:val="24"/>
                  </w:rPr>
                  <w:t xml:space="preserve"> with appointment of new HR manager</w:t>
                </w:r>
              </w:p>
            </w:tc>
          </w:sdtContent>
        </w:sdt>
      </w:tr>
    </w:tbl>
    <w:p w14:paraId="2FA789B5" w14:textId="77777777" w:rsidR="00F511C3" w:rsidRPr="005A6073" w:rsidRDefault="00F511C3" w:rsidP="0042023B">
      <w:pPr>
        <w:rPr>
          <w:color w:val="000000" w:themeColor="text1"/>
          <w:sz w:val="16"/>
          <w:szCs w:val="16"/>
        </w:rPr>
      </w:pPr>
    </w:p>
    <w:p w14:paraId="495AA51E" w14:textId="77777777" w:rsidR="00F511C3" w:rsidRDefault="00F511C3" w:rsidP="0042023B">
      <w:pPr>
        <w:rPr>
          <w:color w:val="000000" w:themeColor="text1"/>
          <w:sz w:val="16"/>
          <w:szCs w:val="16"/>
        </w:rPr>
      </w:pPr>
    </w:p>
    <w:p w14:paraId="17C38118" w14:textId="77777777" w:rsidR="000830A2" w:rsidRDefault="000830A2" w:rsidP="0042023B">
      <w:pPr>
        <w:rPr>
          <w:color w:val="000000" w:themeColor="text1"/>
          <w:sz w:val="16"/>
          <w:szCs w:val="16"/>
        </w:rPr>
      </w:pPr>
    </w:p>
    <w:p w14:paraId="18671BF4" w14:textId="77777777" w:rsidR="000830A2" w:rsidRPr="005A6073" w:rsidRDefault="000830A2" w:rsidP="0042023B">
      <w:pPr>
        <w:rPr>
          <w:color w:val="000000" w:themeColor="text1"/>
          <w:sz w:val="16"/>
          <w:szCs w:val="16"/>
        </w:rPr>
      </w:pPr>
    </w:p>
    <w:p w14:paraId="357D4ADD" w14:textId="77777777" w:rsidR="0042023B" w:rsidRPr="005A6073" w:rsidRDefault="00C10985" w:rsidP="00C10985">
      <w:pPr>
        <w:pBdr>
          <w:top w:val="single" w:sz="8" w:space="1" w:color="auto" w:shadow="1"/>
          <w:left w:val="single" w:sz="8" w:space="4" w:color="auto" w:shadow="1"/>
          <w:bottom w:val="single" w:sz="8" w:space="1" w:color="auto" w:shadow="1"/>
          <w:right w:val="single" w:sz="8" w:space="4" w:color="auto" w:shadow="1"/>
        </w:pBdr>
        <w:shd w:val="clear" w:color="auto" w:fill="FFFFFF" w:themeFill="background1"/>
        <w:rPr>
          <w:color w:val="000000" w:themeColor="text1"/>
          <w:sz w:val="24"/>
          <w:szCs w:val="24"/>
        </w:rPr>
      </w:pPr>
      <w:r w:rsidRPr="005A6073">
        <w:rPr>
          <w:color w:val="000000" w:themeColor="text1"/>
          <w:sz w:val="24"/>
          <w:szCs w:val="24"/>
        </w:rPr>
        <w:t xml:space="preserve">4. Please outline what action measures </w:t>
      </w:r>
      <w:r w:rsidRPr="005A6073">
        <w:rPr>
          <w:b/>
          <w:color w:val="000000" w:themeColor="text1"/>
          <w:sz w:val="24"/>
          <w:szCs w:val="24"/>
        </w:rPr>
        <w:t xml:space="preserve">have </w:t>
      </w:r>
      <w:r w:rsidRPr="005A6073">
        <w:rPr>
          <w:b/>
          <w:color w:val="000000" w:themeColor="text1"/>
          <w:sz w:val="24"/>
          <w:szCs w:val="24"/>
          <w:u w:val="single"/>
        </w:rPr>
        <w:t>not</w:t>
      </w:r>
      <w:r w:rsidRPr="005A6073">
        <w:rPr>
          <w:b/>
          <w:color w:val="000000" w:themeColor="text1"/>
          <w:sz w:val="24"/>
          <w:szCs w:val="24"/>
        </w:rPr>
        <w:t xml:space="preserve"> been achieved</w:t>
      </w:r>
      <w:r w:rsidRPr="005A6073">
        <w:rPr>
          <w:color w:val="000000" w:themeColor="text1"/>
          <w:sz w:val="24"/>
          <w:szCs w:val="24"/>
        </w:rPr>
        <w:t xml:space="preserve"> and the reasons why.</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6480"/>
        <w:gridCol w:w="6120"/>
      </w:tblGrid>
      <w:tr w:rsidR="005A6073" w:rsidRPr="005A6073" w14:paraId="65D52B9B"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tcPr>
          <w:p w14:paraId="22ADC765" w14:textId="77777777" w:rsidR="0042023B" w:rsidRPr="005A6073" w:rsidRDefault="0042023B" w:rsidP="0042023B">
            <w:pPr>
              <w:rPr>
                <w:color w:val="000000" w:themeColor="text1"/>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14:paraId="7FC72FA0" w14:textId="77777777" w:rsidR="0042023B" w:rsidRPr="005A6073" w:rsidRDefault="0042023B" w:rsidP="00AD241C">
            <w:pPr>
              <w:spacing w:before="120"/>
              <w:rPr>
                <w:color w:val="000000" w:themeColor="text1"/>
                <w:sz w:val="24"/>
                <w:szCs w:val="24"/>
              </w:rPr>
            </w:pPr>
            <w:r w:rsidRPr="005A6073">
              <w:rPr>
                <w:color w:val="000000" w:themeColor="text1"/>
                <w:sz w:val="24"/>
                <w:szCs w:val="24"/>
              </w:rPr>
              <w:t>Action Measures not met</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177B0756" w14:textId="77777777" w:rsidR="0042023B" w:rsidRPr="005A6073" w:rsidRDefault="0042023B" w:rsidP="00AD241C">
            <w:pPr>
              <w:spacing w:before="120"/>
              <w:rPr>
                <w:color w:val="000000" w:themeColor="text1"/>
                <w:sz w:val="24"/>
                <w:szCs w:val="24"/>
              </w:rPr>
            </w:pPr>
            <w:r w:rsidRPr="005A6073">
              <w:rPr>
                <w:color w:val="000000" w:themeColor="text1"/>
                <w:sz w:val="24"/>
                <w:szCs w:val="24"/>
              </w:rPr>
              <w:t>Reasons</w:t>
            </w:r>
          </w:p>
        </w:tc>
      </w:tr>
      <w:tr w:rsidR="005A6073" w:rsidRPr="005A6073" w14:paraId="41D4EAA0"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6D072" w14:textId="08694EE1" w:rsidR="00AD241C" w:rsidRPr="005A6073" w:rsidRDefault="001E6C3A" w:rsidP="00AD241C">
            <w:pPr>
              <w:rPr>
                <w:color w:val="000000" w:themeColor="text1"/>
                <w:sz w:val="24"/>
                <w:szCs w:val="24"/>
              </w:rPr>
            </w:pPr>
            <w:r>
              <w:rPr>
                <w:color w:val="000000" w:themeColor="text1"/>
                <w:sz w:val="24"/>
                <w:szCs w:val="24"/>
              </w:rPr>
              <w:t>2.6</w:t>
            </w:r>
          </w:p>
        </w:tc>
        <w:sdt>
          <w:sdtPr>
            <w:id w:val="1863936909"/>
            <w:placeholder>
              <w:docPart w:val="DefaultPlaceholder_-1854013440"/>
            </w:placeholder>
            <w:text/>
          </w:sdtPr>
          <w:sdtEndPr/>
          <w:sdtContent>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40A777E9" w14:textId="29C8BAA1" w:rsidR="00AD241C" w:rsidRPr="005A6073" w:rsidRDefault="004E4B84" w:rsidP="00247FBC">
                <w:pPr>
                  <w:spacing w:after="120" w:line="240" w:lineRule="auto"/>
                  <w:rPr>
                    <w:color w:val="000000" w:themeColor="text1"/>
                    <w:sz w:val="24"/>
                    <w:szCs w:val="24"/>
                  </w:rPr>
                </w:pPr>
                <w:r w:rsidRPr="004E4B84">
                  <w:t>Carry out survey of staff and Elected Members to assess knowledge of Disability Duties and to gauge attitudes to disability/disabled people</w:t>
                </w:r>
              </w:p>
            </w:tc>
          </w:sdtContent>
        </w:sdt>
        <w:sdt>
          <w:sdtPr>
            <w:id w:val="-48693469"/>
            <w:placeholder>
              <w:docPart w:val="DefaultPlaceholder_-1854013440"/>
            </w:placeholder>
            <w:text/>
          </w:sdtPr>
          <w:sdtEndPr/>
          <w:sdtContent>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73AFFEF5" w14:textId="12700CC6" w:rsidR="00AD241C" w:rsidRPr="005A6073" w:rsidRDefault="00F367BF" w:rsidP="00247FBC">
                <w:pPr>
                  <w:spacing w:after="120" w:line="240" w:lineRule="auto"/>
                  <w:rPr>
                    <w:color w:val="000000" w:themeColor="text1"/>
                    <w:sz w:val="24"/>
                    <w:szCs w:val="24"/>
                  </w:rPr>
                </w:pPr>
                <w:r w:rsidRPr="003C27A9">
                  <w:t>Not Achieved due to vacant position of EO and HR manager</w:t>
                </w:r>
              </w:p>
            </w:tc>
          </w:sdtContent>
        </w:sdt>
      </w:tr>
      <w:tr w:rsidR="005A6073" w:rsidRPr="005A6073" w14:paraId="61B306A8"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9CC13" w14:textId="49398507" w:rsidR="00AD241C" w:rsidRPr="005A6073" w:rsidRDefault="001E6C3A" w:rsidP="00AD241C">
            <w:pPr>
              <w:rPr>
                <w:color w:val="000000" w:themeColor="text1"/>
                <w:sz w:val="24"/>
                <w:szCs w:val="24"/>
              </w:rPr>
            </w:pPr>
            <w:r>
              <w:rPr>
                <w:color w:val="000000" w:themeColor="text1"/>
                <w:sz w:val="24"/>
                <w:szCs w:val="24"/>
              </w:rPr>
              <w:t>3.4</w:t>
            </w:r>
          </w:p>
        </w:tc>
        <w:sdt>
          <w:sdtPr>
            <w:id w:val="795723460"/>
            <w:placeholder>
              <w:docPart w:val="DefaultPlaceholder_-1854013440"/>
            </w:placeholder>
            <w:text/>
          </w:sdtPr>
          <w:sdtEndPr/>
          <w:sdtContent>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6456C779" w14:textId="1CE8D8FD" w:rsidR="00AD241C" w:rsidRPr="005A6073" w:rsidRDefault="00507940" w:rsidP="00247FBC">
                <w:pPr>
                  <w:spacing w:after="120" w:line="240" w:lineRule="auto"/>
                  <w:rPr>
                    <w:color w:val="000000" w:themeColor="text1"/>
                    <w:sz w:val="24"/>
                    <w:szCs w:val="24"/>
                  </w:rPr>
                </w:pPr>
                <w:r w:rsidRPr="00507940">
                  <w:t>Explore development of a Disability Forum/consultative group – to include representation from relevant council officers and functions</w:t>
                </w:r>
              </w:p>
            </w:tc>
          </w:sdtContent>
        </w:sdt>
        <w:sdt>
          <w:sdtPr>
            <w:id w:val="-1187903709"/>
            <w:placeholder>
              <w:docPart w:val="DefaultPlaceholder_-1854013440"/>
            </w:placeholder>
            <w:text/>
          </w:sdtPr>
          <w:sdtEndPr/>
          <w:sdtContent>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702F4D3D" w14:textId="49F4DA78" w:rsidR="00AD241C" w:rsidRPr="005A6073" w:rsidRDefault="007F4E20" w:rsidP="00247FBC">
                <w:pPr>
                  <w:spacing w:after="120" w:line="240" w:lineRule="auto"/>
                  <w:rPr>
                    <w:color w:val="000000" w:themeColor="text1"/>
                    <w:sz w:val="24"/>
                    <w:szCs w:val="24"/>
                  </w:rPr>
                </w:pPr>
                <w:r w:rsidRPr="007F4E20">
                  <w:t>Not achieved due to vacant positions of EO and HR manager</w:t>
                </w:r>
              </w:p>
            </w:tc>
          </w:sdtContent>
        </w:sdt>
      </w:tr>
      <w:tr w:rsidR="004A4C62" w:rsidRPr="005A6073" w14:paraId="1EA6A147"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tcPr>
          <w:p w14:paraId="1AD7A755" w14:textId="06487787" w:rsidR="004A4C62" w:rsidRPr="005A6073" w:rsidRDefault="004A4C62" w:rsidP="0042023B">
            <w:pPr>
              <w:rPr>
                <w:color w:val="000000" w:themeColor="text1"/>
                <w:sz w:val="24"/>
                <w:szCs w:val="24"/>
              </w:rPr>
            </w:pPr>
            <w:r>
              <w:rPr>
                <w:color w:val="000000" w:themeColor="text1"/>
                <w:sz w:val="24"/>
                <w:szCs w:val="24"/>
              </w:rPr>
              <w:t>3.5</w:t>
            </w:r>
          </w:p>
        </w:tc>
        <w:sdt>
          <w:sdtPr>
            <w:id w:val="-1613051361"/>
            <w:placeholder>
              <w:docPart w:val="3BE2C5DF359D40FBAC4B1AB7DC6FBDAA"/>
            </w:placeholder>
            <w:text/>
          </w:sdtPr>
          <w:sdtEndPr/>
          <w:sdtContent>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5E3B3A39" w14:textId="78363A33" w:rsidR="004A4C62" w:rsidRDefault="006A7659" w:rsidP="00247FBC">
                <w:pPr>
                  <w:spacing w:after="120" w:line="240" w:lineRule="auto"/>
                  <w:rPr>
                    <w:color w:val="000000" w:themeColor="text1"/>
                    <w:sz w:val="24"/>
                    <w:szCs w:val="24"/>
                  </w:rPr>
                </w:pPr>
                <w:r w:rsidRPr="006A7659">
                  <w:t>Explore setting up an internal Disability Forum for Staff</w:t>
                </w:r>
              </w:p>
            </w:tc>
          </w:sdtContent>
        </w:sdt>
        <w:sdt>
          <w:sdtPr>
            <w:id w:val="592507461"/>
            <w:placeholder>
              <w:docPart w:val="E53684F035224684B92A993C5568B61E"/>
            </w:placeholder>
            <w:text/>
          </w:sdtPr>
          <w:sdtEndPr/>
          <w:sdtContent>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21358E73" w14:textId="51BC3ADB" w:rsidR="004A4C62" w:rsidRDefault="008A4089" w:rsidP="00247FBC">
                <w:pPr>
                  <w:spacing w:after="120" w:line="240" w:lineRule="auto"/>
                  <w:rPr>
                    <w:color w:val="000000" w:themeColor="text1"/>
                    <w:sz w:val="24"/>
                    <w:szCs w:val="24"/>
                  </w:rPr>
                </w:pPr>
                <w:r w:rsidRPr="008A4089">
                  <w:t>Not achieved due to vacant position of EO and HR managers</w:t>
                </w:r>
              </w:p>
            </w:tc>
          </w:sdtContent>
        </w:sdt>
      </w:tr>
      <w:tr w:rsidR="00DD497B" w:rsidRPr="005A6073" w14:paraId="65183746"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tcPr>
          <w:p w14:paraId="14935927" w14:textId="31458257" w:rsidR="00DD497B" w:rsidRDefault="00DD497B" w:rsidP="0042023B">
            <w:pPr>
              <w:rPr>
                <w:color w:val="000000" w:themeColor="text1"/>
                <w:sz w:val="24"/>
                <w:szCs w:val="24"/>
              </w:rPr>
            </w:pPr>
            <w:r>
              <w:rPr>
                <w:color w:val="000000" w:themeColor="text1"/>
                <w:sz w:val="24"/>
                <w:szCs w:val="24"/>
              </w:rPr>
              <w:t>4.5</w:t>
            </w:r>
          </w:p>
        </w:tc>
        <w:sdt>
          <w:sdtPr>
            <w:id w:val="1231265287"/>
            <w:placeholder>
              <w:docPart w:val="275E7E593A1A4496B0046E6F59DBDE27"/>
            </w:placeholder>
            <w:text/>
          </w:sdtPr>
          <w:sdtEndPr/>
          <w:sdtContent>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73CFF818" w14:textId="30162333" w:rsidR="00DD497B" w:rsidRPr="006A7659" w:rsidRDefault="00CF34D3" w:rsidP="00247FBC">
                <w:pPr>
                  <w:spacing w:after="120" w:line="240" w:lineRule="auto"/>
                </w:pPr>
                <w:r w:rsidRPr="00CF34D3">
                  <w:t>Consider adopting ECNI Every Customer Counts initiative for front line services</w:t>
                </w:r>
              </w:p>
            </w:tc>
          </w:sdtContent>
        </w:sdt>
        <w:sdt>
          <w:sdtPr>
            <w:id w:val="387461989"/>
            <w:placeholder>
              <w:docPart w:val="006A59C1BB724E72AF141A6377353683"/>
            </w:placeholder>
            <w:text/>
          </w:sdtPr>
          <w:sdtEndPr/>
          <w:sdtContent>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0C6DA323" w14:textId="6D56D5C8" w:rsidR="00DD497B" w:rsidRPr="008A4089" w:rsidRDefault="00CF34D3" w:rsidP="00247FBC">
                <w:pPr>
                  <w:spacing w:after="120" w:line="240" w:lineRule="auto"/>
                </w:pPr>
                <w:r w:rsidRPr="00CF34D3">
                  <w:t>Renewed focus in 24-25 following appointment of EO</w:t>
                </w:r>
              </w:p>
            </w:tc>
          </w:sdtContent>
        </w:sdt>
      </w:tr>
      <w:tr w:rsidR="004A4C62" w:rsidRPr="005A6073" w14:paraId="25A4B5CD"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tcPr>
          <w:p w14:paraId="385506EE" w14:textId="442CB042" w:rsidR="004A4C62" w:rsidRDefault="004A4C62" w:rsidP="0042023B">
            <w:pPr>
              <w:rPr>
                <w:color w:val="000000" w:themeColor="text1"/>
                <w:sz w:val="24"/>
                <w:szCs w:val="24"/>
              </w:rPr>
            </w:pPr>
            <w:r>
              <w:rPr>
                <w:color w:val="000000" w:themeColor="text1"/>
                <w:sz w:val="24"/>
                <w:szCs w:val="24"/>
              </w:rPr>
              <w:t>5.3</w:t>
            </w:r>
          </w:p>
        </w:tc>
        <w:sdt>
          <w:sdtPr>
            <w:id w:val="-1203712955"/>
            <w:placeholder>
              <w:docPart w:val="CE712430FE054BABBEDE442860724454"/>
            </w:placeholder>
            <w:text/>
          </w:sdtPr>
          <w:sdtEndPr/>
          <w:sdtContent>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30F7AE8E" w14:textId="2623551F" w:rsidR="004A4C62" w:rsidRDefault="009B503E" w:rsidP="00247FBC">
                <w:pPr>
                  <w:spacing w:after="120" w:line="240" w:lineRule="auto"/>
                  <w:rPr>
                    <w:color w:val="000000" w:themeColor="text1"/>
                    <w:sz w:val="24"/>
                    <w:szCs w:val="24"/>
                  </w:rPr>
                </w:pPr>
                <w:r w:rsidRPr="009B503E">
                  <w:t>Work with ECNI to explore ring-fencing of some jobs for people with disabilities</w:t>
                </w:r>
              </w:p>
            </w:tc>
          </w:sdtContent>
        </w:sdt>
        <w:sdt>
          <w:sdtPr>
            <w:id w:val="1239978137"/>
            <w:placeholder>
              <w:docPart w:val="B00E29592DD440428290718B07629C9E"/>
            </w:placeholder>
            <w:text/>
          </w:sdtPr>
          <w:sdtEndPr/>
          <w:sdtContent>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28F04C1D" w14:textId="0315B25A" w:rsidR="004A4C62" w:rsidRDefault="00331B0A" w:rsidP="00247FBC">
                <w:pPr>
                  <w:spacing w:after="120" w:line="240" w:lineRule="auto"/>
                  <w:rPr>
                    <w:color w:val="000000" w:themeColor="text1"/>
                    <w:sz w:val="24"/>
                    <w:szCs w:val="24"/>
                  </w:rPr>
                </w:pPr>
                <w:r w:rsidRPr="00331B0A">
                  <w:t>Consideration of further development in 2</w:t>
                </w:r>
                <w:r w:rsidR="001764DA">
                  <w:t>4</w:t>
                </w:r>
                <w:r w:rsidRPr="00331B0A">
                  <w:t>-2</w:t>
                </w:r>
                <w:r w:rsidR="001764DA">
                  <w:t>5</w:t>
                </w:r>
                <w:r w:rsidRPr="00331B0A">
                  <w:t xml:space="preserve"> with appointment of new HR manager and EO officer</w:t>
                </w:r>
              </w:p>
            </w:tc>
          </w:sdtContent>
        </w:sdt>
      </w:tr>
    </w:tbl>
    <w:p w14:paraId="3AEE1F52" w14:textId="77777777" w:rsidR="0042023B" w:rsidRPr="005A6073" w:rsidRDefault="0042023B" w:rsidP="0042023B">
      <w:pPr>
        <w:rPr>
          <w:color w:val="000000" w:themeColor="text1"/>
          <w:sz w:val="24"/>
          <w:szCs w:val="24"/>
        </w:rPr>
      </w:pPr>
    </w:p>
    <w:p w14:paraId="5C34716B" w14:textId="77777777" w:rsidR="0042023B" w:rsidRPr="005A6073" w:rsidRDefault="0042023B" w:rsidP="0042023B">
      <w:pPr>
        <w:pBdr>
          <w:top w:val="single" w:sz="8" w:space="1" w:color="auto" w:shadow="1"/>
          <w:left w:val="single" w:sz="8" w:space="4" w:color="auto" w:shadow="1"/>
          <w:bottom w:val="single" w:sz="8" w:space="1" w:color="auto" w:shadow="1"/>
          <w:right w:val="single" w:sz="8" w:space="4" w:color="auto" w:shadow="1"/>
        </w:pBdr>
        <w:rPr>
          <w:color w:val="000000" w:themeColor="text1"/>
          <w:sz w:val="24"/>
          <w:szCs w:val="24"/>
        </w:rPr>
      </w:pPr>
      <w:r w:rsidRPr="005A6073">
        <w:rPr>
          <w:color w:val="000000" w:themeColor="text1"/>
          <w:sz w:val="24"/>
          <w:szCs w:val="24"/>
        </w:rPr>
        <w:t xml:space="preserve">5. What </w:t>
      </w:r>
      <w:r w:rsidRPr="00817D97">
        <w:rPr>
          <w:b/>
          <w:color w:val="000000" w:themeColor="text1"/>
          <w:sz w:val="24"/>
          <w:szCs w:val="24"/>
        </w:rPr>
        <w:t>monitoring tools</w:t>
      </w:r>
      <w:r w:rsidRPr="005A6073">
        <w:rPr>
          <w:color w:val="000000" w:themeColor="text1"/>
          <w:sz w:val="24"/>
          <w:szCs w:val="24"/>
        </w:rPr>
        <w:t xml:space="preserve"> have been put in place to evaluate the degree to which actions have been effective / develop new opportunities for action?</w:t>
      </w:r>
    </w:p>
    <w:p w14:paraId="62EFED89" w14:textId="77777777" w:rsidR="0042023B" w:rsidRPr="005A6073" w:rsidRDefault="0042023B" w:rsidP="0042023B">
      <w:pPr>
        <w:rPr>
          <w:color w:val="000000" w:themeColor="text1"/>
          <w:sz w:val="24"/>
          <w:szCs w:val="24"/>
        </w:rPr>
      </w:pPr>
      <w:r w:rsidRPr="005A6073">
        <w:rPr>
          <w:color w:val="000000" w:themeColor="text1"/>
          <w:sz w:val="24"/>
          <w:szCs w:val="24"/>
        </w:rPr>
        <w:t>(a) Qualitative</w:t>
      </w:r>
    </w:p>
    <w:sdt>
      <w:sdtPr>
        <w:rPr>
          <w:color w:val="000000" w:themeColor="text1"/>
          <w:sz w:val="24"/>
          <w:szCs w:val="24"/>
        </w:rPr>
        <w:id w:val="1122193513"/>
        <w:placeholder>
          <w:docPart w:val="DefaultPlaceholder_-1854013440"/>
        </w:placeholder>
      </w:sdtPr>
      <w:sdtEndPr/>
      <w:sdtContent>
        <w:p w14:paraId="29788E8B" w14:textId="30A32C9B" w:rsidR="0042023B" w:rsidRPr="005A6073" w:rsidRDefault="00817D97" w:rsidP="0042023B">
          <w:pPr>
            <w:rPr>
              <w:color w:val="000000" w:themeColor="text1"/>
              <w:sz w:val="24"/>
              <w:szCs w:val="24"/>
            </w:rPr>
          </w:pPr>
          <w:r>
            <w:rPr>
              <w:color w:val="000000" w:themeColor="text1"/>
              <w:sz w:val="24"/>
              <w:szCs w:val="24"/>
            </w:rPr>
            <w:t>No new monitoring tools withing the period.</w:t>
          </w:r>
        </w:p>
      </w:sdtContent>
    </w:sdt>
    <w:p w14:paraId="110121F2" w14:textId="77777777" w:rsidR="0042023B" w:rsidRPr="005A6073" w:rsidRDefault="0042023B" w:rsidP="0042023B">
      <w:pPr>
        <w:rPr>
          <w:color w:val="000000" w:themeColor="text1"/>
          <w:sz w:val="24"/>
          <w:szCs w:val="24"/>
        </w:rPr>
      </w:pPr>
      <w:r w:rsidRPr="005A6073">
        <w:rPr>
          <w:color w:val="000000" w:themeColor="text1"/>
          <w:sz w:val="24"/>
          <w:szCs w:val="24"/>
        </w:rPr>
        <w:t>(b) Quantitative</w:t>
      </w:r>
    </w:p>
    <w:sdt>
      <w:sdtPr>
        <w:rPr>
          <w:color w:val="000000" w:themeColor="text1"/>
          <w:sz w:val="24"/>
          <w:szCs w:val="24"/>
        </w:rPr>
        <w:id w:val="-1191144932"/>
        <w:placeholder>
          <w:docPart w:val="DefaultPlaceholder_-1854013440"/>
        </w:placeholder>
      </w:sdtPr>
      <w:sdtEndPr/>
      <w:sdtContent>
        <w:p w14:paraId="73800446" w14:textId="4990757F" w:rsidR="00586EF7" w:rsidRPr="005A6073" w:rsidRDefault="00817D97" w:rsidP="0042023B">
          <w:pPr>
            <w:rPr>
              <w:color w:val="000000" w:themeColor="text1"/>
              <w:sz w:val="24"/>
              <w:szCs w:val="24"/>
            </w:rPr>
          </w:pPr>
          <w:r>
            <w:rPr>
              <w:color w:val="000000" w:themeColor="text1"/>
              <w:sz w:val="24"/>
              <w:szCs w:val="24"/>
            </w:rPr>
            <w:t>ITrent implemented to improve monitoring of staff.  No further new monitoring tools during the period.</w:t>
          </w:r>
        </w:p>
      </w:sdtContent>
    </w:sdt>
    <w:p w14:paraId="1130D696" w14:textId="77777777" w:rsidR="0042023B" w:rsidRPr="005A6073" w:rsidRDefault="0042023B" w:rsidP="0042023B">
      <w:pPr>
        <w:pBdr>
          <w:top w:val="single" w:sz="8" w:space="1" w:color="auto" w:shadow="1"/>
          <w:left w:val="single" w:sz="8" w:space="4" w:color="auto" w:shadow="1"/>
          <w:bottom w:val="single" w:sz="8" w:space="1" w:color="auto" w:shadow="1"/>
          <w:right w:val="single" w:sz="8" w:space="4" w:color="auto" w:shadow="1"/>
        </w:pBdr>
        <w:rPr>
          <w:color w:val="000000" w:themeColor="text1"/>
          <w:sz w:val="24"/>
          <w:szCs w:val="24"/>
        </w:rPr>
      </w:pPr>
      <w:r w:rsidRPr="005A6073">
        <w:rPr>
          <w:color w:val="000000" w:themeColor="text1"/>
          <w:sz w:val="24"/>
          <w:szCs w:val="24"/>
        </w:rPr>
        <w:t>6. As a result of monitoring progress against actions has your organisation either:</w:t>
      </w:r>
    </w:p>
    <w:p w14:paraId="19A4F45D" w14:textId="77777777" w:rsidR="0042023B" w:rsidRPr="005A6073"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color w:val="000000" w:themeColor="text1"/>
          <w:sz w:val="24"/>
          <w:szCs w:val="24"/>
        </w:rPr>
      </w:pPr>
      <w:r w:rsidRPr="005A6073">
        <w:rPr>
          <w:color w:val="000000" w:themeColor="text1"/>
          <w:sz w:val="24"/>
          <w:szCs w:val="24"/>
        </w:rPr>
        <w:t xml:space="preserve">made any </w:t>
      </w:r>
      <w:r w:rsidRPr="005A6073">
        <w:rPr>
          <w:b/>
          <w:color w:val="000000" w:themeColor="text1"/>
          <w:sz w:val="24"/>
          <w:szCs w:val="24"/>
        </w:rPr>
        <w:t xml:space="preserve">revisions </w:t>
      </w:r>
      <w:r w:rsidRPr="005A6073">
        <w:rPr>
          <w:color w:val="000000" w:themeColor="text1"/>
          <w:sz w:val="24"/>
          <w:szCs w:val="24"/>
        </w:rPr>
        <w:t xml:space="preserve">to your plan during the reporting period or </w:t>
      </w:r>
    </w:p>
    <w:p w14:paraId="683F4C47" w14:textId="77777777" w:rsidR="0042023B" w:rsidRPr="005A6073"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color w:val="000000" w:themeColor="text1"/>
          <w:sz w:val="24"/>
          <w:szCs w:val="24"/>
        </w:rPr>
      </w:pPr>
      <w:r w:rsidRPr="005A6073">
        <w:rPr>
          <w:color w:val="000000" w:themeColor="text1"/>
          <w:sz w:val="24"/>
          <w:szCs w:val="24"/>
        </w:rPr>
        <w:t xml:space="preserve">taken any </w:t>
      </w:r>
      <w:r w:rsidRPr="005A6073">
        <w:rPr>
          <w:b/>
          <w:color w:val="000000" w:themeColor="text1"/>
          <w:sz w:val="24"/>
          <w:szCs w:val="24"/>
        </w:rPr>
        <w:t>additional steps</w:t>
      </w:r>
      <w:r w:rsidRPr="005A6073">
        <w:rPr>
          <w:color w:val="000000" w:themeColor="text1"/>
          <w:sz w:val="24"/>
          <w:szCs w:val="24"/>
        </w:rPr>
        <w:t xml:space="preserve"> to meet the disability duties which were </w:t>
      </w:r>
      <w:r w:rsidRPr="005A6073">
        <w:rPr>
          <w:b/>
          <w:color w:val="000000" w:themeColor="text1"/>
          <w:sz w:val="24"/>
          <w:szCs w:val="24"/>
        </w:rPr>
        <w:t>not outlined in your original</w:t>
      </w:r>
      <w:r w:rsidRPr="005A6073">
        <w:rPr>
          <w:color w:val="000000" w:themeColor="text1"/>
          <w:sz w:val="24"/>
          <w:szCs w:val="24"/>
        </w:rPr>
        <w:t xml:space="preserve"> disability action plan / any other changes?</w:t>
      </w:r>
    </w:p>
    <w:p w14:paraId="5F5E3E58" w14:textId="77777777" w:rsidR="00AD241C" w:rsidRPr="005A6073" w:rsidRDefault="0042023B" w:rsidP="0042023B">
      <w:pPr>
        <w:rPr>
          <w:color w:val="000000" w:themeColor="text1"/>
          <w:sz w:val="24"/>
          <w:szCs w:val="24"/>
        </w:rPr>
      </w:pPr>
      <w:r w:rsidRPr="005A6073">
        <w:rPr>
          <w:color w:val="000000" w:themeColor="text1"/>
          <w:sz w:val="24"/>
          <w:szCs w:val="24"/>
        </w:rPr>
        <w:t xml:space="preserve"> </w:t>
      </w:r>
    </w:p>
    <w:p w14:paraId="3D8AAE27" w14:textId="20F35CB0" w:rsidR="0042023B" w:rsidRPr="005A6073" w:rsidRDefault="0042023B" w:rsidP="0042023B">
      <w:pPr>
        <w:rPr>
          <w:color w:val="000000" w:themeColor="text1"/>
          <w:sz w:val="24"/>
          <w:szCs w:val="24"/>
        </w:rPr>
      </w:pPr>
      <w:r w:rsidRPr="005A6073">
        <w:rPr>
          <w:color w:val="000000" w:themeColor="text1"/>
          <w:sz w:val="24"/>
          <w:szCs w:val="24"/>
        </w:rPr>
        <w:t xml:space="preserve"> </w:t>
      </w:r>
      <w:r w:rsidR="00AA3880">
        <w:rPr>
          <w:color w:val="000000" w:themeColor="text1"/>
          <w:sz w:val="24"/>
          <w:szCs w:val="24"/>
        </w:rPr>
        <w:t>No</w:t>
      </w:r>
    </w:p>
    <w:p w14:paraId="0C47F57F" w14:textId="77777777" w:rsidR="0042023B" w:rsidRPr="005A6073" w:rsidRDefault="00586EF7" w:rsidP="00586EF7">
      <w:pPr>
        <w:rPr>
          <w:color w:val="000000" w:themeColor="text1"/>
          <w:sz w:val="24"/>
          <w:szCs w:val="24"/>
        </w:rPr>
      </w:pPr>
      <w:r w:rsidRPr="005A6073">
        <w:rPr>
          <w:color w:val="000000" w:themeColor="text1"/>
          <w:sz w:val="24"/>
          <w:szCs w:val="24"/>
        </w:rPr>
        <w:t>If yes please outline below:</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13"/>
        <w:gridCol w:w="5194"/>
        <w:gridCol w:w="4394"/>
        <w:gridCol w:w="3047"/>
      </w:tblGrid>
      <w:tr w:rsidR="005A6073" w:rsidRPr="005A6073" w14:paraId="25924204"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tcPr>
          <w:p w14:paraId="3FA1CF1F" w14:textId="77777777" w:rsidR="0042023B" w:rsidRPr="005A6073" w:rsidRDefault="0042023B" w:rsidP="003A7F3A">
            <w:pPr>
              <w:spacing w:before="120"/>
              <w:rPr>
                <w:color w:val="000000" w:themeColor="text1"/>
                <w:sz w:val="24"/>
                <w:szCs w:val="24"/>
              </w:rPr>
            </w:pP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14:paraId="3D93A4C4" w14:textId="77777777" w:rsidR="0042023B" w:rsidRPr="005A6073" w:rsidRDefault="0042023B" w:rsidP="003A7F3A">
            <w:pPr>
              <w:spacing w:before="120"/>
              <w:rPr>
                <w:color w:val="000000" w:themeColor="text1"/>
                <w:sz w:val="24"/>
                <w:szCs w:val="24"/>
              </w:rPr>
            </w:pPr>
            <w:r w:rsidRPr="005A6073">
              <w:rPr>
                <w:color w:val="000000" w:themeColor="text1"/>
                <w:sz w:val="24"/>
                <w:szCs w:val="24"/>
              </w:rPr>
              <w:t>Revised/Additional Action Measures</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14:paraId="6424B823" w14:textId="77777777" w:rsidR="0042023B" w:rsidRPr="005A6073" w:rsidRDefault="0042023B" w:rsidP="003A7F3A">
            <w:pPr>
              <w:spacing w:before="120"/>
              <w:rPr>
                <w:color w:val="000000" w:themeColor="text1"/>
                <w:sz w:val="24"/>
                <w:szCs w:val="24"/>
              </w:rPr>
            </w:pPr>
            <w:r w:rsidRPr="005A6073">
              <w:rPr>
                <w:color w:val="000000" w:themeColor="text1"/>
                <w:sz w:val="24"/>
                <w:szCs w:val="24"/>
              </w:rPr>
              <w:t>Performance Indicator</w:t>
            </w:r>
          </w:p>
        </w:tc>
        <w:tc>
          <w:tcPr>
            <w:tcW w:w="3047" w:type="dxa"/>
            <w:tcBorders>
              <w:top w:val="single" w:sz="4" w:space="0" w:color="auto"/>
              <w:left w:val="single" w:sz="4" w:space="0" w:color="auto"/>
              <w:bottom w:val="single" w:sz="4" w:space="0" w:color="auto"/>
              <w:right w:val="single" w:sz="4" w:space="0" w:color="auto"/>
            </w:tcBorders>
            <w:shd w:val="clear" w:color="auto" w:fill="FFFFFF"/>
            <w:hideMark/>
          </w:tcPr>
          <w:p w14:paraId="6FB8F4BF" w14:textId="77777777" w:rsidR="0042023B" w:rsidRPr="005A6073" w:rsidRDefault="0042023B" w:rsidP="003A7F3A">
            <w:pPr>
              <w:spacing w:before="120"/>
              <w:rPr>
                <w:color w:val="000000" w:themeColor="text1"/>
                <w:sz w:val="24"/>
                <w:szCs w:val="24"/>
              </w:rPr>
            </w:pPr>
            <w:r w:rsidRPr="005A6073">
              <w:rPr>
                <w:color w:val="000000" w:themeColor="text1"/>
                <w:sz w:val="24"/>
                <w:szCs w:val="24"/>
              </w:rPr>
              <w:t>Timescale</w:t>
            </w:r>
          </w:p>
        </w:tc>
      </w:tr>
      <w:tr w:rsidR="005A6073" w:rsidRPr="005A6073" w14:paraId="50747148"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B6C64" w14:textId="77777777" w:rsidR="003A7F3A" w:rsidRPr="005A6073" w:rsidRDefault="003A7F3A" w:rsidP="003A7F3A">
            <w:pPr>
              <w:rPr>
                <w:color w:val="000000" w:themeColor="text1"/>
                <w:sz w:val="24"/>
                <w:szCs w:val="24"/>
              </w:rPr>
            </w:pPr>
            <w:r w:rsidRPr="005A6073">
              <w:rPr>
                <w:color w:val="000000" w:themeColor="text1"/>
                <w:sz w:val="24"/>
                <w:szCs w:val="24"/>
              </w:rPr>
              <w:t>1</w:t>
            </w:r>
          </w:p>
        </w:tc>
        <w:sdt>
          <w:sdtPr>
            <w:rPr>
              <w:color w:val="000000" w:themeColor="text1"/>
              <w:sz w:val="24"/>
              <w:szCs w:val="24"/>
            </w:rPr>
            <w:id w:val="908354377"/>
            <w:placeholder>
              <w:docPart w:val="DefaultPlaceholder_-1854013440"/>
            </w:placeholder>
            <w:showingPlcHdr/>
            <w:text/>
          </w:sdtPr>
          <w:sdtEnd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267A2979" w14:textId="20D82CC0"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27748457"/>
            <w:placeholder>
              <w:docPart w:val="DefaultPlaceholder_-1854013440"/>
            </w:placeholder>
            <w:showingPlcHdr/>
            <w:text/>
          </w:sdtPr>
          <w:sdtEnd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3795C539" w14:textId="5213E3F2"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263031698"/>
            <w:placeholder>
              <w:docPart w:val="DefaultPlaceholder_-1854013440"/>
            </w:placeholder>
            <w:showingPlcHdr/>
            <w:text/>
          </w:sdtPr>
          <w:sdtEnd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07BBF360" w14:textId="05E83A4D"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r w:rsidR="005A6073" w:rsidRPr="005A6073" w14:paraId="5511FE70"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2AB4F8" w14:textId="77777777" w:rsidR="003A7F3A" w:rsidRPr="005A6073" w:rsidRDefault="003A7F3A" w:rsidP="003A7F3A">
            <w:pPr>
              <w:rPr>
                <w:color w:val="000000" w:themeColor="text1"/>
                <w:sz w:val="24"/>
                <w:szCs w:val="24"/>
              </w:rPr>
            </w:pPr>
            <w:r w:rsidRPr="005A6073">
              <w:rPr>
                <w:color w:val="000000" w:themeColor="text1"/>
                <w:sz w:val="24"/>
                <w:szCs w:val="24"/>
              </w:rPr>
              <w:t>2</w:t>
            </w:r>
          </w:p>
        </w:tc>
        <w:sdt>
          <w:sdtPr>
            <w:rPr>
              <w:color w:val="000000" w:themeColor="text1"/>
              <w:sz w:val="24"/>
              <w:szCs w:val="24"/>
            </w:rPr>
            <w:id w:val="-441761023"/>
            <w:placeholder>
              <w:docPart w:val="DefaultPlaceholder_-1854013440"/>
            </w:placeholder>
            <w:showingPlcHdr/>
            <w:text/>
          </w:sdtPr>
          <w:sdtEnd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676D5174" w14:textId="6545E732"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2114626317"/>
            <w:placeholder>
              <w:docPart w:val="DefaultPlaceholder_-1854013440"/>
            </w:placeholder>
            <w:showingPlcHdr/>
            <w:text/>
          </w:sdtPr>
          <w:sdtEnd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67DAB44B" w14:textId="4908E944"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283348959"/>
            <w:placeholder>
              <w:docPart w:val="DefaultPlaceholder_-1854013440"/>
            </w:placeholder>
            <w:showingPlcHdr/>
            <w:text/>
          </w:sdtPr>
          <w:sdtEnd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4C438354" w14:textId="7ED1AC29"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r w:rsidR="005A6073" w:rsidRPr="005A6073" w14:paraId="4FC75E41"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AEF1F" w14:textId="77777777" w:rsidR="003A7F3A" w:rsidRPr="005A6073" w:rsidRDefault="003A7F3A" w:rsidP="003A7F3A">
            <w:pPr>
              <w:rPr>
                <w:color w:val="000000" w:themeColor="text1"/>
                <w:sz w:val="24"/>
                <w:szCs w:val="24"/>
              </w:rPr>
            </w:pPr>
            <w:r w:rsidRPr="005A6073">
              <w:rPr>
                <w:color w:val="000000" w:themeColor="text1"/>
                <w:sz w:val="24"/>
                <w:szCs w:val="24"/>
              </w:rPr>
              <w:t>3</w:t>
            </w:r>
          </w:p>
        </w:tc>
        <w:sdt>
          <w:sdtPr>
            <w:rPr>
              <w:color w:val="000000" w:themeColor="text1"/>
              <w:sz w:val="24"/>
              <w:szCs w:val="24"/>
            </w:rPr>
            <w:id w:val="-427122732"/>
            <w:placeholder>
              <w:docPart w:val="DefaultPlaceholder_-1854013440"/>
            </w:placeholder>
            <w:showingPlcHdr/>
            <w:text/>
          </w:sdtPr>
          <w:sdtEnd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71944955" w14:textId="7A3B5B50"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2066985644"/>
            <w:placeholder>
              <w:docPart w:val="DefaultPlaceholder_-1854013440"/>
            </w:placeholder>
            <w:showingPlcHdr/>
            <w:text/>
          </w:sdtPr>
          <w:sdtEnd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60CE303F" w14:textId="6CECB17D"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184322526"/>
            <w:placeholder>
              <w:docPart w:val="DefaultPlaceholder_-1854013440"/>
            </w:placeholder>
            <w:showingPlcHdr/>
            <w:text/>
          </w:sdtPr>
          <w:sdtEnd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611DD027" w14:textId="5CB84497"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r w:rsidR="005A6073" w:rsidRPr="005A6073" w14:paraId="0B421097"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7C7A5" w14:textId="77777777" w:rsidR="003A7F3A" w:rsidRPr="005A6073" w:rsidRDefault="003A7F3A" w:rsidP="003A7F3A">
            <w:pPr>
              <w:rPr>
                <w:color w:val="000000" w:themeColor="text1"/>
                <w:sz w:val="24"/>
                <w:szCs w:val="24"/>
              </w:rPr>
            </w:pPr>
            <w:r w:rsidRPr="005A6073">
              <w:rPr>
                <w:color w:val="000000" w:themeColor="text1"/>
                <w:sz w:val="24"/>
                <w:szCs w:val="24"/>
              </w:rPr>
              <w:t>4</w:t>
            </w:r>
          </w:p>
        </w:tc>
        <w:sdt>
          <w:sdtPr>
            <w:rPr>
              <w:color w:val="000000" w:themeColor="text1"/>
              <w:sz w:val="24"/>
              <w:szCs w:val="24"/>
            </w:rPr>
            <w:id w:val="-1076053202"/>
            <w:placeholder>
              <w:docPart w:val="DefaultPlaceholder_-1854013440"/>
            </w:placeholder>
            <w:showingPlcHdr/>
            <w:text/>
          </w:sdtPr>
          <w:sdtEnd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4432CB39" w14:textId="2478B8D8"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889454698"/>
            <w:placeholder>
              <w:docPart w:val="DefaultPlaceholder_-1854013440"/>
            </w:placeholder>
            <w:showingPlcHdr/>
            <w:text/>
          </w:sdtPr>
          <w:sdtEnd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6BAB3214" w14:textId="51BFEC08"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656020777"/>
            <w:placeholder>
              <w:docPart w:val="DefaultPlaceholder_-1854013440"/>
            </w:placeholder>
            <w:showingPlcHdr/>
            <w:text/>
          </w:sdtPr>
          <w:sdtEnd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21AD2A72" w14:textId="4F6EBB0B"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r w:rsidR="005A6073" w:rsidRPr="005A6073" w14:paraId="148B2330"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314AD" w14:textId="77777777" w:rsidR="003A7F3A" w:rsidRPr="005A6073" w:rsidRDefault="003A7F3A" w:rsidP="003A7F3A">
            <w:pPr>
              <w:rPr>
                <w:color w:val="000000" w:themeColor="text1"/>
                <w:sz w:val="24"/>
                <w:szCs w:val="24"/>
              </w:rPr>
            </w:pPr>
            <w:r w:rsidRPr="005A6073">
              <w:rPr>
                <w:color w:val="000000" w:themeColor="text1"/>
                <w:sz w:val="24"/>
                <w:szCs w:val="24"/>
              </w:rPr>
              <w:t>5</w:t>
            </w:r>
          </w:p>
        </w:tc>
        <w:sdt>
          <w:sdtPr>
            <w:rPr>
              <w:color w:val="000000" w:themeColor="text1"/>
              <w:sz w:val="24"/>
              <w:szCs w:val="24"/>
            </w:rPr>
            <w:id w:val="1445426671"/>
            <w:placeholder>
              <w:docPart w:val="DefaultPlaceholder_-1854013440"/>
            </w:placeholder>
            <w:showingPlcHdr/>
            <w:text/>
          </w:sdtPr>
          <w:sdtEnd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3FBCDD95" w14:textId="5EC10CAE"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991090799"/>
            <w:placeholder>
              <w:docPart w:val="DefaultPlaceholder_-1854013440"/>
            </w:placeholder>
            <w:showingPlcHdr/>
            <w:text/>
          </w:sdtPr>
          <w:sdtEnd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4B8D6177" w14:textId="16FF982E"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sdt>
          <w:sdtPr>
            <w:rPr>
              <w:color w:val="000000" w:themeColor="text1"/>
              <w:sz w:val="24"/>
              <w:szCs w:val="24"/>
            </w:rPr>
            <w:id w:val="-121390667"/>
            <w:placeholder>
              <w:docPart w:val="DefaultPlaceholder_-1854013440"/>
            </w:placeholder>
            <w:showingPlcHdr/>
            <w:text/>
          </w:sdtPr>
          <w:sdtEnd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09E0EA5A" w14:textId="6666BCC7" w:rsidR="003A7F3A" w:rsidRPr="005A6073" w:rsidRDefault="00F76818" w:rsidP="00247FBC">
                <w:pPr>
                  <w:spacing w:after="120" w:line="240" w:lineRule="auto"/>
                  <w:rPr>
                    <w:color w:val="000000" w:themeColor="text1"/>
                    <w:sz w:val="24"/>
                    <w:szCs w:val="24"/>
                  </w:rPr>
                </w:pPr>
                <w:r w:rsidRPr="005A6073">
                  <w:rPr>
                    <w:rStyle w:val="PlaceholderText"/>
                    <w:color w:val="000000" w:themeColor="text1"/>
                  </w:rPr>
                  <w:t>Click or tap here to enter text.</w:t>
                </w:r>
              </w:p>
            </w:tc>
          </w:sdtContent>
        </w:sdt>
      </w:tr>
    </w:tbl>
    <w:p w14:paraId="38D1AD86" w14:textId="77777777" w:rsidR="00586EF7" w:rsidRPr="005A6073" w:rsidRDefault="0042023B" w:rsidP="0042023B">
      <w:pPr>
        <w:rPr>
          <w:color w:val="000000" w:themeColor="text1"/>
          <w:sz w:val="24"/>
          <w:szCs w:val="24"/>
        </w:rPr>
      </w:pPr>
      <w:r w:rsidRPr="005A6073">
        <w:rPr>
          <w:color w:val="000000" w:themeColor="text1"/>
          <w:sz w:val="24"/>
          <w:szCs w:val="24"/>
        </w:rPr>
        <w:t xml:space="preserve"> </w:t>
      </w:r>
    </w:p>
    <w:p w14:paraId="5EFAB349" w14:textId="77777777" w:rsidR="0042023B" w:rsidRPr="005A6073" w:rsidRDefault="0042023B" w:rsidP="00586EF7">
      <w:pPr>
        <w:pBdr>
          <w:top w:val="single" w:sz="8" w:space="1" w:color="auto" w:shadow="1"/>
          <w:left w:val="single" w:sz="8" w:space="4" w:color="auto" w:shadow="1"/>
          <w:bottom w:val="single" w:sz="8" w:space="1" w:color="auto" w:shadow="1"/>
          <w:right w:val="single" w:sz="8" w:space="4" w:color="auto" w:shadow="1"/>
        </w:pBdr>
        <w:rPr>
          <w:color w:val="000000" w:themeColor="text1"/>
          <w:sz w:val="24"/>
          <w:szCs w:val="24"/>
        </w:rPr>
      </w:pPr>
      <w:r w:rsidRPr="005A6073">
        <w:rPr>
          <w:color w:val="000000" w:themeColor="text1"/>
          <w:sz w:val="24"/>
          <w:szCs w:val="24"/>
        </w:rPr>
        <w:t xml:space="preserve">7. Do you intend to make any further </w:t>
      </w:r>
      <w:r w:rsidRPr="005A6073">
        <w:rPr>
          <w:b/>
          <w:color w:val="000000" w:themeColor="text1"/>
          <w:sz w:val="24"/>
          <w:szCs w:val="24"/>
        </w:rPr>
        <w:t>revisions to your plan</w:t>
      </w:r>
      <w:r w:rsidRPr="005A6073">
        <w:rPr>
          <w:color w:val="000000" w:themeColor="text1"/>
          <w:sz w:val="24"/>
          <w:szCs w:val="24"/>
        </w:rPr>
        <w:t xml:space="preserve"> in light of your organisation’s annual review of the plan?  If so, please outline proposed changes?</w:t>
      </w:r>
    </w:p>
    <w:sdt>
      <w:sdtPr>
        <w:rPr>
          <w:color w:val="000000" w:themeColor="text1"/>
          <w:sz w:val="24"/>
          <w:szCs w:val="24"/>
        </w:rPr>
        <w:id w:val="-334607837"/>
        <w:placeholder>
          <w:docPart w:val="DefaultPlaceholder_-1854013440"/>
        </w:placeholder>
      </w:sdtPr>
      <w:sdtEndPr/>
      <w:sdtContent>
        <w:p w14:paraId="34FFB6D2" w14:textId="003A179C" w:rsidR="00586EF7" w:rsidRPr="005A6073" w:rsidRDefault="00BA62A6" w:rsidP="00BA2078">
          <w:pPr>
            <w:rPr>
              <w:color w:val="000000" w:themeColor="text1"/>
              <w:sz w:val="24"/>
              <w:szCs w:val="24"/>
            </w:rPr>
          </w:pPr>
          <w:r>
            <w:rPr>
              <w:color w:val="000000" w:themeColor="text1"/>
              <w:sz w:val="24"/>
              <w:szCs w:val="24"/>
            </w:rPr>
            <w:t>Our plan will be reviewed in accordance with it’s life span, although the specific changes to take place have not yet been identified at this time.</w:t>
          </w:r>
        </w:p>
      </w:sdtContent>
    </w:sdt>
    <w:sectPr w:rsidR="00586EF7" w:rsidRPr="005A6073" w:rsidSect="00B376B6">
      <w:headerReference w:type="default" r:id="rId20"/>
      <w:pgSz w:w="16840" w:h="11907"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A2509" w14:textId="77777777" w:rsidR="00F4608D" w:rsidRDefault="00F4608D" w:rsidP="00161476">
      <w:pPr>
        <w:spacing w:after="0" w:line="240" w:lineRule="auto"/>
      </w:pPr>
      <w:r>
        <w:separator/>
      </w:r>
    </w:p>
  </w:endnote>
  <w:endnote w:type="continuationSeparator" w:id="0">
    <w:p w14:paraId="745B29E4" w14:textId="77777777" w:rsidR="00F4608D" w:rsidRDefault="00F4608D" w:rsidP="00161476">
      <w:pPr>
        <w:spacing w:after="0" w:line="240" w:lineRule="auto"/>
      </w:pPr>
      <w:r>
        <w:continuationSeparator/>
      </w:r>
    </w:p>
  </w:endnote>
  <w:endnote w:type="continuationNotice" w:id="1">
    <w:p w14:paraId="38E411D4" w14:textId="77777777" w:rsidR="00F4608D" w:rsidRDefault="00F4608D">
      <w:pPr>
        <w:spacing w:after="0" w:line="240" w:lineRule="auto"/>
      </w:pPr>
    </w:p>
  </w:endnote>
  <w:endnote w:id="2">
    <w:p w14:paraId="172BAA8C" w14:textId="77777777" w:rsidR="00D14D42" w:rsidRPr="003A7F3A" w:rsidRDefault="00D14D42" w:rsidP="0042023B">
      <w:pPr>
        <w:pStyle w:val="EndnoteText"/>
        <w:rPr>
          <w:rFonts w:cs="Arial"/>
        </w:rPr>
      </w:pPr>
      <w:r>
        <w:rPr>
          <w:rStyle w:val="EndnoteReference"/>
          <w:rFonts w:ascii="Arial" w:hAnsi="Arial" w:cs="Arial"/>
          <w:sz w:val="24"/>
          <w:szCs w:val="24"/>
        </w:rPr>
        <w:endnoteRef/>
      </w:r>
      <w:r>
        <w:rPr>
          <w:rFonts w:ascii="Arial" w:hAnsi="Arial" w:cs="Arial"/>
          <w:sz w:val="24"/>
          <w:szCs w:val="24"/>
        </w:rPr>
        <w:t xml:space="preserve"> </w:t>
      </w:r>
      <w:r w:rsidRPr="003A7F3A">
        <w:rPr>
          <w:rFonts w:cs="Arial"/>
          <w:b/>
        </w:rPr>
        <w:t>Outputs</w:t>
      </w:r>
      <w:r w:rsidRPr="003A7F3A">
        <w:rPr>
          <w:rFonts w:cs="Arial"/>
        </w:rPr>
        <w:t xml:space="preserve"> – defined as act of producing, amount of something produced over a period, processes undertaken to implement the action measure e.g. Undertook 10 training sessions with 100 people at customer service level. </w:t>
      </w:r>
    </w:p>
  </w:endnote>
  <w:endnote w:id="3">
    <w:p w14:paraId="013A6DF1" w14:textId="77777777" w:rsidR="00D14D42" w:rsidRPr="003A7F3A" w:rsidRDefault="00D14D42"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Outcome / Impact</w:t>
      </w:r>
      <w:r w:rsidRPr="003A7F3A">
        <w:rPr>
          <w:rFonts w:cs="Arial"/>
        </w:rPr>
        <w:t xml:space="preserve"> – what specifically and tangibly has changed in making progress towards the duties? What impact can directly be attributed to taking this action? Indicate the results of undertaking this action e.g.  Evaluation indicating a tangible shift in attitudes before and after training.</w:t>
      </w:r>
    </w:p>
  </w:endnote>
  <w:endnote w:id="4">
    <w:p w14:paraId="3998690E" w14:textId="77777777" w:rsidR="00D14D42" w:rsidRPr="003A7F3A" w:rsidRDefault="00D14D42"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National </w:t>
      </w:r>
      <w:r w:rsidRPr="003A7F3A">
        <w:rPr>
          <w:rFonts w:cs="Arial"/>
        </w:rPr>
        <w:t>: Situations where people can influence policy at a high impact level e.g. Public Appointments</w:t>
      </w:r>
    </w:p>
  </w:endnote>
  <w:endnote w:id="5">
    <w:p w14:paraId="248FE8DE" w14:textId="77777777" w:rsidR="00B05433" w:rsidRPr="003A7F3A" w:rsidRDefault="00B05433" w:rsidP="00B05433">
      <w:pPr>
        <w:pStyle w:val="EndnoteText"/>
        <w:rPr>
          <w:rFonts w:cs="Arial"/>
        </w:rPr>
      </w:pPr>
      <w:r w:rsidRPr="003A7F3A">
        <w:rPr>
          <w:rStyle w:val="EndnoteReference"/>
          <w:rFonts w:cs="Arial"/>
        </w:rPr>
        <w:endnoteRef/>
      </w:r>
      <w:r w:rsidRPr="003A7F3A">
        <w:rPr>
          <w:rFonts w:cs="Arial"/>
        </w:rPr>
        <w:t xml:space="preserve"> </w:t>
      </w:r>
      <w:r w:rsidRPr="003A7F3A">
        <w:rPr>
          <w:rFonts w:cs="Arial"/>
          <w:b/>
        </w:rPr>
        <w:t>Regional</w:t>
      </w:r>
      <w:r w:rsidRPr="003A7F3A">
        <w:rPr>
          <w:rFonts w:cs="Arial"/>
        </w:rPr>
        <w:t>: Situations where people can influence policy decision making at a middle impact level</w:t>
      </w:r>
    </w:p>
  </w:endnote>
  <w:endnote w:id="6">
    <w:p w14:paraId="03864FCA" w14:textId="77777777" w:rsidR="00B05433" w:rsidRPr="003A7F3A" w:rsidRDefault="00B05433" w:rsidP="00B05433">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Local : </w:t>
      </w:r>
      <w:r w:rsidRPr="003A7F3A">
        <w:rPr>
          <w:rFonts w:cs="Arial"/>
        </w:rPr>
        <w:t>Situations where people can influence policy decision making at lower impact level e.g. one off consultations, local fora.</w:t>
      </w:r>
    </w:p>
  </w:endnote>
  <w:endnote w:id="7">
    <w:p w14:paraId="1DFEC79B" w14:textId="77777777" w:rsidR="00FA3244" w:rsidRPr="003A7F3A" w:rsidRDefault="00FA3244" w:rsidP="00FA3244">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Local : </w:t>
      </w:r>
      <w:r w:rsidRPr="003A7F3A">
        <w:rPr>
          <w:rFonts w:cs="Arial"/>
        </w:rPr>
        <w:t>Situations where people can influence policy decision making at lower impact level e.g. one off consultations, local fora.</w:t>
      </w:r>
    </w:p>
  </w:endnote>
  <w:endnote w:id="8">
    <w:p w14:paraId="396CA242" w14:textId="77777777" w:rsidR="00B05433" w:rsidRPr="003A7F3A" w:rsidRDefault="00B05433"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Local : </w:t>
      </w:r>
      <w:r w:rsidRPr="003A7F3A">
        <w:rPr>
          <w:rFonts w:cs="Arial"/>
        </w:rPr>
        <w:t>Situations where people can influence policy decision making at lower impact level e.g. one off consultations, local fora.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ystem-u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350"/>
      <w:docPartObj>
        <w:docPartGallery w:val="Page Numbers (Bottom of Page)"/>
        <w:docPartUnique/>
      </w:docPartObj>
    </w:sdtPr>
    <w:sdtEndPr/>
    <w:sdtContent>
      <w:p w14:paraId="76490D40" w14:textId="77777777" w:rsidR="00D14D42" w:rsidRDefault="00D14D42">
        <w:pPr>
          <w:pStyle w:val="Footer"/>
          <w:jc w:val="center"/>
        </w:pPr>
        <w:r>
          <w:fldChar w:fldCharType="begin"/>
        </w:r>
        <w:r>
          <w:instrText xml:space="preserve"> PAGE   \* MERGEFORMAT </w:instrText>
        </w:r>
        <w:r>
          <w:fldChar w:fldCharType="separate"/>
        </w:r>
        <w:r w:rsidR="00F204DC">
          <w:rPr>
            <w:noProof/>
          </w:rPr>
          <w:t>5</w:t>
        </w:r>
        <w:r>
          <w:rPr>
            <w:noProof/>
          </w:rPr>
          <w:fldChar w:fldCharType="end"/>
        </w:r>
      </w:p>
    </w:sdtContent>
  </w:sdt>
  <w:p w14:paraId="6B8E5505" w14:textId="77777777" w:rsidR="00D14D42" w:rsidRDefault="00D14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C4DE2" w14:textId="77777777" w:rsidR="00F4608D" w:rsidRDefault="00F4608D" w:rsidP="00161476">
      <w:pPr>
        <w:spacing w:after="0" w:line="240" w:lineRule="auto"/>
      </w:pPr>
      <w:r>
        <w:separator/>
      </w:r>
    </w:p>
  </w:footnote>
  <w:footnote w:type="continuationSeparator" w:id="0">
    <w:p w14:paraId="06ECCC8C" w14:textId="77777777" w:rsidR="00F4608D" w:rsidRDefault="00F4608D" w:rsidP="00161476">
      <w:pPr>
        <w:spacing w:after="0" w:line="240" w:lineRule="auto"/>
      </w:pPr>
      <w:r>
        <w:continuationSeparator/>
      </w:r>
    </w:p>
  </w:footnote>
  <w:footnote w:type="continuationNotice" w:id="1">
    <w:p w14:paraId="6D02934A" w14:textId="77777777" w:rsidR="00F4608D" w:rsidRDefault="00F460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3759C" w14:textId="7664D11A" w:rsidR="00D14D42" w:rsidRDefault="00D14D42">
    <w:pPr>
      <w:pStyle w:val="Header"/>
    </w:pPr>
    <w:r>
      <w:t xml:space="preserve">DRAFT for approval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975B" w14:textId="64CD9072" w:rsidR="00D14D42" w:rsidRDefault="00D14D42">
    <w:pPr>
      <w:pStyle w:val="Header"/>
    </w:pPr>
    <w:r>
      <w:t>PART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64F3" w14:textId="5CE7F8F1" w:rsidR="00D14D42" w:rsidRDefault="00D14D42" w:rsidP="00172E51">
    <w:pPr>
      <w:pStyle w:val="Header"/>
    </w:pPr>
    <w:r>
      <w:t>PART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27E974A"/>
    <w:lvl w:ilvl="0">
      <w:start w:val="1"/>
      <w:numFmt w:val="decimal"/>
      <w:lvlText w:val="%1."/>
      <w:lvlJc w:val="left"/>
      <w:pPr>
        <w:tabs>
          <w:tab w:val="num" w:pos="360"/>
        </w:tabs>
        <w:ind w:left="360" w:hanging="360"/>
      </w:pPr>
    </w:lvl>
  </w:abstractNum>
  <w:abstractNum w:abstractNumId="1" w15:restartNumberingAfterBreak="0">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548DD4"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6368E"/>
    <w:multiLevelType w:val="hybridMultilevel"/>
    <w:tmpl w:val="2A6E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A9E02C9"/>
    <w:multiLevelType w:val="hybridMultilevel"/>
    <w:tmpl w:val="2C30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14102"/>
    <w:multiLevelType w:val="hybridMultilevel"/>
    <w:tmpl w:val="73C861DA"/>
    <w:lvl w:ilvl="0" w:tplc="0809000B">
      <w:start w:val="1"/>
      <w:numFmt w:val="bullet"/>
      <w:lvlText w:val=""/>
      <w:lvlJc w:val="left"/>
      <w:pPr>
        <w:ind w:left="1125" w:hanging="360"/>
      </w:pPr>
      <w:rPr>
        <w:rFonts w:ascii="Wingdings" w:hAnsi="Wingdings"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15:restartNumberingAfterBreak="0">
    <w:nsid w:val="12963E6B"/>
    <w:multiLevelType w:val="hybridMultilevel"/>
    <w:tmpl w:val="E64C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40EB4"/>
    <w:multiLevelType w:val="hybridMultilevel"/>
    <w:tmpl w:val="7890A006"/>
    <w:lvl w:ilvl="0" w:tplc="9ABCA41A">
      <w:start w:val="1"/>
      <w:numFmt w:val="bullet"/>
      <w:lvlText w:val="•"/>
      <w:lvlJc w:val="left"/>
      <w:pPr>
        <w:tabs>
          <w:tab w:val="num" w:pos="720"/>
        </w:tabs>
        <w:ind w:left="720" w:hanging="360"/>
      </w:pPr>
      <w:rPr>
        <w:rFonts w:ascii="Times New Roman" w:hAnsi="Times New Roman" w:hint="default"/>
      </w:rPr>
    </w:lvl>
    <w:lvl w:ilvl="1" w:tplc="F5767A78" w:tentative="1">
      <w:start w:val="1"/>
      <w:numFmt w:val="bullet"/>
      <w:lvlText w:val="•"/>
      <w:lvlJc w:val="left"/>
      <w:pPr>
        <w:tabs>
          <w:tab w:val="num" w:pos="1440"/>
        </w:tabs>
        <w:ind w:left="1440" w:hanging="360"/>
      </w:pPr>
      <w:rPr>
        <w:rFonts w:ascii="Times New Roman" w:hAnsi="Times New Roman" w:hint="default"/>
      </w:rPr>
    </w:lvl>
    <w:lvl w:ilvl="2" w:tplc="F416A20C" w:tentative="1">
      <w:start w:val="1"/>
      <w:numFmt w:val="bullet"/>
      <w:lvlText w:val="•"/>
      <w:lvlJc w:val="left"/>
      <w:pPr>
        <w:tabs>
          <w:tab w:val="num" w:pos="2160"/>
        </w:tabs>
        <w:ind w:left="2160" w:hanging="360"/>
      </w:pPr>
      <w:rPr>
        <w:rFonts w:ascii="Times New Roman" w:hAnsi="Times New Roman" w:hint="default"/>
      </w:rPr>
    </w:lvl>
    <w:lvl w:ilvl="3" w:tplc="484E5506" w:tentative="1">
      <w:start w:val="1"/>
      <w:numFmt w:val="bullet"/>
      <w:lvlText w:val="•"/>
      <w:lvlJc w:val="left"/>
      <w:pPr>
        <w:tabs>
          <w:tab w:val="num" w:pos="2880"/>
        </w:tabs>
        <w:ind w:left="2880" w:hanging="360"/>
      </w:pPr>
      <w:rPr>
        <w:rFonts w:ascii="Times New Roman" w:hAnsi="Times New Roman" w:hint="default"/>
      </w:rPr>
    </w:lvl>
    <w:lvl w:ilvl="4" w:tplc="41387806" w:tentative="1">
      <w:start w:val="1"/>
      <w:numFmt w:val="bullet"/>
      <w:lvlText w:val="•"/>
      <w:lvlJc w:val="left"/>
      <w:pPr>
        <w:tabs>
          <w:tab w:val="num" w:pos="3600"/>
        </w:tabs>
        <w:ind w:left="3600" w:hanging="360"/>
      </w:pPr>
      <w:rPr>
        <w:rFonts w:ascii="Times New Roman" w:hAnsi="Times New Roman" w:hint="default"/>
      </w:rPr>
    </w:lvl>
    <w:lvl w:ilvl="5" w:tplc="0CE04382" w:tentative="1">
      <w:start w:val="1"/>
      <w:numFmt w:val="bullet"/>
      <w:lvlText w:val="•"/>
      <w:lvlJc w:val="left"/>
      <w:pPr>
        <w:tabs>
          <w:tab w:val="num" w:pos="4320"/>
        </w:tabs>
        <w:ind w:left="4320" w:hanging="360"/>
      </w:pPr>
      <w:rPr>
        <w:rFonts w:ascii="Times New Roman" w:hAnsi="Times New Roman" w:hint="default"/>
      </w:rPr>
    </w:lvl>
    <w:lvl w:ilvl="6" w:tplc="5D20043A" w:tentative="1">
      <w:start w:val="1"/>
      <w:numFmt w:val="bullet"/>
      <w:lvlText w:val="•"/>
      <w:lvlJc w:val="left"/>
      <w:pPr>
        <w:tabs>
          <w:tab w:val="num" w:pos="5040"/>
        </w:tabs>
        <w:ind w:left="5040" w:hanging="360"/>
      </w:pPr>
      <w:rPr>
        <w:rFonts w:ascii="Times New Roman" w:hAnsi="Times New Roman" w:hint="default"/>
      </w:rPr>
    </w:lvl>
    <w:lvl w:ilvl="7" w:tplc="6416F982" w:tentative="1">
      <w:start w:val="1"/>
      <w:numFmt w:val="bullet"/>
      <w:lvlText w:val="•"/>
      <w:lvlJc w:val="left"/>
      <w:pPr>
        <w:tabs>
          <w:tab w:val="num" w:pos="5760"/>
        </w:tabs>
        <w:ind w:left="5760" w:hanging="360"/>
      </w:pPr>
      <w:rPr>
        <w:rFonts w:ascii="Times New Roman" w:hAnsi="Times New Roman" w:hint="default"/>
      </w:rPr>
    </w:lvl>
    <w:lvl w:ilvl="8" w:tplc="BC56D9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C504CD"/>
    <w:multiLevelType w:val="hybridMultilevel"/>
    <w:tmpl w:val="C8B68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21F99"/>
    <w:multiLevelType w:val="hybridMultilevel"/>
    <w:tmpl w:val="E7B47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406FB"/>
    <w:multiLevelType w:val="hybridMultilevel"/>
    <w:tmpl w:val="CE6EDE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C3414CF"/>
    <w:multiLevelType w:val="hybridMultilevel"/>
    <w:tmpl w:val="0194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70738"/>
    <w:multiLevelType w:val="hybridMultilevel"/>
    <w:tmpl w:val="3118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87311"/>
    <w:multiLevelType w:val="hybridMultilevel"/>
    <w:tmpl w:val="22543BA8"/>
    <w:lvl w:ilvl="0" w:tplc="12663440">
      <w:start w:val="1"/>
      <w:numFmt w:val="bullet"/>
      <w:lvlText w:val="•"/>
      <w:lvlJc w:val="left"/>
      <w:pPr>
        <w:tabs>
          <w:tab w:val="num" w:pos="720"/>
        </w:tabs>
        <w:ind w:left="720" w:hanging="360"/>
      </w:pPr>
      <w:rPr>
        <w:rFonts w:ascii="Times New Roman" w:hAnsi="Times New Roman" w:hint="default"/>
      </w:rPr>
    </w:lvl>
    <w:lvl w:ilvl="1" w:tplc="E96C57EA" w:tentative="1">
      <w:start w:val="1"/>
      <w:numFmt w:val="bullet"/>
      <w:lvlText w:val="•"/>
      <w:lvlJc w:val="left"/>
      <w:pPr>
        <w:tabs>
          <w:tab w:val="num" w:pos="1440"/>
        </w:tabs>
        <w:ind w:left="1440" w:hanging="360"/>
      </w:pPr>
      <w:rPr>
        <w:rFonts w:ascii="Times New Roman" w:hAnsi="Times New Roman" w:hint="default"/>
      </w:rPr>
    </w:lvl>
    <w:lvl w:ilvl="2" w:tplc="43DEE744" w:tentative="1">
      <w:start w:val="1"/>
      <w:numFmt w:val="bullet"/>
      <w:lvlText w:val="•"/>
      <w:lvlJc w:val="left"/>
      <w:pPr>
        <w:tabs>
          <w:tab w:val="num" w:pos="2160"/>
        </w:tabs>
        <w:ind w:left="2160" w:hanging="360"/>
      </w:pPr>
      <w:rPr>
        <w:rFonts w:ascii="Times New Roman" w:hAnsi="Times New Roman" w:hint="default"/>
      </w:rPr>
    </w:lvl>
    <w:lvl w:ilvl="3" w:tplc="B1A6BEBE" w:tentative="1">
      <w:start w:val="1"/>
      <w:numFmt w:val="bullet"/>
      <w:lvlText w:val="•"/>
      <w:lvlJc w:val="left"/>
      <w:pPr>
        <w:tabs>
          <w:tab w:val="num" w:pos="2880"/>
        </w:tabs>
        <w:ind w:left="2880" w:hanging="360"/>
      </w:pPr>
      <w:rPr>
        <w:rFonts w:ascii="Times New Roman" w:hAnsi="Times New Roman" w:hint="default"/>
      </w:rPr>
    </w:lvl>
    <w:lvl w:ilvl="4" w:tplc="18B2C204" w:tentative="1">
      <w:start w:val="1"/>
      <w:numFmt w:val="bullet"/>
      <w:lvlText w:val="•"/>
      <w:lvlJc w:val="left"/>
      <w:pPr>
        <w:tabs>
          <w:tab w:val="num" w:pos="3600"/>
        </w:tabs>
        <w:ind w:left="3600" w:hanging="360"/>
      </w:pPr>
      <w:rPr>
        <w:rFonts w:ascii="Times New Roman" w:hAnsi="Times New Roman" w:hint="default"/>
      </w:rPr>
    </w:lvl>
    <w:lvl w:ilvl="5" w:tplc="ACDC1B70" w:tentative="1">
      <w:start w:val="1"/>
      <w:numFmt w:val="bullet"/>
      <w:lvlText w:val="•"/>
      <w:lvlJc w:val="left"/>
      <w:pPr>
        <w:tabs>
          <w:tab w:val="num" w:pos="4320"/>
        </w:tabs>
        <w:ind w:left="4320" w:hanging="360"/>
      </w:pPr>
      <w:rPr>
        <w:rFonts w:ascii="Times New Roman" w:hAnsi="Times New Roman" w:hint="default"/>
      </w:rPr>
    </w:lvl>
    <w:lvl w:ilvl="6" w:tplc="1F1CE588" w:tentative="1">
      <w:start w:val="1"/>
      <w:numFmt w:val="bullet"/>
      <w:lvlText w:val="•"/>
      <w:lvlJc w:val="left"/>
      <w:pPr>
        <w:tabs>
          <w:tab w:val="num" w:pos="5040"/>
        </w:tabs>
        <w:ind w:left="5040" w:hanging="360"/>
      </w:pPr>
      <w:rPr>
        <w:rFonts w:ascii="Times New Roman" w:hAnsi="Times New Roman" w:hint="default"/>
      </w:rPr>
    </w:lvl>
    <w:lvl w:ilvl="7" w:tplc="2BA00006" w:tentative="1">
      <w:start w:val="1"/>
      <w:numFmt w:val="bullet"/>
      <w:lvlText w:val="•"/>
      <w:lvlJc w:val="left"/>
      <w:pPr>
        <w:tabs>
          <w:tab w:val="num" w:pos="5760"/>
        </w:tabs>
        <w:ind w:left="5760" w:hanging="360"/>
      </w:pPr>
      <w:rPr>
        <w:rFonts w:ascii="Times New Roman" w:hAnsi="Times New Roman" w:hint="default"/>
      </w:rPr>
    </w:lvl>
    <w:lvl w:ilvl="8" w:tplc="3DE4C68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74433BC"/>
    <w:multiLevelType w:val="hybridMultilevel"/>
    <w:tmpl w:val="CBAE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62063"/>
    <w:multiLevelType w:val="hybridMultilevel"/>
    <w:tmpl w:val="14704C8E"/>
    <w:lvl w:ilvl="0" w:tplc="9B44119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EB00ED0"/>
    <w:multiLevelType w:val="hybridMultilevel"/>
    <w:tmpl w:val="80B8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1A571F"/>
    <w:multiLevelType w:val="hybridMultilevel"/>
    <w:tmpl w:val="5F5A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85CC9"/>
    <w:multiLevelType w:val="hybridMultilevel"/>
    <w:tmpl w:val="BF3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30941"/>
    <w:multiLevelType w:val="multilevel"/>
    <w:tmpl w:val="CBDAEFC8"/>
    <w:styleLink w:val="1astyle"/>
    <w:lvl w:ilvl="0">
      <w:start w:val="1"/>
      <w:numFmt w:val="decimal"/>
      <w:pStyle w:val="ListNumber"/>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7FF098A"/>
    <w:multiLevelType w:val="hybridMultilevel"/>
    <w:tmpl w:val="291C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F08118E"/>
    <w:multiLevelType w:val="multilevel"/>
    <w:tmpl w:val="48B8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8C32B5"/>
    <w:multiLevelType w:val="hybridMultilevel"/>
    <w:tmpl w:val="EDD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2447A2A"/>
    <w:multiLevelType w:val="hybridMultilevel"/>
    <w:tmpl w:val="3E6623E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92E3417"/>
    <w:multiLevelType w:val="hybridMultilevel"/>
    <w:tmpl w:val="305E0B74"/>
    <w:lvl w:ilvl="0" w:tplc="B40EFBFE">
      <w:start w:val="1"/>
      <w:numFmt w:val="bullet"/>
      <w:lvlText w:val="•"/>
      <w:lvlJc w:val="left"/>
      <w:pPr>
        <w:tabs>
          <w:tab w:val="num" w:pos="720"/>
        </w:tabs>
        <w:ind w:left="720" w:hanging="360"/>
      </w:pPr>
      <w:rPr>
        <w:rFonts w:ascii="Calibri" w:hAnsi="Calibri" w:hint="default"/>
      </w:rPr>
    </w:lvl>
    <w:lvl w:ilvl="1" w:tplc="FBF23B8E" w:tentative="1">
      <w:start w:val="1"/>
      <w:numFmt w:val="bullet"/>
      <w:lvlText w:val="•"/>
      <w:lvlJc w:val="left"/>
      <w:pPr>
        <w:tabs>
          <w:tab w:val="num" w:pos="1440"/>
        </w:tabs>
        <w:ind w:left="1440" w:hanging="360"/>
      </w:pPr>
      <w:rPr>
        <w:rFonts w:ascii="Calibri" w:hAnsi="Calibri" w:hint="default"/>
      </w:rPr>
    </w:lvl>
    <w:lvl w:ilvl="2" w:tplc="3D08D044" w:tentative="1">
      <w:start w:val="1"/>
      <w:numFmt w:val="bullet"/>
      <w:lvlText w:val="•"/>
      <w:lvlJc w:val="left"/>
      <w:pPr>
        <w:tabs>
          <w:tab w:val="num" w:pos="2160"/>
        </w:tabs>
        <w:ind w:left="2160" w:hanging="360"/>
      </w:pPr>
      <w:rPr>
        <w:rFonts w:ascii="Calibri" w:hAnsi="Calibri" w:hint="default"/>
      </w:rPr>
    </w:lvl>
    <w:lvl w:ilvl="3" w:tplc="4962B18C" w:tentative="1">
      <w:start w:val="1"/>
      <w:numFmt w:val="bullet"/>
      <w:lvlText w:val="•"/>
      <w:lvlJc w:val="left"/>
      <w:pPr>
        <w:tabs>
          <w:tab w:val="num" w:pos="2880"/>
        </w:tabs>
        <w:ind w:left="2880" w:hanging="360"/>
      </w:pPr>
      <w:rPr>
        <w:rFonts w:ascii="Calibri" w:hAnsi="Calibri" w:hint="default"/>
      </w:rPr>
    </w:lvl>
    <w:lvl w:ilvl="4" w:tplc="CA92C12A" w:tentative="1">
      <w:start w:val="1"/>
      <w:numFmt w:val="bullet"/>
      <w:lvlText w:val="•"/>
      <w:lvlJc w:val="left"/>
      <w:pPr>
        <w:tabs>
          <w:tab w:val="num" w:pos="3600"/>
        </w:tabs>
        <w:ind w:left="3600" w:hanging="360"/>
      </w:pPr>
      <w:rPr>
        <w:rFonts w:ascii="Calibri" w:hAnsi="Calibri" w:hint="default"/>
      </w:rPr>
    </w:lvl>
    <w:lvl w:ilvl="5" w:tplc="086C6C1A" w:tentative="1">
      <w:start w:val="1"/>
      <w:numFmt w:val="bullet"/>
      <w:lvlText w:val="•"/>
      <w:lvlJc w:val="left"/>
      <w:pPr>
        <w:tabs>
          <w:tab w:val="num" w:pos="4320"/>
        </w:tabs>
        <w:ind w:left="4320" w:hanging="360"/>
      </w:pPr>
      <w:rPr>
        <w:rFonts w:ascii="Calibri" w:hAnsi="Calibri" w:hint="default"/>
      </w:rPr>
    </w:lvl>
    <w:lvl w:ilvl="6" w:tplc="A8BC9F7A" w:tentative="1">
      <w:start w:val="1"/>
      <w:numFmt w:val="bullet"/>
      <w:lvlText w:val="•"/>
      <w:lvlJc w:val="left"/>
      <w:pPr>
        <w:tabs>
          <w:tab w:val="num" w:pos="5040"/>
        </w:tabs>
        <w:ind w:left="5040" w:hanging="360"/>
      </w:pPr>
      <w:rPr>
        <w:rFonts w:ascii="Calibri" w:hAnsi="Calibri" w:hint="default"/>
      </w:rPr>
    </w:lvl>
    <w:lvl w:ilvl="7" w:tplc="8494BCBC" w:tentative="1">
      <w:start w:val="1"/>
      <w:numFmt w:val="bullet"/>
      <w:lvlText w:val="•"/>
      <w:lvlJc w:val="left"/>
      <w:pPr>
        <w:tabs>
          <w:tab w:val="num" w:pos="5760"/>
        </w:tabs>
        <w:ind w:left="5760" w:hanging="360"/>
      </w:pPr>
      <w:rPr>
        <w:rFonts w:ascii="Calibri" w:hAnsi="Calibri" w:hint="default"/>
      </w:rPr>
    </w:lvl>
    <w:lvl w:ilvl="8" w:tplc="1CB802CE" w:tentative="1">
      <w:start w:val="1"/>
      <w:numFmt w:val="bullet"/>
      <w:lvlText w:val="•"/>
      <w:lvlJc w:val="left"/>
      <w:pPr>
        <w:tabs>
          <w:tab w:val="num" w:pos="6480"/>
        </w:tabs>
        <w:ind w:left="6480" w:hanging="360"/>
      </w:pPr>
      <w:rPr>
        <w:rFonts w:ascii="Calibri" w:hAnsi="Calibri" w:hint="default"/>
      </w:rPr>
    </w:lvl>
  </w:abstractNum>
  <w:num w:numId="1" w16cid:durableId="1412581347">
    <w:abstractNumId w:val="25"/>
  </w:num>
  <w:num w:numId="2" w16cid:durableId="1693722480">
    <w:abstractNumId w:val="18"/>
  </w:num>
  <w:num w:numId="3" w16cid:durableId="493491836">
    <w:abstractNumId w:val="23"/>
  </w:num>
  <w:num w:numId="4" w16cid:durableId="532228724">
    <w:abstractNumId w:val="8"/>
  </w:num>
  <w:num w:numId="5" w16cid:durableId="1375738934">
    <w:abstractNumId w:val="20"/>
  </w:num>
  <w:num w:numId="6" w16cid:durableId="855653270">
    <w:abstractNumId w:val="2"/>
  </w:num>
  <w:num w:numId="7" w16cid:durableId="489177033">
    <w:abstractNumId w:val="1"/>
  </w:num>
  <w:num w:numId="8" w16cid:durableId="495536463">
    <w:abstractNumId w:val="24"/>
  </w:num>
  <w:num w:numId="9" w16cid:durableId="475948499">
    <w:abstractNumId w:val="21"/>
  </w:num>
  <w:num w:numId="10" w16cid:durableId="453016424">
    <w:abstractNumId w:val="19"/>
  </w:num>
  <w:num w:numId="11" w16cid:durableId="4642765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5498394">
    <w:abstractNumId w:val="0"/>
  </w:num>
  <w:num w:numId="13" w16cid:durableId="1413312611">
    <w:abstractNumId w:val="0"/>
  </w:num>
  <w:num w:numId="14" w16cid:durableId="1162696173">
    <w:abstractNumId w:val="0"/>
  </w:num>
  <w:num w:numId="15" w16cid:durableId="1203202947">
    <w:abstractNumId w:val="0"/>
  </w:num>
  <w:num w:numId="16" w16cid:durableId="1780903621">
    <w:abstractNumId w:val="0"/>
  </w:num>
  <w:num w:numId="17" w16cid:durableId="884413965">
    <w:abstractNumId w:val="0"/>
  </w:num>
  <w:num w:numId="18" w16cid:durableId="15263625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1880">
    <w:abstractNumId w:val="9"/>
  </w:num>
  <w:num w:numId="20" w16cid:durableId="206600248">
    <w:abstractNumId w:val="12"/>
  </w:num>
  <w:num w:numId="21" w16cid:durableId="1887908386">
    <w:abstractNumId w:val="5"/>
  </w:num>
  <w:num w:numId="22" w16cid:durableId="839392508">
    <w:abstractNumId w:val="10"/>
  </w:num>
  <w:num w:numId="23" w16cid:durableId="30231339">
    <w:abstractNumId w:val="22"/>
  </w:num>
  <w:num w:numId="24" w16cid:durableId="276181743">
    <w:abstractNumId w:val="17"/>
  </w:num>
  <w:num w:numId="25" w16cid:durableId="1855265498">
    <w:abstractNumId w:val="13"/>
  </w:num>
  <w:num w:numId="26" w16cid:durableId="276644731">
    <w:abstractNumId w:val="7"/>
  </w:num>
  <w:num w:numId="27" w16cid:durableId="1749502806">
    <w:abstractNumId w:val="26"/>
  </w:num>
  <w:num w:numId="28" w16cid:durableId="1136950211">
    <w:abstractNumId w:val="14"/>
  </w:num>
  <w:num w:numId="29" w16cid:durableId="201749510">
    <w:abstractNumId w:val="10"/>
  </w:num>
  <w:num w:numId="30" w16cid:durableId="1148670683">
    <w:abstractNumId w:val="16"/>
  </w:num>
  <w:num w:numId="31" w16cid:durableId="1951543479">
    <w:abstractNumId w:val="4"/>
  </w:num>
  <w:num w:numId="32" w16cid:durableId="538318810">
    <w:abstractNumId w:val="11"/>
  </w:num>
  <w:num w:numId="33" w16cid:durableId="954796851">
    <w:abstractNumId w:val="6"/>
  </w:num>
  <w:num w:numId="34" w16cid:durableId="969555472">
    <w:abstractNumId w:val="0"/>
  </w:num>
  <w:num w:numId="35" w16cid:durableId="213209416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sFTGHTkIIjT0fXQXiX3ZqhOZB1HYnjtH8hTZp3Mcs1+Zt2XBG2VLHwEUxVBBaUp"/>
  </w:docVars>
  <w:rsids>
    <w:rsidRoot w:val="0008294C"/>
    <w:rsid w:val="00001B18"/>
    <w:rsid w:val="00002263"/>
    <w:rsid w:val="00002D0C"/>
    <w:rsid w:val="000107BC"/>
    <w:rsid w:val="000129BE"/>
    <w:rsid w:val="00013C1F"/>
    <w:rsid w:val="0001588B"/>
    <w:rsid w:val="00015908"/>
    <w:rsid w:val="00026C44"/>
    <w:rsid w:val="00027F60"/>
    <w:rsid w:val="0003011E"/>
    <w:rsid w:val="00032C90"/>
    <w:rsid w:val="00035D08"/>
    <w:rsid w:val="00037D58"/>
    <w:rsid w:val="00045425"/>
    <w:rsid w:val="0004583D"/>
    <w:rsid w:val="000462A6"/>
    <w:rsid w:val="0005033D"/>
    <w:rsid w:val="000514BD"/>
    <w:rsid w:val="000551B7"/>
    <w:rsid w:val="00055BAA"/>
    <w:rsid w:val="00055F3C"/>
    <w:rsid w:val="0005708F"/>
    <w:rsid w:val="00057862"/>
    <w:rsid w:val="000618AF"/>
    <w:rsid w:val="00064206"/>
    <w:rsid w:val="00066A78"/>
    <w:rsid w:val="00066D33"/>
    <w:rsid w:val="00072049"/>
    <w:rsid w:val="0007263A"/>
    <w:rsid w:val="000737B8"/>
    <w:rsid w:val="00073E61"/>
    <w:rsid w:val="000744A9"/>
    <w:rsid w:val="00075587"/>
    <w:rsid w:val="0008054B"/>
    <w:rsid w:val="00081210"/>
    <w:rsid w:val="0008294C"/>
    <w:rsid w:val="00082FA8"/>
    <w:rsid w:val="000830A2"/>
    <w:rsid w:val="00085BA5"/>
    <w:rsid w:val="00087049"/>
    <w:rsid w:val="00087295"/>
    <w:rsid w:val="0009064B"/>
    <w:rsid w:val="00093C8C"/>
    <w:rsid w:val="00093E6C"/>
    <w:rsid w:val="00095D5D"/>
    <w:rsid w:val="00097804"/>
    <w:rsid w:val="00097CBA"/>
    <w:rsid w:val="000A4DA9"/>
    <w:rsid w:val="000A4F20"/>
    <w:rsid w:val="000A5540"/>
    <w:rsid w:val="000A6183"/>
    <w:rsid w:val="000A6753"/>
    <w:rsid w:val="000A6CED"/>
    <w:rsid w:val="000A7730"/>
    <w:rsid w:val="000B0E1D"/>
    <w:rsid w:val="000B1575"/>
    <w:rsid w:val="000B4C81"/>
    <w:rsid w:val="000B4EC8"/>
    <w:rsid w:val="000B7756"/>
    <w:rsid w:val="000B78F3"/>
    <w:rsid w:val="000C0897"/>
    <w:rsid w:val="000C3540"/>
    <w:rsid w:val="000C3E3C"/>
    <w:rsid w:val="000C4E46"/>
    <w:rsid w:val="000C5FE1"/>
    <w:rsid w:val="000C6965"/>
    <w:rsid w:val="000D0A70"/>
    <w:rsid w:val="000D172C"/>
    <w:rsid w:val="000D1CE4"/>
    <w:rsid w:val="000D1F5F"/>
    <w:rsid w:val="000D2F18"/>
    <w:rsid w:val="000D349C"/>
    <w:rsid w:val="000D41D2"/>
    <w:rsid w:val="000D425D"/>
    <w:rsid w:val="000D497A"/>
    <w:rsid w:val="000D5CF9"/>
    <w:rsid w:val="000D7345"/>
    <w:rsid w:val="000E0A71"/>
    <w:rsid w:val="000E14CE"/>
    <w:rsid w:val="000E3318"/>
    <w:rsid w:val="000E4714"/>
    <w:rsid w:val="000E4935"/>
    <w:rsid w:val="000E6803"/>
    <w:rsid w:val="000E71B5"/>
    <w:rsid w:val="000F06FB"/>
    <w:rsid w:val="000F239A"/>
    <w:rsid w:val="000F5073"/>
    <w:rsid w:val="000F597E"/>
    <w:rsid w:val="000F66E7"/>
    <w:rsid w:val="0010375C"/>
    <w:rsid w:val="0010537D"/>
    <w:rsid w:val="0010579A"/>
    <w:rsid w:val="0010612A"/>
    <w:rsid w:val="00121C30"/>
    <w:rsid w:val="00121E76"/>
    <w:rsid w:val="001227C6"/>
    <w:rsid w:val="00124341"/>
    <w:rsid w:val="00126C42"/>
    <w:rsid w:val="00126DC7"/>
    <w:rsid w:val="00133839"/>
    <w:rsid w:val="001375B4"/>
    <w:rsid w:val="00137832"/>
    <w:rsid w:val="001409C8"/>
    <w:rsid w:val="00143990"/>
    <w:rsid w:val="001452A7"/>
    <w:rsid w:val="001504A3"/>
    <w:rsid w:val="00152228"/>
    <w:rsid w:val="001526AD"/>
    <w:rsid w:val="001530E9"/>
    <w:rsid w:val="00154821"/>
    <w:rsid w:val="00161476"/>
    <w:rsid w:val="001620FD"/>
    <w:rsid w:val="00162C90"/>
    <w:rsid w:val="00162DDA"/>
    <w:rsid w:val="001646A5"/>
    <w:rsid w:val="00166F10"/>
    <w:rsid w:val="00167D89"/>
    <w:rsid w:val="00170DC6"/>
    <w:rsid w:val="001716CE"/>
    <w:rsid w:val="00172E51"/>
    <w:rsid w:val="00174498"/>
    <w:rsid w:val="001746C4"/>
    <w:rsid w:val="001750D1"/>
    <w:rsid w:val="001764DA"/>
    <w:rsid w:val="00176C9E"/>
    <w:rsid w:val="0018469D"/>
    <w:rsid w:val="00185817"/>
    <w:rsid w:val="001918DF"/>
    <w:rsid w:val="001941D6"/>
    <w:rsid w:val="00194CCE"/>
    <w:rsid w:val="00194E7E"/>
    <w:rsid w:val="001962D7"/>
    <w:rsid w:val="00196A74"/>
    <w:rsid w:val="00197540"/>
    <w:rsid w:val="001A01E0"/>
    <w:rsid w:val="001A3247"/>
    <w:rsid w:val="001A38E9"/>
    <w:rsid w:val="001A65C1"/>
    <w:rsid w:val="001A6D22"/>
    <w:rsid w:val="001B1713"/>
    <w:rsid w:val="001B3397"/>
    <w:rsid w:val="001B473A"/>
    <w:rsid w:val="001B4A7A"/>
    <w:rsid w:val="001B51DD"/>
    <w:rsid w:val="001B6FD7"/>
    <w:rsid w:val="001B7752"/>
    <w:rsid w:val="001B7BD0"/>
    <w:rsid w:val="001B7FD1"/>
    <w:rsid w:val="001C0830"/>
    <w:rsid w:val="001C2FCD"/>
    <w:rsid w:val="001C48FF"/>
    <w:rsid w:val="001C5D69"/>
    <w:rsid w:val="001D037F"/>
    <w:rsid w:val="001D3B88"/>
    <w:rsid w:val="001D4904"/>
    <w:rsid w:val="001E0DA6"/>
    <w:rsid w:val="001E11B2"/>
    <w:rsid w:val="001E55EA"/>
    <w:rsid w:val="001E5737"/>
    <w:rsid w:val="001E6C3A"/>
    <w:rsid w:val="001E7676"/>
    <w:rsid w:val="001E78A1"/>
    <w:rsid w:val="001F1FC9"/>
    <w:rsid w:val="001F2C97"/>
    <w:rsid w:val="001F321B"/>
    <w:rsid w:val="001F4FC2"/>
    <w:rsid w:val="001F6278"/>
    <w:rsid w:val="00203A23"/>
    <w:rsid w:val="0020404F"/>
    <w:rsid w:val="0020705A"/>
    <w:rsid w:val="00210779"/>
    <w:rsid w:val="002107D0"/>
    <w:rsid w:val="00211E32"/>
    <w:rsid w:val="002121A2"/>
    <w:rsid w:val="00214603"/>
    <w:rsid w:val="0022359F"/>
    <w:rsid w:val="002264A0"/>
    <w:rsid w:val="00234F45"/>
    <w:rsid w:val="00236B80"/>
    <w:rsid w:val="002429DA"/>
    <w:rsid w:val="00242FEB"/>
    <w:rsid w:val="00243482"/>
    <w:rsid w:val="00243955"/>
    <w:rsid w:val="00243E16"/>
    <w:rsid w:val="002455AA"/>
    <w:rsid w:val="002470F0"/>
    <w:rsid w:val="0024757B"/>
    <w:rsid w:val="00247C3A"/>
    <w:rsid w:val="00247FBC"/>
    <w:rsid w:val="002506B2"/>
    <w:rsid w:val="0025148D"/>
    <w:rsid w:val="00254678"/>
    <w:rsid w:val="00255E06"/>
    <w:rsid w:val="0025753A"/>
    <w:rsid w:val="00261D90"/>
    <w:rsid w:val="00262A45"/>
    <w:rsid w:val="00263B21"/>
    <w:rsid w:val="0026456C"/>
    <w:rsid w:val="0026476E"/>
    <w:rsid w:val="002654EC"/>
    <w:rsid w:val="002674F7"/>
    <w:rsid w:val="002714F6"/>
    <w:rsid w:val="0027198F"/>
    <w:rsid w:val="00272531"/>
    <w:rsid w:val="00272591"/>
    <w:rsid w:val="0027440A"/>
    <w:rsid w:val="00275BAD"/>
    <w:rsid w:val="00276BC4"/>
    <w:rsid w:val="00276D44"/>
    <w:rsid w:val="0027786B"/>
    <w:rsid w:val="00277A4B"/>
    <w:rsid w:val="002824F1"/>
    <w:rsid w:val="00284569"/>
    <w:rsid w:val="002849A1"/>
    <w:rsid w:val="0028533B"/>
    <w:rsid w:val="00287205"/>
    <w:rsid w:val="00287590"/>
    <w:rsid w:val="00287C7C"/>
    <w:rsid w:val="002912DB"/>
    <w:rsid w:val="00294D79"/>
    <w:rsid w:val="002A3133"/>
    <w:rsid w:val="002A5C9E"/>
    <w:rsid w:val="002A7E7B"/>
    <w:rsid w:val="002B26C5"/>
    <w:rsid w:val="002B2C2F"/>
    <w:rsid w:val="002B38DC"/>
    <w:rsid w:val="002B434C"/>
    <w:rsid w:val="002B4AC2"/>
    <w:rsid w:val="002B6BB9"/>
    <w:rsid w:val="002B6F85"/>
    <w:rsid w:val="002C0E55"/>
    <w:rsid w:val="002C53C3"/>
    <w:rsid w:val="002D1D73"/>
    <w:rsid w:val="002D27B6"/>
    <w:rsid w:val="002D33D2"/>
    <w:rsid w:val="002D3B53"/>
    <w:rsid w:val="002D4C47"/>
    <w:rsid w:val="002D63EA"/>
    <w:rsid w:val="002D6B69"/>
    <w:rsid w:val="002E1A07"/>
    <w:rsid w:val="002E4742"/>
    <w:rsid w:val="002E4E4C"/>
    <w:rsid w:val="002E5119"/>
    <w:rsid w:val="002E6509"/>
    <w:rsid w:val="002E6C6A"/>
    <w:rsid w:val="002F1764"/>
    <w:rsid w:val="002F17F5"/>
    <w:rsid w:val="002F2980"/>
    <w:rsid w:val="002F31C5"/>
    <w:rsid w:val="002F3DC7"/>
    <w:rsid w:val="002F462E"/>
    <w:rsid w:val="002F46F8"/>
    <w:rsid w:val="002F4864"/>
    <w:rsid w:val="002F6A28"/>
    <w:rsid w:val="00300123"/>
    <w:rsid w:val="00300242"/>
    <w:rsid w:val="00301CF7"/>
    <w:rsid w:val="00302BFC"/>
    <w:rsid w:val="00303942"/>
    <w:rsid w:val="00306393"/>
    <w:rsid w:val="003075E7"/>
    <w:rsid w:val="0031067C"/>
    <w:rsid w:val="00312B7E"/>
    <w:rsid w:val="00312D36"/>
    <w:rsid w:val="00314E6E"/>
    <w:rsid w:val="00315373"/>
    <w:rsid w:val="00316140"/>
    <w:rsid w:val="003162B3"/>
    <w:rsid w:val="00317511"/>
    <w:rsid w:val="00321603"/>
    <w:rsid w:val="003234D1"/>
    <w:rsid w:val="00324723"/>
    <w:rsid w:val="003256E6"/>
    <w:rsid w:val="00326953"/>
    <w:rsid w:val="00331B0A"/>
    <w:rsid w:val="00332A68"/>
    <w:rsid w:val="0033387F"/>
    <w:rsid w:val="00334936"/>
    <w:rsid w:val="00334F2A"/>
    <w:rsid w:val="00335CB4"/>
    <w:rsid w:val="00337324"/>
    <w:rsid w:val="0033783B"/>
    <w:rsid w:val="003405D3"/>
    <w:rsid w:val="00341F20"/>
    <w:rsid w:val="0034219A"/>
    <w:rsid w:val="00343364"/>
    <w:rsid w:val="0034389E"/>
    <w:rsid w:val="003453EE"/>
    <w:rsid w:val="003465CD"/>
    <w:rsid w:val="003466AF"/>
    <w:rsid w:val="00346BC4"/>
    <w:rsid w:val="00346D28"/>
    <w:rsid w:val="00346F29"/>
    <w:rsid w:val="003623F4"/>
    <w:rsid w:val="003671D9"/>
    <w:rsid w:val="003707CF"/>
    <w:rsid w:val="00371D57"/>
    <w:rsid w:val="00372BF2"/>
    <w:rsid w:val="00372C27"/>
    <w:rsid w:val="00374037"/>
    <w:rsid w:val="00374575"/>
    <w:rsid w:val="00376F79"/>
    <w:rsid w:val="0038080B"/>
    <w:rsid w:val="00380EE3"/>
    <w:rsid w:val="003847BA"/>
    <w:rsid w:val="003876A7"/>
    <w:rsid w:val="00390855"/>
    <w:rsid w:val="00391C7B"/>
    <w:rsid w:val="00393598"/>
    <w:rsid w:val="00394975"/>
    <w:rsid w:val="00397A2E"/>
    <w:rsid w:val="003A059E"/>
    <w:rsid w:val="003A16CA"/>
    <w:rsid w:val="003A3A20"/>
    <w:rsid w:val="003A4A8B"/>
    <w:rsid w:val="003A5C71"/>
    <w:rsid w:val="003A6B0E"/>
    <w:rsid w:val="003A7F3A"/>
    <w:rsid w:val="003B0120"/>
    <w:rsid w:val="003B16B8"/>
    <w:rsid w:val="003B28B0"/>
    <w:rsid w:val="003B55AD"/>
    <w:rsid w:val="003B5A6A"/>
    <w:rsid w:val="003B7FCD"/>
    <w:rsid w:val="003C0A05"/>
    <w:rsid w:val="003C0D98"/>
    <w:rsid w:val="003C236A"/>
    <w:rsid w:val="003C27A9"/>
    <w:rsid w:val="003C4349"/>
    <w:rsid w:val="003C6FAD"/>
    <w:rsid w:val="003C7158"/>
    <w:rsid w:val="003D13BF"/>
    <w:rsid w:val="003D45E8"/>
    <w:rsid w:val="003D483C"/>
    <w:rsid w:val="003D5635"/>
    <w:rsid w:val="003D7756"/>
    <w:rsid w:val="003E258B"/>
    <w:rsid w:val="003E4AFD"/>
    <w:rsid w:val="003E72E1"/>
    <w:rsid w:val="003F62E5"/>
    <w:rsid w:val="003F77EC"/>
    <w:rsid w:val="00400D23"/>
    <w:rsid w:val="0040209E"/>
    <w:rsid w:val="00405E2A"/>
    <w:rsid w:val="00405E67"/>
    <w:rsid w:val="00406BBB"/>
    <w:rsid w:val="00410771"/>
    <w:rsid w:val="0041156F"/>
    <w:rsid w:val="00414698"/>
    <w:rsid w:val="004157ED"/>
    <w:rsid w:val="0041718C"/>
    <w:rsid w:val="0042023B"/>
    <w:rsid w:val="0042144D"/>
    <w:rsid w:val="00422BC2"/>
    <w:rsid w:val="00425A35"/>
    <w:rsid w:val="00430FE7"/>
    <w:rsid w:val="004310A6"/>
    <w:rsid w:val="0043162D"/>
    <w:rsid w:val="004319F9"/>
    <w:rsid w:val="00431EDC"/>
    <w:rsid w:val="0043209A"/>
    <w:rsid w:val="004365C2"/>
    <w:rsid w:val="00436ACD"/>
    <w:rsid w:val="00436ED6"/>
    <w:rsid w:val="004370CC"/>
    <w:rsid w:val="00440F6D"/>
    <w:rsid w:val="004429A5"/>
    <w:rsid w:val="00443137"/>
    <w:rsid w:val="00443A2F"/>
    <w:rsid w:val="004444F0"/>
    <w:rsid w:val="00446447"/>
    <w:rsid w:val="004464CC"/>
    <w:rsid w:val="004536B3"/>
    <w:rsid w:val="00454179"/>
    <w:rsid w:val="004547D8"/>
    <w:rsid w:val="00455D3E"/>
    <w:rsid w:val="00456CA2"/>
    <w:rsid w:val="0045759F"/>
    <w:rsid w:val="00457DA1"/>
    <w:rsid w:val="00460049"/>
    <w:rsid w:val="0046773F"/>
    <w:rsid w:val="004719C5"/>
    <w:rsid w:val="00471D88"/>
    <w:rsid w:val="00472464"/>
    <w:rsid w:val="00472EE0"/>
    <w:rsid w:val="00473139"/>
    <w:rsid w:val="00473E33"/>
    <w:rsid w:val="004769E2"/>
    <w:rsid w:val="00477FDB"/>
    <w:rsid w:val="00482FE4"/>
    <w:rsid w:val="00484B78"/>
    <w:rsid w:val="00486092"/>
    <w:rsid w:val="00491442"/>
    <w:rsid w:val="00492315"/>
    <w:rsid w:val="004929DB"/>
    <w:rsid w:val="00494DC5"/>
    <w:rsid w:val="0049571A"/>
    <w:rsid w:val="00497538"/>
    <w:rsid w:val="004A4C62"/>
    <w:rsid w:val="004A62B4"/>
    <w:rsid w:val="004A6E5D"/>
    <w:rsid w:val="004A6FB2"/>
    <w:rsid w:val="004A75FC"/>
    <w:rsid w:val="004B24EB"/>
    <w:rsid w:val="004B5489"/>
    <w:rsid w:val="004B69CC"/>
    <w:rsid w:val="004B7086"/>
    <w:rsid w:val="004B7C53"/>
    <w:rsid w:val="004C0601"/>
    <w:rsid w:val="004C0E27"/>
    <w:rsid w:val="004C27EA"/>
    <w:rsid w:val="004C3E40"/>
    <w:rsid w:val="004C59B6"/>
    <w:rsid w:val="004C6781"/>
    <w:rsid w:val="004D1547"/>
    <w:rsid w:val="004D1AB2"/>
    <w:rsid w:val="004D22AD"/>
    <w:rsid w:val="004D2F21"/>
    <w:rsid w:val="004D453A"/>
    <w:rsid w:val="004D4F72"/>
    <w:rsid w:val="004D6D37"/>
    <w:rsid w:val="004D6EA7"/>
    <w:rsid w:val="004D7738"/>
    <w:rsid w:val="004D7FCD"/>
    <w:rsid w:val="004E22AE"/>
    <w:rsid w:val="004E38C3"/>
    <w:rsid w:val="004E4230"/>
    <w:rsid w:val="004E4B84"/>
    <w:rsid w:val="004E6DF5"/>
    <w:rsid w:val="004F20F2"/>
    <w:rsid w:val="004F4D0E"/>
    <w:rsid w:val="004F524F"/>
    <w:rsid w:val="004F6AB2"/>
    <w:rsid w:val="005009C4"/>
    <w:rsid w:val="00502130"/>
    <w:rsid w:val="00503F17"/>
    <w:rsid w:val="00504806"/>
    <w:rsid w:val="0050527A"/>
    <w:rsid w:val="005055C4"/>
    <w:rsid w:val="00507940"/>
    <w:rsid w:val="00510FC2"/>
    <w:rsid w:val="005131A2"/>
    <w:rsid w:val="00515EC6"/>
    <w:rsid w:val="00516658"/>
    <w:rsid w:val="0052041C"/>
    <w:rsid w:val="00520D4F"/>
    <w:rsid w:val="00524DF7"/>
    <w:rsid w:val="00525A3F"/>
    <w:rsid w:val="00526F2C"/>
    <w:rsid w:val="005273D2"/>
    <w:rsid w:val="00527D30"/>
    <w:rsid w:val="00534B70"/>
    <w:rsid w:val="00534DB6"/>
    <w:rsid w:val="00535B40"/>
    <w:rsid w:val="0053670D"/>
    <w:rsid w:val="0054037F"/>
    <w:rsid w:val="00543706"/>
    <w:rsid w:val="005454E1"/>
    <w:rsid w:val="0054612E"/>
    <w:rsid w:val="0054644A"/>
    <w:rsid w:val="005513C0"/>
    <w:rsid w:val="00552B16"/>
    <w:rsid w:val="00557D40"/>
    <w:rsid w:val="00562338"/>
    <w:rsid w:val="0056518B"/>
    <w:rsid w:val="005656EC"/>
    <w:rsid w:val="00565D4A"/>
    <w:rsid w:val="005664ED"/>
    <w:rsid w:val="00566AA1"/>
    <w:rsid w:val="005708D2"/>
    <w:rsid w:val="0057120A"/>
    <w:rsid w:val="00572CED"/>
    <w:rsid w:val="0057319E"/>
    <w:rsid w:val="005760A0"/>
    <w:rsid w:val="00576260"/>
    <w:rsid w:val="005766F0"/>
    <w:rsid w:val="0058123A"/>
    <w:rsid w:val="00581615"/>
    <w:rsid w:val="005826EE"/>
    <w:rsid w:val="00582DB2"/>
    <w:rsid w:val="005843A9"/>
    <w:rsid w:val="0058539B"/>
    <w:rsid w:val="005857B5"/>
    <w:rsid w:val="005857C5"/>
    <w:rsid w:val="00586269"/>
    <w:rsid w:val="0058633F"/>
    <w:rsid w:val="0058634D"/>
    <w:rsid w:val="00586EF7"/>
    <w:rsid w:val="0059092E"/>
    <w:rsid w:val="00592728"/>
    <w:rsid w:val="0059279C"/>
    <w:rsid w:val="005939B6"/>
    <w:rsid w:val="00594AC9"/>
    <w:rsid w:val="00597542"/>
    <w:rsid w:val="005A10BD"/>
    <w:rsid w:val="005A1B48"/>
    <w:rsid w:val="005A5DCD"/>
    <w:rsid w:val="005A6073"/>
    <w:rsid w:val="005B0731"/>
    <w:rsid w:val="005B410A"/>
    <w:rsid w:val="005B535C"/>
    <w:rsid w:val="005C3C86"/>
    <w:rsid w:val="005C6114"/>
    <w:rsid w:val="005C7CC0"/>
    <w:rsid w:val="005D13F2"/>
    <w:rsid w:val="005D1E3E"/>
    <w:rsid w:val="005D2101"/>
    <w:rsid w:val="005D2371"/>
    <w:rsid w:val="005D294B"/>
    <w:rsid w:val="005D2C76"/>
    <w:rsid w:val="005D3A0B"/>
    <w:rsid w:val="005D3F9C"/>
    <w:rsid w:val="005D69B2"/>
    <w:rsid w:val="005D6E2E"/>
    <w:rsid w:val="005D7100"/>
    <w:rsid w:val="005E17B6"/>
    <w:rsid w:val="005E1FDC"/>
    <w:rsid w:val="005E4426"/>
    <w:rsid w:val="005F0525"/>
    <w:rsid w:val="005F3306"/>
    <w:rsid w:val="005F3949"/>
    <w:rsid w:val="005F39EE"/>
    <w:rsid w:val="005F4E99"/>
    <w:rsid w:val="005F58C6"/>
    <w:rsid w:val="005F5D67"/>
    <w:rsid w:val="005F6116"/>
    <w:rsid w:val="005F6371"/>
    <w:rsid w:val="00603698"/>
    <w:rsid w:val="00604A33"/>
    <w:rsid w:val="00610635"/>
    <w:rsid w:val="00614A9E"/>
    <w:rsid w:val="00615198"/>
    <w:rsid w:val="00617973"/>
    <w:rsid w:val="006201F9"/>
    <w:rsid w:val="00620241"/>
    <w:rsid w:val="00620458"/>
    <w:rsid w:val="00620CDA"/>
    <w:rsid w:val="0062109B"/>
    <w:rsid w:val="00621C58"/>
    <w:rsid w:val="00621DAB"/>
    <w:rsid w:val="00623062"/>
    <w:rsid w:val="0062336B"/>
    <w:rsid w:val="006249F7"/>
    <w:rsid w:val="00625BA5"/>
    <w:rsid w:val="006263BA"/>
    <w:rsid w:val="00627725"/>
    <w:rsid w:val="0063071C"/>
    <w:rsid w:val="00630882"/>
    <w:rsid w:val="00633C4C"/>
    <w:rsid w:val="00634A81"/>
    <w:rsid w:val="00635290"/>
    <w:rsid w:val="006377E2"/>
    <w:rsid w:val="0064377C"/>
    <w:rsid w:val="00643D87"/>
    <w:rsid w:val="00644250"/>
    <w:rsid w:val="00645C9F"/>
    <w:rsid w:val="00646416"/>
    <w:rsid w:val="00646F8A"/>
    <w:rsid w:val="00650CD4"/>
    <w:rsid w:val="00653CD3"/>
    <w:rsid w:val="00655841"/>
    <w:rsid w:val="00656B63"/>
    <w:rsid w:val="00661AA3"/>
    <w:rsid w:val="006627D3"/>
    <w:rsid w:val="00663A0C"/>
    <w:rsid w:val="00663EC5"/>
    <w:rsid w:val="006647F3"/>
    <w:rsid w:val="00665B6A"/>
    <w:rsid w:val="006663BF"/>
    <w:rsid w:val="00671F69"/>
    <w:rsid w:val="00673420"/>
    <w:rsid w:val="00675769"/>
    <w:rsid w:val="006865F8"/>
    <w:rsid w:val="00686CFC"/>
    <w:rsid w:val="0069003B"/>
    <w:rsid w:val="00694AF3"/>
    <w:rsid w:val="006972DE"/>
    <w:rsid w:val="00697C6E"/>
    <w:rsid w:val="006A080C"/>
    <w:rsid w:val="006A4742"/>
    <w:rsid w:val="006A59C9"/>
    <w:rsid w:val="006A7659"/>
    <w:rsid w:val="006B22F1"/>
    <w:rsid w:val="006B2ECE"/>
    <w:rsid w:val="006B5992"/>
    <w:rsid w:val="006C1E35"/>
    <w:rsid w:val="006C28B2"/>
    <w:rsid w:val="006C3990"/>
    <w:rsid w:val="006C3E5A"/>
    <w:rsid w:val="006C6B75"/>
    <w:rsid w:val="006C7BD0"/>
    <w:rsid w:val="006D1970"/>
    <w:rsid w:val="006D2701"/>
    <w:rsid w:val="006D387A"/>
    <w:rsid w:val="006D50E0"/>
    <w:rsid w:val="006D674C"/>
    <w:rsid w:val="006E00A9"/>
    <w:rsid w:val="006E154B"/>
    <w:rsid w:val="006E31F3"/>
    <w:rsid w:val="006E3DA9"/>
    <w:rsid w:val="006E4685"/>
    <w:rsid w:val="006E47C9"/>
    <w:rsid w:val="006E530E"/>
    <w:rsid w:val="006E747A"/>
    <w:rsid w:val="006F1CC4"/>
    <w:rsid w:val="006F1FD0"/>
    <w:rsid w:val="006F2B5C"/>
    <w:rsid w:val="006F53D8"/>
    <w:rsid w:val="006F5B2F"/>
    <w:rsid w:val="006F65C9"/>
    <w:rsid w:val="006F6F17"/>
    <w:rsid w:val="007003C4"/>
    <w:rsid w:val="00704687"/>
    <w:rsid w:val="0070537D"/>
    <w:rsid w:val="00706E86"/>
    <w:rsid w:val="0070760A"/>
    <w:rsid w:val="007102BD"/>
    <w:rsid w:val="00710695"/>
    <w:rsid w:val="0071171D"/>
    <w:rsid w:val="007144DA"/>
    <w:rsid w:val="00717E60"/>
    <w:rsid w:val="00720368"/>
    <w:rsid w:val="007220FE"/>
    <w:rsid w:val="00725066"/>
    <w:rsid w:val="0072600F"/>
    <w:rsid w:val="007262F6"/>
    <w:rsid w:val="00726ED1"/>
    <w:rsid w:val="00730F5E"/>
    <w:rsid w:val="007319FA"/>
    <w:rsid w:val="00733E8A"/>
    <w:rsid w:val="00734B34"/>
    <w:rsid w:val="0073528A"/>
    <w:rsid w:val="0074032F"/>
    <w:rsid w:val="00742AFE"/>
    <w:rsid w:val="007510A6"/>
    <w:rsid w:val="007534D8"/>
    <w:rsid w:val="00755875"/>
    <w:rsid w:val="007568D8"/>
    <w:rsid w:val="00757A8E"/>
    <w:rsid w:val="007601DF"/>
    <w:rsid w:val="007658C5"/>
    <w:rsid w:val="00766D43"/>
    <w:rsid w:val="007674C7"/>
    <w:rsid w:val="0076765F"/>
    <w:rsid w:val="00767A81"/>
    <w:rsid w:val="00772A0A"/>
    <w:rsid w:val="0077338D"/>
    <w:rsid w:val="00775D08"/>
    <w:rsid w:val="00777150"/>
    <w:rsid w:val="00783762"/>
    <w:rsid w:val="00784557"/>
    <w:rsid w:val="00784704"/>
    <w:rsid w:val="00784C0E"/>
    <w:rsid w:val="00784F85"/>
    <w:rsid w:val="00787D2B"/>
    <w:rsid w:val="00790718"/>
    <w:rsid w:val="007917E4"/>
    <w:rsid w:val="007932CB"/>
    <w:rsid w:val="00794652"/>
    <w:rsid w:val="00796748"/>
    <w:rsid w:val="00797528"/>
    <w:rsid w:val="00797DD9"/>
    <w:rsid w:val="007A0F0B"/>
    <w:rsid w:val="007A42EC"/>
    <w:rsid w:val="007A525B"/>
    <w:rsid w:val="007A5AE3"/>
    <w:rsid w:val="007A6488"/>
    <w:rsid w:val="007A74A7"/>
    <w:rsid w:val="007B02A4"/>
    <w:rsid w:val="007B79AC"/>
    <w:rsid w:val="007B7F3C"/>
    <w:rsid w:val="007C096E"/>
    <w:rsid w:val="007C48D5"/>
    <w:rsid w:val="007D0721"/>
    <w:rsid w:val="007D1819"/>
    <w:rsid w:val="007D29AD"/>
    <w:rsid w:val="007D4D85"/>
    <w:rsid w:val="007D5105"/>
    <w:rsid w:val="007D6071"/>
    <w:rsid w:val="007D7140"/>
    <w:rsid w:val="007D726A"/>
    <w:rsid w:val="007E4CE9"/>
    <w:rsid w:val="007E534D"/>
    <w:rsid w:val="007F304D"/>
    <w:rsid w:val="007F3382"/>
    <w:rsid w:val="007F3470"/>
    <w:rsid w:val="007F4E20"/>
    <w:rsid w:val="007F5762"/>
    <w:rsid w:val="007F65C2"/>
    <w:rsid w:val="007F65F1"/>
    <w:rsid w:val="007F68CC"/>
    <w:rsid w:val="00800414"/>
    <w:rsid w:val="00801D27"/>
    <w:rsid w:val="0081102F"/>
    <w:rsid w:val="00811CE2"/>
    <w:rsid w:val="00812242"/>
    <w:rsid w:val="008132BB"/>
    <w:rsid w:val="008143E7"/>
    <w:rsid w:val="00814487"/>
    <w:rsid w:val="00817D97"/>
    <w:rsid w:val="008224C5"/>
    <w:rsid w:val="008224F1"/>
    <w:rsid w:val="00822D28"/>
    <w:rsid w:val="008252AE"/>
    <w:rsid w:val="00825CC5"/>
    <w:rsid w:val="008276F3"/>
    <w:rsid w:val="00827897"/>
    <w:rsid w:val="00827D48"/>
    <w:rsid w:val="00832007"/>
    <w:rsid w:val="00832A98"/>
    <w:rsid w:val="00833100"/>
    <w:rsid w:val="008341D5"/>
    <w:rsid w:val="00835F0C"/>
    <w:rsid w:val="008375AF"/>
    <w:rsid w:val="008375B8"/>
    <w:rsid w:val="0083791F"/>
    <w:rsid w:val="00837AA7"/>
    <w:rsid w:val="00840576"/>
    <w:rsid w:val="0084181B"/>
    <w:rsid w:val="00844C92"/>
    <w:rsid w:val="0084506A"/>
    <w:rsid w:val="008478BF"/>
    <w:rsid w:val="0085135C"/>
    <w:rsid w:val="00851A8A"/>
    <w:rsid w:val="00851E23"/>
    <w:rsid w:val="0085422B"/>
    <w:rsid w:val="00854475"/>
    <w:rsid w:val="00855566"/>
    <w:rsid w:val="00856FE9"/>
    <w:rsid w:val="00857C5A"/>
    <w:rsid w:val="00861528"/>
    <w:rsid w:val="00861929"/>
    <w:rsid w:val="00865C27"/>
    <w:rsid w:val="00865D09"/>
    <w:rsid w:val="00866F91"/>
    <w:rsid w:val="00867099"/>
    <w:rsid w:val="00870C21"/>
    <w:rsid w:val="00870D0E"/>
    <w:rsid w:val="008711A3"/>
    <w:rsid w:val="0087156C"/>
    <w:rsid w:val="00872795"/>
    <w:rsid w:val="008734DE"/>
    <w:rsid w:val="008743E3"/>
    <w:rsid w:val="00875703"/>
    <w:rsid w:val="00882155"/>
    <w:rsid w:val="00882665"/>
    <w:rsid w:val="00882F0E"/>
    <w:rsid w:val="00884215"/>
    <w:rsid w:val="00884487"/>
    <w:rsid w:val="00886E86"/>
    <w:rsid w:val="00887109"/>
    <w:rsid w:val="0088715F"/>
    <w:rsid w:val="00887238"/>
    <w:rsid w:val="00891F6E"/>
    <w:rsid w:val="00897900"/>
    <w:rsid w:val="00897901"/>
    <w:rsid w:val="008A3668"/>
    <w:rsid w:val="008A4089"/>
    <w:rsid w:val="008A51F5"/>
    <w:rsid w:val="008A652E"/>
    <w:rsid w:val="008A6AAB"/>
    <w:rsid w:val="008B4F6D"/>
    <w:rsid w:val="008B5C58"/>
    <w:rsid w:val="008B5E77"/>
    <w:rsid w:val="008B7FC7"/>
    <w:rsid w:val="008C26EC"/>
    <w:rsid w:val="008C2B58"/>
    <w:rsid w:val="008C3178"/>
    <w:rsid w:val="008C4670"/>
    <w:rsid w:val="008C55DF"/>
    <w:rsid w:val="008C61EB"/>
    <w:rsid w:val="008D144D"/>
    <w:rsid w:val="008D4713"/>
    <w:rsid w:val="008E16A9"/>
    <w:rsid w:val="008E209D"/>
    <w:rsid w:val="008E3539"/>
    <w:rsid w:val="008E374B"/>
    <w:rsid w:val="008E3B4B"/>
    <w:rsid w:val="008E4888"/>
    <w:rsid w:val="008E73FF"/>
    <w:rsid w:val="008F036A"/>
    <w:rsid w:val="008F1489"/>
    <w:rsid w:val="008F15AD"/>
    <w:rsid w:val="008F2959"/>
    <w:rsid w:val="008F4FE8"/>
    <w:rsid w:val="008F63E4"/>
    <w:rsid w:val="00900A64"/>
    <w:rsid w:val="00902988"/>
    <w:rsid w:val="00903E94"/>
    <w:rsid w:val="00904E8F"/>
    <w:rsid w:val="00905E65"/>
    <w:rsid w:val="00905F56"/>
    <w:rsid w:val="009079BF"/>
    <w:rsid w:val="0091006D"/>
    <w:rsid w:val="00917382"/>
    <w:rsid w:val="00922754"/>
    <w:rsid w:val="009229E0"/>
    <w:rsid w:val="00922BEA"/>
    <w:rsid w:val="00923076"/>
    <w:rsid w:val="00923228"/>
    <w:rsid w:val="00925059"/>
    <w:rsid w:val="009301F9"/>
    <w:rsid w:val="00932249"/>
    <w:rsid w:val="00932DC2"/>
    <w:rsid w:val="009369D4"/>
    <w:rsid w:val="009377BD"/>
    <w:rsid w:val="00940DD7"/>
    <w:rsid w:val="00940E26"/>
    <w:rsid w:val="00941A7E"/>
    <w:rsid w:val="00941D4C"/>
    <w:rsid w:val="00942572"/>
    <w:rsid w:val="00943386"/>
    <w:rsid w:val="0095134C"/>
    <w:rsid w:val="00953424"/>
    <w:rsid w:val="0095354C"/>
    <w:rsid w:val="009547DA"/>
    <w:rsid w:val="00955AD5"/>
    <w:rsid w:val="00963035"/>
    <w:rsid w:val="00963471"/>
    <w:rsid w:val="00970256"/>
    <w:rsid w:val="0097062B"/>
    <w:rsid w:val="00971A00"/>
    <w:rsid w:val="00973D15"/>
    <w:rsid w:val="00975CFB"/>
    <w:rsid w:val="00983206"/>
    <w:rsid w:val="00986E00"/>
    <w:rsid w:val="0099002A"/>
    <w:rsid w:val="009909AE"/>
    <w:rsid w:val="00994E84"/>
    <w:rsid w:val="0099518F"/>
    <w:rsid w:val="00997FC8"/>
    <w:rsid w:val="009A1D00"/>
    <w:rsid w:val="009A451A"/>
    <w:rsid w:val="009A45AF"/>
    <w:rsid w:val="009B503E"/>
    <w:rsid w:val="009B5E8D"/>
    <w:rsid w:val="009B6E2E"/>
    <w:rsid w:val="009B77E0"/>
    <w:rsid w:val="009C2ABF"/>
    <w:rsid w:val="009C5DF9"/>
    <w:rsid w:val="009C6815"/>
    <w:rsid w:val="009C7023"/>
    <w:rsid w:val="009D0C79"/>
    <w:rsid w:val="009D26F3"/>
    <w:rsid w:val="009D2CD7"/>
    <w:rsid w:val="009D2E80"/>
    <w:rsid w:val="009D5B40"/>
    <w:rsid w:val="009D729A"/>
    <w:rsid w:val="009E0745"/>
    <w:rsid w:val="009E5345"/>
    <w:rsid w:val="009E56A5"/>
    <w:rsid w:val="009F081E"/>
    <w:rsid w:val="009F1F32"/>
    <w:rsid w:val="009F31C7"/>
    <w:rsid w:val="009F325D"/>
    <w:rsid w:val="009F642C"/>
    <w:rsid w:val="009F6E7F"/>
    <w:rsid w:val="009F7C5C"/>
    <w:rsid w:val="009F7FA9"/>
    <w:rsid w:val="00A00F74"/>
    <w:rsid w:val="00A03395"/>
    <w:rsid w:val="00A04DF9"/>
    <w:rsid w:val="00A05304"/>
    <w:rsid w:val="00A073EE"/>
    <w:rsid w:val="00A13979"/>
    <w:rsid w:val="00A1752C"/>
    <w:rsid w:val="00A17C20"/>
    <w:rsid w:val="00A21330"/>
    <w:rsid w:val="00A23D1D"/>
    <w:rsid w:val="00A25202"/>
    <w:rsid w:val="00A270E2"/>
    <w:rsid w:val="00A313EA"/>
    <w:rsid w:val="00A34543"/>
    <w:rsid w:val="00A40252"/>
    <w:rsid w:val="00A40A2F"/>
    <w:rsid w:val="00A414C4"/>
    <w:rsid w:val="00A445C4"/>
    <w:rsid w:val="00A44A83"/>
    <w:rsid w:val="00A454A3"/>
    <w:rsid w:val="00A464A8"/>
    <w:rsid w:val="00A475A4"/>
    <w:rsid w:val="00A4779F"/>
    <w:rsid w:val="00A51F48"/>
    <w:rsid w:val="00A61182"/>
    <w:rsid w:val="00A6267C"/>
    <w:rsid w:val="00A64A74"/>
    <w:rsid w:val="00A65A50"/>
    <w:rsid w:val="00A71334"/>
    <w:rsid w:val="00A71E9F"/>
    <w:rsid w:val="00A72BC3"/>
    <w:rsid w:val="00A733B3"/>
    <w:rsid w:val="00A73456"/>
    <w:rsid w:val="00A74434"/>
    <w:rsid w:val="00A746D6"/>
    <w:rsid w:val="00A76ABD"/>
    <w:rsid w:val="00A7712F"/>
    <w:rsid w:val="00A831B0"/>
    <w:rsid w:val="00A85C96"/>
    <w:rsid w:val="00A86B8C"/>
    <w:rsid w:val="00A9097D"/>
    <w:rsid w:val="00A9108F"/>
    <w:rsid w:val="00A9185C"/>
    <w:rsid w:val="00A91E66"/>
    <w:rsid w:val="00A922F4"/>
    <w:rsid w:val="00A94681"/>
    <w:rsid w:val="00A96E40"/>
    <w:rsid w:val="00A97D39"/>
    <w:rsid w:val="00AA1AD5"/>
    <w:rsid w:val="00AA3880"/>
    <w:rsid w:val="00AA4CCB"/>
    <w:rsid w:val="00AA50ED"/>
    <w:rsid w:val="00AA5D26"/>
    <w:rsid w:val="00AA6379"/>
    <w:rsid w:val="00AA748F"/>
    <w:rsid w:val="00AA7D42"/>
    <w:rsid w:val="00AB1E0C"/>
    <w:rsid w:val="00AB3F67"/>
    <w:rsid w:val="00AC3183"/>
    <w:rsid w:val="00AC3BA3"/>
    <w:rsid w:val="00AC40E8"/>
    <w:rsid w:val="00AC48A4"/>
    <w:rsid w:val="00AC55E2"/>
    <w:rsid w:val="00AC6E2D"/>
    <w:rsid w:val="00AC7691"/>
    <w:rsid w:val="00AD2318"/>
    <w:rsid w:val="00AD241C"/>
    <w:rsid w:val="00AD3904"/>
    <w:rsid w:val="00AD4BB0"/>
    <w:rsid w:val="00AD5827"/>
    <w:rsid w:val="00AD7A86"/>
    <w:rsid w:val="00AE44E4"/>
    <w:rsid w:val="00AE6D20"/>
    <w:rsid w:val="00AE7223"/>
    <w:rsid w:val="00AE78BA"/>
    <w:rsid w:val="00AF0399"/>
    <w:rsid w:val="00AF2913"/>
    <w:rsid w:val="00AF410A"/>
    <w:rsid w:val="00AF4B9F"/>
    <w:rsid w:val="00AF5EA9"/>
    <w:rsid w:val="00B001E0"/>
    <w:rsid w:val="00B00B00"/>
    <w:rsid w:val="00B00DB2"/>
    <w:rsid w:val="00B00E6D"/>
    <w:rsid w:val="00B01D1B"/>
    <w:rsid w:val="00B0345E"/>
    <w:rsid w:val="00B036DC"/>
    <w:rsid w:val="00B049E0"/>
    <w:rsid w:val="00B05433"/>
    <w:rsid w:val="00B05FBF"/>
    <w:rsid w:val="00B06AF0"/>
    <w:rsid w:val="00B071CD"/>
    <w:rsid w:val="00B13142"/>
    <w:rsid w:val="00B14B01"/>
    <w:rsid w:val="00B16092"/>
    <w:rsid w:val="00B1700E"/>
    <w:rsid w:val="00B20666"/>
    <w:rsid w:val="00B20FCB"/>
    <w:rsid w:val="00B23BFF"/>
    <w:rsid w:val="00B2496D"/>
    <w:rsid w:val="00B3066F"/>
    <w:rsid w:val="00B34C0E"/>
    <w:rsid w:val="00B376B6"/>
    <w:rsid w:val="00B40C77"/>
    <w:rsid w:val="00B4168D"/>
    <w:rsid w:val="00B42EB9"/>
    <w:rsid w:val="00B44299"/>
    <w:rsid w:val="00B443B8"/>
    <w:rsid w:val="00B44B0B"/>
    <w:rsid w:val="00B47D7D"/>
    <w:rsid w:val="00B50999"/>
    <w:rsid w:val="00B51C74"/>
    <w:rsid w:val="00B5207F"/>
    <w:rsid w:val="00B53130"/>
    <w:rsid w:val="00B53A06"/>
    <w:rsid w:val="00B542DB"/>
    <w:rsid w:val="00B54745"/>
    <w:rsid w:val="00B55864"/>
    <w:rsid w:val="00B5607E"/>
    <w:rsid w:val="00B57B25"/>
    <w:rsid w:val="00B625C5"/>
    <w:rsid w:val="00B6325D"/>
    <w:rsid w:val="00B63EF3"/>
    <w:rsid w:val="00B65F01"/>
    <w:rsid w:val="00B66DF8"/>
    <w:rsid w:val="00B66EDE"/>
    <w:rsid w:val="00B675A7"/>
    <w:rsid w:val="00B702CF"/>
    <w:rsid w:val="00B7134A"/>
    <w:rsid w:val="00B73633"/>
    <w:rsid w:val="00B808B4"/>
    <w:rsid w:val="00B80952"/>
    <w:rsid w:val="00B80EE1"/>
    <w:rsid w:val="00B83278"/>
    <w:rsid w:val="00B84D28"/>
    <w:rsid w:val="00B8530B"/>
    <w:rsid w:val="00B86225"/>
    <w:rsid w:val="00B907E8"/>
    <w:rsid w:val="00B92133"/>
    <w:rsid w:val="00B93DEF"/>
    <w:rsid w:val="00B93F14"/>
    <w:rsid w:val="00B947D2"/>
    <w:rsid w:val="00B96323"/>
    <w:rsid w:val="00BA1714"/>
    <w:rsid w:val="00BA2063"/>
    <w:rsid w:val="00BA2078"/>
    <w:rsid w:val="00BA33FE"/>
    <w:rsid w:val="00BA51A6"/>
    <w:rsid w:val="00BA540A"/>
    <w:rsid w:val="00BA5786"/>
    <w:rsid w:val="00BA62A6"/>
    <w:rsid w:val="00BA7236"/>
    <w:rsid w:val="00BB0B92"/>
    <w:rsid w:val="00BB1C1C"/>
    <w:rsid w:val="00BB3D83"/>
    <w:rsid w:val="00BB41B0"/>
    <w:rsid w:val="00BB66C0"/>
    <w:rsid w:val="00BC0F1D"/>
    <w:rsid w:val="00BC21A0"/>
    <w:rsid w:val="00BC24FF"/>
    <w:rsid w:val="00BC2D18"/>
    <w:rsid w:val="00BC55E4"/>
    <w:rsid w:val="00BD0781"/>
    <w:rsid w:val="00BD26A1"/>
    <w:rsid w:val="00BD2B62"/>
    <w:rsid w:val="00BD2C36"/>
    <w:rsid w:val="00BD3EBC"/>
    <w:rsid w:val="00BD5237"/>
    <w:rsid w:val="00BE280F"/>
    <w:rsid w:val="00BE472E"/>
    <w:rsid w:val="00BE715B"/>
    <w:rsid w:val="00BF0174"/>
    <w:rsid w:val="00BF10C4"/>
    <w:rsid w:val="00BF2B6F"/>
    <w:rsid w:val="00BF6332"/>
    <w:rsid w:val="00BF65A9"/>
    <w:rsid w:val="00BF7F00"/>
    <w:rsid w:val="00C008ED"/>
    <w:rsid w:val="00C03D11"/>
    <w:rsid w:val="00C06046"/>
    <w:rsid w:val="00C0787F"/>
    <w:rsid w:val="00C10985"/>
    <w:rsid w:val="00C11865"/>
    <w:rsid w:val="00C12452"/>
    <w:rsid w:val="00C129B8"/>
    <w:rsid w:val="00C165B4"/>
    <w:rsid w:val="00C1670E"/>
    <w:rsid w:val="00C17120"/>
    <w:rsid w:val="00C203CD"/>
    <w:rsid w:val="00C23AA7"/>
    <w:rsid w:val="00C24D2C"/>
    <w:rsid w:val="00C264DC"/>
    <w:rsid w:val="00C2748E"/>
    <w:rsid w:val="00C31779"/>
    <w:rsid w:val="00C405E9"/>
    <w:rsid w:val="00C4086A"/>
    <w:rsid w:val="00C41960"/>
    <w:rsid w:val="00C4500D"/>
    <w:rsid w:val="00C5251E"/>
    <w:rsid w:val="00C556A8"/>
    <w:rsid w:val="00C56613"/>
    <w:rsid w:val="00C56FBE"/>
    <w:rsid w:val="00C57A16"/>
    <w:rsid w:val="00C603C1"/>
    <w:rsid w:val="00C64824"/>
    <w:rsid w:val="00C7062D"/>
    <w:rsid w:val="00C7122B"/>
    <w:rsid w:val="00C80161"/>
    <w:rsid w:val="00C80FC8"/>
    <w:rsid w:val="00C85073"/>
    <w:rsid w:val="00C87FC1"/>
    <w:rsid w:val="00C905C8"/>
    <w:rsid w:val="00C9068E"/>
    <w:rsid w:val="00C913D7"/>
    <w:rsid w:val="00C914C5"/>
    <w:rsid w:val="00C91AFA"/>
    <w:rsid w:val="00C91C9F"/>
    <w:rsid w:val="00C960BA"/>
    <w:rsid w:val="00C96F05"/>
    <w:rsid w:val="00C97570"/>
    <w:rsid w:val="00CA3921"/>
    <w:rsid w:val="00CA493A"/>
    <w:rsid w:val="00CA4F82"/>
    <w:rsid w:val="00CA5917"/>
    <w:rsid w:val="00CA6AE4"/>
    <w:rsid w:val="00CB00FD"/>
    <w:rsid w:val="00CB03FF"/>
    <w:rsid w:val="00CB0FDB"/>
    <w:rsid w:val="00CB13B5"/>
    <w:rsid w:val="00CB35AA"/>
    <w:rsid w:val="00CB3F42"/>
    <w:rsid w:val="00CB44EE"/>
    <w:rsid w:val="00CB7E48"/>
    <w:rsid w:val="00CC34FE"/>
    <w:rsid w:val="00CC6D36"/>
    <w:rsid w:val="00CD146B"/>
    <w:rsid w:val="00CD17CF"/>
    <w:rsid w:val="00CD20E3"/>
    <w:rsid w:val="00CD21F6"/>
    <w:rsid w:val="00CD3ABF"/>
    <w:rsid w:val="00CD6A88"/>
    <w:rsid w:val="00CD752D"/>
    <w:rsid w:val="00CE3E45"/>
    <w:rsid w:val="00CE5D69"/>
    <w:rsid w:val="00CE62C7"/>
    <w:rsid w:val="00CE671F"/>
    <w:rsid w:val="00CF2EE6"/>
    <w:rsid w:val="00CF34D3"/>
    <w:rsid w:val="00CF3CA3"/>
    <w:rsid w:val="00D0018B"/>
    <w:rsid w:val="00D00418"/>
    <w:rsid w:val="00D072A6"/>
    <w:rsid w:val="00D07E5B"/>
    <w:rsid w:val="00D106C1"/>
    <w:rsid w:val="00D11841"/>
    <w:rsid w:val="00D13E6F"/>
    <w:rsid w:val="00D14D42"/>
    <w:rsid w:val="00D1792E"/>
    <w:rsid w:val="00D21380"/>
    <w:rsid w:val="00D2228F"/>
    <w:rsid w:val="00D2276F"/>
    <w:rsid w:val="00D23FF1"/>
    <w:rsid w:val="00D2739C"/>
    <w:rsid w:val="00D30C4B"/>
    <w:rsid w:val="00D3470C"/>
    <w:rsid w:val="00D37E5B"/>
    <w:rsid w:val="00D40E92"/>
    <w:rsid w:val="00D418B5"/>
    <w:rsid w:val="00D43D08"/>
    <w:rsid w:val="00D43EDD"/>
    <w:rsid w:val="00D500AA"/>
    <w:rsid w:val="00D5128C"/>
    <w:rsid w:val="00D53F29"/>
    <w:rsid w:val="00D5590C"/>
    <w:rsid w:val="00D5646C"/>
    <w:rsid w:val="00D571CF"/>
    <w:rsid w:val="00D60D0C"/>
    <w:rsid w:val="00D658B4"/>
    <w:rsid w:val="00D663BE"/>
    <w:rsid w:val="00D672A8"/>
    <w:rsid w:val="00D67C0D"/>
    <w:rsid w:val="00D743D6"/>
    <w:rsid w:val="00D8473E"/>
    <w:rsid w:val="00D874F1"/>
    <w:rsid w:val="00D91641"/>
    <w:rsid w:val="00D917A0"/>
    <w:rsid w:val="00D9233A"/>
    <w:rsid w:val="00D96A22"/>
    <w:rsid w:val="00D96F15"/>
    <w:rsid w:val="00DA02D0"/>
    <w:rsid w:val="00DA1D8A"/>
    <w:rsid w:val="00DA234D"/>
    <w:rsid w:val="00DA3BEE"/>
    <w:rsid w:val="00DA4205"/>
    <w:rsid w:val="00DA5625"/>
    <w:rsid w:val="00DA5B6B"/>
    <w:rsid w:val="00DA71B7"/>
    <w:rsid w:val="00DA7A89"/>
    <w:rsid w:val="00DB3128"/>
    <w:rsid w:val="00DB40BB"/>
    <w:rsid w:val="00DB5575"/>
    <w:rsid w:val="00DC000C"/>
    <w:rsid w:val="00DC0EFA"/>
    <w:rsid w:val="00DC3099"/>
    <w:rsid w:val="00DC58A8"/>
    <w:rsid w:val="00DC6402"/>
    <w:rsid w:val="00DC6649"/>
    <w:rsid w:val="00DC71A7"/>
    <w:rsid w:val="00DD02FC"/>
    <w:rsid w:val="00DD0B8D"/>
    <w:rsid w:val="00DD418E"/>
    <w:rsid w:val="00DD449B"/>
    <w:rsid w:val="00DD497B"/>
    <w:rsid w:val="00DD5084"/>
    <w:rsid w:val="00DD5BF8"/>
    <w:rsid w:val="00DD5D84"/>
    <w:rsid w:val="00DE0069"/>
    <w:rsid w:val="00DE0A59"/>
    <w:rsid w:val="00DE10C2"/>
    <w:rsid w:val="00DE388A"/>
    <w:rsid w:val="00DE6AA5"/>
    <w:rsid w:val="00DE6F0A"/>
    <w:rsid w:val="00DF067C"/>
    <w:rsid w:val="00DF3326"/>
    <w:rsid w:val="00DF56BA"/>
    <w:rsid w:val="00DF6F9B"/>
    <w:rsid w:val="00DF706C"/>
    <w:rsid w:val="00E02528"/>
    <w:rsid w:val="00E03791"/>
    <w:rsid w:val="00E04BD5"/>
    <w:rsid w:val="00E0728A"/>
    <w:rsid w:val="00E10805"/>
    <w:rsid w:val="00E12BD4"/>
    <w:rsid w:val="00E1515A"/>
    <w:rsid w:val="00E16DD8"/>
    <w:rsid w:val="00E1706D"/>
    <w:rsid w:val="00E20470"/>
    <w:rsid w:val="00E262CF"/>
    <w:rsid w:val="00E275FE"/>
    <w:rsid w:val="00E31179"/>
    <w:rsid w:val="00E3262D"/>
    <w:rsid w:val="00E44F29"/>
    <w:rsid w:val="00E44F6E"/>
    <w:rsid w:val="00E51944"/>
    <w:rsid w:val="00E524F1"/>
    <w:rsid w:val="00E52898"/>
    <w:rsid w:val="00E540B8"/>
    <w:rsid w:val="00E54547"/>
    <w:rsid w:val="00E56DE3"/>
    <w:rsid w:val="00E6037A"/>
    <w:rsid w:val="00E60EB1"/>
    <w:rsid w:val="00E630E9"/>
    <w:rsid w:val="00E71A5E"/>
    <w:rsid w:val="00E73DF3"/>
    <w:rsid w:val="00E740C9"/>
    <w:rsid w:val="00E75416"/>
    <w:rsid w:val="00E80AC3"/>
    <w:rsid w:val="00E82285"/>
    <w:rsid w:val="00E822C9"/>
    <w:rsid w:val="00E83DA0"/>
    <w:rsid w:val="00E842B0"/>
    <w:rsid w:val="00E8686C"/>
    <w:rsid w:val="00E9013E"/>
    <w:rsid w:val="00E90586"/>
    <w:rsid w:val="00E90E38"/>
    <w:rsid w:val="00E91406"/>
    <w:rsid w:val="00E923CD"/>
    <w:rsid w:val="00E94F51"/>
    <w:rsid w:val="00E9565D"/>
    <w:rsid w:val="00E97ED3"/>
    <w:rsid w:val="00EA01D7"/>
    <w:rsid w:val="00EA043E"/>
    <w:rsid w:val="00EA05A9"/>
    <w:rsid w:val="00EA1258"/>
    <w:rsid w:val="00EA4DFE"/>
    <w:rsid w:val="00EA5D35"/>
    <w:rsid w:val="00EA7D86"/>
    <w:rsid w:val="00EB4DD4"/>
    <w:rsid w:val="00EB73E4"/>
    <w:rsid w:val="00EB7A67"/>
    <w:rsid w:val="00EC0618"/>
    <w:rsid w:val="00EC0FBF"/>
    <w:rsid w:val="00EC1C2C"/>
    <w:rsid w:val="00EC23B3"/>
    <w:rsid w:val="00EC2B0A"/>
    <w:rsid w:val="00EC370B"/>
    <w:rsid w:val="00EC377C"/>
    <w:rsid w:val="00EC3840"/>
    <w:rsid w:val="00ED055F"/>
    <w:rsid w:val="00ED5764"/>
    <w:rsid w:val="00ED6198"/>
    <w:rsid w:val="00EE27CD"/>
    <w:rsid w:val="00EE7917"/>
    <w:rsid w:val="00EE7F8F"/>
    <w:rsid w:val="00EF377A"/>
    <w:rsid w:val="00EF3961"/>
    <w:rsid w:val="00F0072C"/>
    <w:rsid w:val="00F050F0"/>
    <w:rsid w:val="00F074CB"/>
    <w:rsid w:val="00F0775D"/>
    <w:rsid w:val="00F118B6"/>
    <w:rsid w:val="00F133CF"/>
    <w:rsid w:val="00F15F2B"/>
    <w:rsid w:val="00F1611A"/>
    <w:rsid w:val="00F174BF"/>
    <w:rsid w:val="00F204DC"/>
    <w:rsid w:val="00F22066"/>
    <w:rsid w:val="00F25F10"/>
    <w:rsid w:val="00F26DE8"/>
    <w:rsid w:val="00F27077"/>
    <w:rsid w:val="00F305B6"/>
    <w:rsid w:val="00F331A9"/>
    <w:rsid w:val="00F33B34"/>
    <w:rsid w:val="00F35F3D"/>
    <w:rsid w:val="00F367BF"/>
    <w:rsid w:val="00F36C43"/>
    <w:rsid w:val="00F37258"/>
    <w:rsid w:val="00F37DCF"/>
    <w:rsid w:val="00F42686"/>
    <w:rsid w:val="00F4286E"/>
    <w:rsid w:val="00F4503F"/>
    <w:rsid w:val="00F4608D"/>
    <w:rsid w:val="00F463A3"/>
    <w:rsid w:val="00F464D3"/>
    <w:rsid w:val="00F4679B"/>
    <w:rsid w:val="00F47EAD"/>
    <w:rsid w:val="00F511C3"/>
    <w:rsid w:val="00F52007"/>
    <w:rsid w:val="00F5227C"/>
    <w:rsid w:val="00F543E2"/>
    <w:rsid w:val="00F54D95"/>
    <w:rsid w:val="00F54E96"/>
    <w:rsid w:val="00F55B01"/>
    <w:rsid w:val="00F566D2"/>
    <w:rsid w:val="00F572E6"/>
    <w:rsid w:val="00F622CB"/>
    <w:rsid w:val="00F62B04"/>
    <w:rsid w:val="00F64BA4"/>
    <w:rsid w:val="00F66EB1"/>
    <w:rsid w:val="00F67A90"/>
    <w:rsid w:val="00F70045"/>
    <w:rsid w:val="00F7025F"/>
    <w:rsid w:val="00F70E42"/>
    <w:rsid w:val="00F71617"/>
    <w:rsid w:val="00F719EF"/>
    <w:rsid w:val="00F736AA"/>
    <w:rsid w:val="00F74353"/>
    <w:rsid w:val="00F745D7"/>
    <w:rsid w:val="00F74617"/>
    <w:rsid w:val="00F753B1"/>
    <w:rsid w:val="00F7596F"/>
    <w:rsid w:val="00F75ED1"/>
    <w:rsid w:val="00F76818"/>
    <w:rsid w:val="00F7712C"/>
    <w:rsid w:val="00F802E8"/>
    <w:rsid w:val="00F84477"/>
    <w:rsid w:val="00F844DA"/>
    <w:rsid w:val="00F85A14"/>
    <w:rsid w:val="00F87238"/>
    <w:rsid w:val="00F879C8"/>
    <w:rsid w:val="00F87FDC"/>
    <w:rsid w:val="00F900B5"/>
    <w:rsid w:val="00F90555"/>
    <w:rsid w:val="00F9408F"/>
    <w:rsid w:val="00F94AD2"/>
    <w:rsid w:val="00F970FD"/>
    <w:rsid w:val="00FA09FF"/>
    <w:rsid w:val="00FA2F6B"/>
    <w:rsid w:val="00FA3244"/>
    <w:rsid w:val="00FA40DD"/>
    <w:rsid w:val="00FA4A6D"/>
    <w:rsid w:val="00FA5A0F"/>
    <w:rsid w:val="00FA69E7"/>
    <w:rsid w:val="00FA7B0F"/>
    <w:rsid w:val="00FA7E86"/>
    <w:rsid w:val="00FB259C"/>
    <w:rsid w:val="00FB3774"/>
    <w:rsid w:val="00FB77DE"/>
    <w:rsid w:val="00FB77F3"/>
    <w:rsid w:val="00FB7C13"/>
    <w:rsid w:val="00FC14FE"/>
    <w:rsid w:val="00FC15D6"/>
    <w:rsid w:val="00FC312F"/>
    <w:rsid w:val="00FC516D"/>
    <w:rsid w:val="00FC5D21"/>
    <w:rsid w:val="00FD434A"/>
    <w:rsid w:val="00FD4AF9"/>
    <w:rsid w:val="00FD5AE5"/>
    <w:rsid w:val="00FD5E83"/>
    <w:rsid w:val="00FD5FF2"/>
    <w:rsid w:val="00FD73D1"/>
    <w:rsid w:val="00FD74BC"/>
    <w:rsid w:val="00FE1A5F"/>
    <w:rsid w:val="00FE2775"/>
    <w:rsid w:val="00FE461D"/>
    <w:rsid w:val="00FE53C3"/>
    <w:rsid w:val="00FE6615"/>
    <w:rsid w:val="00FE6FB4"/>
    <w:rsid w:val="00FE7CD9"/>
    <w:rsid w:val="00FF023B"/>
    <w:rsid w:val="00FF029C"/>
    <w:rsid w:val="00FF1E4B"/>
    <w:rsid w:val="00FF28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F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745"/>
    <w:rPr>
      <w:lang w:val="en-GB"/>
    </w:rPr>
  </w:style>
  <w:style w:type="paragraph" w:styleId="Heading1">
    <w:name w:val="heading 1"/>
    <w:basedOn w:val="Normal"/>
    <w:next w:val="Normal"/>
    <w:link w:val="Heading1Char"/>
    <w:uiPriority w:val="9"/>
    <w:qFormat/>
    <w:rsid w:val="00AD58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3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semiHidden/>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1476"/>
    <w:rPr>
      <w:rFonts w:ascii="Times New Roman" w:eastAsia="Times New Roman" w:hAnsi="Times New Roman" w:cs="Times New Roman"/>
      <w:sz w:val="20"/>
      <w:szCs w:val="20"/>
    </w:rPr>
  </w:style>
  <w:style w:type="character" w:styleId="FootnoteReference">
    <w:name w:val="footnote reference"/>
    <w:basedOn w:val="DefaultParagraphFont"/>
    <w:semiHidden/>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iPriority w:val="99"/>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7"/>
      </w:numPr>
    </w:pPr>
  </w:style>
  <w:style w:type="numbering" w:customStyle="1" w:styleId="1aetc">
    <w:name w:val="1.a etc"/>
    <w:uiPriority w:val="99"/>
    <w:rsid w:val="00472EE0"/>
    <w:pPr>
      <w:numPr>
        <w:numId w:val="8"/>
      </w:numPr>
    </w:pPr>
  </w:style>
  <w:style w:type="numbering" w:customStyle="1" w:styleId="Style2">
    <w:name w:val="Style2"/>
    <w:uiPriority w:val="99"/>
    <w:rsid w:val="005F39EE"/>
    <w:pPr>
      <w:numPr>
        <w:numId w:val="9"/>
      </w:numPr>
    </w:pPr>
  </w:style>
  <w:style w:type="paragraph" w:styleId="ListNumber">
    <w:name w:val="List Number"/>
    <w:basedOn w:val="Normal"/>
    <w:uiPriority w:val="99"/>
    <w:unhideWhenUsed/>
    <w:rsid w:val="005F39EE"/>
    <w:pPr>
      <w:numPr>
        <w:numId w:val="10"/>
      </w:numPr>
      <w:contextualSpacing/>
    </w:pPr>
  </w:style>
  <w:style w:type="paragraph" w:styleId="ListNumber2">
    <w:name w:val="List Number 2"/>
    <w:basedOn w:val="Normal"/>
    <w:uiPriority w:val="99"/>
    <w:unhideWhenUsed/>
    <w:rsid w:val="005F39EE"/>
    <w:pPr>
      <w:numPr>
        <w:ilvl w:val="1"/>
        <w:numId w:val="10"/>
      </w:numPr>
      <w:contextualSpacing/>
    </w:pPr>
  </w:style>
  <w:style w:type="numbering" w:customStyle="1" w:styleId="1astyle">
    <w:name w:val="1.a style"/>
    <w:uiPriority w:val="99"/>
    <w:rsid w:val="005F39EE"/>
    <w:pPr>
      <w:numPr>
        <w:numId w:val="10"/>
      </w:numPr>
    </w:pPr>
  </w:style>
  <w:style w:type="character" w:styleId="PlaceholderText">
    <w:name w:val="Placeholder Text"/>
    <w:basedOn w:val="DefaultParagraphFont"/>
    <w:uiPriority w:val="99"/>
    <w:semiHidden/>
    <w:rsid w:val="00AD241C"/>
    <w:rPr>
      <w:color w:val="808080"/>
    </w:rPr>
  </w:style>
  <w:style w:type="character" w:customStyle="1" w:styleId="Heading1Char">
    <w:name w:val="Heading 1 Char"/>
    <w:basedOn w:val="DefaultParagraphFont"/>
    <w:link w:val="Heading1"/>
    <w:uiPriority w:val="9"/>
    <w:rsid w:val="00AD5827"/>
    <w:rPr>
      <w:rFonts w:asciiTheme="majorHAnsi" w:eastAsiaTheme="majorEastAsia" w:hAnsiTheme="majorHAnsi" w:cstheme="majorBidi"/>
      <w:color w:val="365F91" w:themeColor="accent1" w:themeShade="BF"/>
      <w:sz w:val="32"/>
      <w:szCs w:val="32"/>
      <w:lang w:val="en-GB"/>
    </w:rPr>
  </w:style>
  <w:style w:type="character" w:customStyle="1" w:styleId="normaltextrun">
    <w:name w:val="normaltextrun"/>
    <w:basedOn w:val="DefaultParagraphFont"/>
    <w:rsid w:val="0001588B"/>
  </w:style>
  <w:style w:type="paragraph" w:customStyle="1" w:styleId="paragraph">
    <w:name w:val="paragraph"/>
    <w:basedOn w:val="Normal"/>
    <w:rsid w:val="000158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1588B"/>
  </w:style>
  <w:style w:type="character" w:styleId="Hyperlink">
    <w:name w:val="Hyperlink"/>
    <w:basedOn w:val="DefaultParagraphFont"/>
    <w:uiPriority w:val="99"/>
    <w:semiHidden/>
    <w:unhideWhenUsed/>
    <w:rsid w:val="00767A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97380">
      <w:bodyDiv w:val="1"/>
      <w:marLeft w:val="0"/>
      <w:marRight w:val="0"/>
      <w:marTop w:val="0"/>
      <w:marBottom w:val="0"/>
      <w:divBdr>
        <w:top w:val="none" w:sz="0" w:space="0" w:color="auto"/>
        <w:left w:val="none" w:sz="0" w:space="0" w:color="auto"/>
        <w:bottom w:val="none" w:sz="0" w:space="0" w:color="auto"/>
        <w:right w:val="none" w:sz="0" w:space="0" w:color="auto"/>
      </w:divBdr>
    </w:div>
    <w:div w:id="231936466">
      <w:bodyDiv w:val="1"/>
      <w:marLeft w:val="0"/>
      <w:marRight w:val="0"/>
      <w:marTop w:val="0"/>
      <w:marBottom w:val="0"/>
      <w:divBdr>
        <w:top w:val="none" w:sz="0" w:space="0" w:color="auto"/>
        <w:left w:val="none" w:sz="0" w:space="0" w:color="auto"/>
        <w:bottom w:val="none" w:sz="0" w:space="0" w:color="auto"/>
        <w:right w:val="none" w:sz="0" w:space="0" w:color="auto"/>
      </w:divBdr>
    </w:div>
    <w:div w:id="262495230">
      <w:bodyDiv w:val="1"/>
      <w:marLeft w:val="0"/>
      <w:marRight w:val="0"/>
      <w:marTop w:val="0"/>
      <w:marBottom w:val="0"/>
      <w:divBdr>
        <w:top w:val="none" w:sz="0" w:space="0" w:color="auto"/>
        <w:left w:val="none" w:sz="0" w:space="0" w:color="auto"/>
        <w:bottom w:val="none" w:sz="0" w:space="0" w:color="auto"/>
        <w:right w:val="none" w:sz="0" w:space="0" w:color="auto"/>
      </w:divBdr>
    </w:div>
    <w:div w:id="608007162">
      <w:bodyDiv w:val="1"/>
      <w:marLeft w:val="0"/>
      <w:marRight w:val="0"/>
      <w:marTop w:val="0"/>
      <w:marBottom w:val="0"/>
      <w:divBdr>
        <w:top w:val="none" w:sz="0" w:space="0" w:color="auto"/>
        <w:left w:val="none" w:sz="0" w:space="0" w:color="auto"/>
        <w:bottom w:val="none" w:sz="0" w:space="0" w:color="auto"/>
        <w:right w:val="none" w:sz="0" w:space="0" w:color="auto"/>
      </w:divBdr>
    </w:div>
    <w:div w:id="672687549">
      <w:bodyDiv w:val="1"/>
      <w:marLeft w:val="0"/>
      <w:marRight w:val="0"/>
      <w:marTop w:val="0"/>
      <w:marBottom w:val="0"/>
      <w:divBdr>
        <w:top w:val="none" w:sz="0" w:space="0" w:color="auto"/>
        <w:left w:val="none" w:sz="0" w:space="0" w:color="auto"/>
        <w:bottom w:val="none" w:sz="0" w:space="0" w:color="auto"/>
        <w:right w:val="none" w:sz="0" w:space="0" w:color="auto"/>
      </w:divBdr>
    </w:div>
    <w:div w:id="719983410">
      <w:bodyDiv w:val="1"/>
      <w:marLeft w:val="0"/>
      <w:marRight w:val="0"/>
      <w:marTop w:val="0"/>
      <w:marBottom w:val="0"/>
      <w:divBdr>
        <w:top w:val="none" w:sz="0" w:space="0" w:color="auto"/>
        <w:left w:val="none" w:sz="0" w:space="0" w:color="auto"/>
        <w:bottom w:val="none" w:sz="0" w:space="0" w:color="auto"/>
        <w:right w:val="none" w:sz="0" w:space="0" w:color="auto"/>
      </w:divBdr>
      <w:divsChild>
        <w:div w:id="2123062446">
          <w:marLeft w:val="547"/>
          <w:marRight w:val="0"/>
          <w:marTop w:val="0"/>
          <w:marBottom w:val="0"/>
          <w:divBdr>
            <w:top w:val="none" w:sz="0" w:space="0" w:color="auto"/>
            <w:left w:val="none" w:sz="0" w:space="0" w:color="auto"/>
            <w:bottom w:val="none" w:sz="0" w:space="0" w:color="auto"/>
            <w:right w:val="none" w:sz="0" w:space="0" w:color="auto"/>
          </w:divBdr>
        </w:div>
      </w:divsChild>
    </w:div>
    <w:div w:id="824319354">
      <w:bodyDiv w:val="1"/>
      <w:marLeft w:val="0"/>
      <w:marRight w:val="0"/>
      <w:marTop w:val="0"/>
      <w:marBottom w:val="0"/>
      <w:divBdr>
        <w:top w:val="none" w:sz="0" w:space="0" w:color="auto"/>
        <w:left w:val="none" w:sz="0" w:space="0" w:color="auto"/>
        <w:bottom w:val="none" w:sz="0" w:space="0" w:color="auto"/>
        <w:right w:val="none" w:sz="0" w:space="0" w:color="auto"/>
      </w:divBdr>
    </w:div>
    <w:div w:id="1154487360">
      <w:bodyDiv w:val="1"/>
      <w:marLeft w:val="0"/>
      <w:marRight w:val="0"/>
      <w:marTop w:val="0"/>
      <w:marBottom w:val="0"/>
      <w:divBdr>
        <w:top w:val="none" w:sz="0" w:space="0" w:color="auto"/>
        <w:left w:val="none" w:sz="0" w:space="0" w:color="auto"/>
        <w:bottom w:val="none" w:sz="0" w:space="0" w:color="auto"/>
        <w:right w:val="none" w:sz="0" w:space="0" w:color="auto"/>
      </w:divBdr>
      <w:divsChild>
        <w:div w:id="1902446331">
          <w:marLeft w:val="547"/>
          <w:marRight w:val="0"/>
          <w:marTop w:val="0"/>
          <w:marBottom w:val="0"/>
          <w:divBdr>
            <w:top w:val="none" w:sz="0" w:space="0" w:color="auto"/>
            <w:left w:val="none" w:sz="0" w:space="0" w:color="auto"/>
            <w:bottom w:val="none" w:sz="0" w:space="0" w:color="auto"/>
            <w:right w:val="none" w:sz="0" w:space="0" w:color="auto"/>
          </w:divBdr>
        </w:div>
      </w:divsChild>
    </w:div>
    <w:div w:id="1182401986">
      <w:bodyDiv w:val="1"/>
      <w:marLeft w:val="0"/>
      <w:marRight w:val="0"/>
      <w:marTop w:val="0"/>
      <w:marBottom w:val="0"/>
      <w:divBdr>
        <w:top w:val="none" w:sz="0" w:space="0" w:color="auto"/>
        <w:left w:val="none" w:sz="0" w:space="0" w:color="auto"/>
        <w:bottom w:val="none" w:sz="0" w:space="0" w:color="auto"/>
        <w:right w:val="none" w:sz="0" w:space="0" w:color="auto"/>
      </w:divBdr>
    </w:div>
    <w:div w:id="1493719405">
      <w:bodyDiv w:val="1"/>
      <w:marLeft w:val="0"/>
      <w:marRight w:val="0"/>
      <w:marTop w:val="0"/>
      <w:marBottom w:val="0"/>
      <w:divBdr>
        <w:top w:val="none" w:sz="0" w:space="0" w:color="auto"/>
        <w:left w:val="none" w:sz="0" w:space="0" w:color="auto"/>
        <w:bottom w:val="none" w:sz="0" w:space="0" w:color="auto"/>
        <w:right w:val="none" w:sz="0" w:space="0" w:color="auto"/>
      </w:divBdr>
    </w:div>
    <w:div w:id="1658457592">
      <w:bodyDiv w:val="1"/>
      <w:marLeft w:val="0"/>
      <w:marRight w:val="0"/>
      <w:marTop w:val="0"/>
      <w:marBottom w:val="0"/>
      <w:divBdr>
        <w:top w:val="none" w:sz="0" w:space="0" w:color="auto"/>
        <w:left w:val="none" w:sz="0" w:space="0" w:color="auto"/>
        <w:bottom w:val="none" w:sz="0" w:space="0" w:color="auto"/>
        <w:right w:val="none" w:sz="0" w:space="0" w:color="auto"/>
      </w:divBdr>
    </w:div>
    <w:div w:id="1696884985">
      <w:bodyDiv w:val="1"/>
      <w:marLeft w:val="0"/>
      <w:marRight w:val="0"/>
      <w:marTop w:val="0"/>
      <w:marBottom w:val="0"/>
      <w:divBdr>
        <w:top w:val="none" w:sz="0" w:space="0" w:color="auto"/>
        <w:left w:val="none" w:sz="0" w:space="0" w:color="auto"/>
        <w:bottom w:val="none" w:sz="0" w:space="0" w:color="auto"/>
        <w:right w:val="none" w:sz="0" w:space="0" w:color="auto"/>
      </w:divBdr>
      <w:divsChild>
        <w:div w:id="86997542">
          <w:marLeft w:val="0"/>
          <w:marRight w:val="0"/>
          <w:marTop w:val="0"/>
          <w:marBottom w:val="0"/>
          <w:divBdr>
            <w:top w:val="none" w:sz="0" w:space="0" w:color="auto"/>
            <w:left w:val="none" w:sz="0" w:space="0" w:color="auto"/>
            <w:bottom w:val="none" w:sz="0" w:space="0" w:color="auto"/>
            <w:right w:val="none" w:sz="0" w:space="0" w:color="auto"/>
          </w:divBdr>
        </w:div>
        <w:div w:id="210583323">
          <w:marLeft w:val="0"/>
          <w:marRight w:val="0"/>
          <w:marTop w:val="0"/>
          <w:marBottom w:val="0"/>
          <w:divBdr>
            <w:top w:val="none" w:sz="0" w:space="0" w:color="auto"/>
            <w:left w:val="none" w:sz="0" w:space="0" w:color="auto"/>
            <w:bottom w:val="none" w:sz="0" w:space="0" w:color="auto"/>
            <w:right w:val="none" w:sz="0" w:space="0" w:color="auto"/>
          </w:divBdr>
        </w:div>
        <w:div w:id="513304596">
          <w:marLeft w:val="0"/>
          <w:marRight w:val="0"/>
          <w:marTop w:val="0"/>
          <w:marBottom w:val="0"/>
          <w:divBdr>
            <w:top w:val="none" w:sz="0" w:space="0" w:color="auto"/>
            <w:left w:val="none" w:sz="0" w:space="0" w:color="auto"/>
            <w:bottom w:val="none" w:sz="0" w:space="0" w:color="auto"/>
            <w:right w:val="none" w:sz="0" w:space="0" w:color="auto"/>
          </w:divBdr>
        </w:div>
      </w:divsChild>
    </w:div>
    <w:div w:id="1819567210">
      <w:bodyDiv w:val="1"/>
      <w:marLeft w:val="0"/>
      <w:marRight w:val="0"/>
      <w:marTop w:val="0"/>
      <w:marBottom w:val="0"/>
      <w:divBdr>
        <w:top w:val="none" w:sz="0" w:space="0" w:color="auto"/>
        <w:left w:val="none" w:sz="0" w:space="0" w:color="auto"/>
        <w:bottom w:val="none" w:sz="0" w:space="0" w:color="auto"/>
        <w:right w:val="none" w:sz="0" w:space="0" w:color="auto"/>
      </w:divBdr>
      <w:divsChild>
        <w:div w:id="1155417696">
          <w:marLeft w:val="547"/>
          <w:marRight w:val="0"/>
          <w:marTop w:val="0"/>
          <w:marBottom w:val="0"/>
          <w:divBdr>
            <w:top w:val="none" w:sz="0" w:space="0" w:color="auto"/>
            <w:left w:val="none" w:sz="0" w:space="0" w:color="auto"/>
            <w:bottom w:val="none" w:sz="0" w:space="0" w:color="auto"/>
            <w:right w:val="none" w:sz="0" w:space="0" w:color="auto"/>
          </w:divBdr>
        </w:div>
      </w:divsChild>
    </w:div>
    <w:div w:id="1880775500">
      <w:bodyDiv w:val="1"/>
      <w:marLeft w:val="0"/>
      <w:marRight w:val="0"/>
      <w:marTop w:val="0"/>
      <w:marBottom w:val="0"/>
      <w:divBdr>
        <w:top w:val="none" w:sz="0" w:space="0" w:color="auto"/>
        <w:left w:val="none" w:sz="0" w:space="0" w:color="auto"/>
        <w:bottom w:val="none" w:sz="0" w:space="0" w:color="auto"/>
        <w:right w:val="none" w:sz="0" w:space="0" w:color="auto"/>
      </w:divBdr>
    </w:div>
    <w:div w:id="1990011561">
      <w:bodyDiv w:val="1"/>
      <w:marLeft w:val="0"/>
      <w:marRight w:val="0"/>
      <w:marTop w:val="0"/>
      <w:marBottom w:val="0"/>
      <w:divBdr>
        <w:top w:val="none" w:sz="0" w:space="0" w:color="auto"/>
        <w:left w:val="none" w:sz="0" w:space="0" w:color="auto"/>
        <w:bottom w:val="none" w:sz="0" w:space="0" w:color="auto"/>
        <w:right w:val="none" w:sz="0" w:space="0" w:color="auto"/>
      </w:divBdr>
    </w:div>
    <w:div w:id="2004626032">
      <w:bodyDiv w:val="1"/>
      <w:marLeft w:val="0"/>
      <w:marRight w:val="0"/>
      <w:marTop w:val="0"/>
      <w:marBottom w:val="0"/>
      <w:divBdr>
        <w:top w:val="none" w:sz="0" w:space="0" w:color="auto"/>
        <w:left w:val="none" w:sz="0" w:space="0" w:color="auto"/>
        <w:bottom w:val="none" w:sz="0" w:space="0" w:color="auto"/>
        <w:right w:val="none" w:sz="0" w:space="0" w:color="auto"/>
      </w:divBdr>
    </w:div>
    <w:div w:id="2018267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acebook.com/lisburnfeile?__cft__%5b0%5d=AZUily5Y_OprLMy-46Udk0y50yoe6jqDoJ8h9tUSHWpybAA-AdDn8F4KuIsMn0kzZtICdnFGQoqv5taELKPOpUFR-1TtJhXTYmeXrz3KYRADOiGP5s-7F9B5gJnKz8CmgdXZem4fpJv4sewcEyz1cPz-hQISb3W1WTBZ4ZqN6x8CRf4SwxEJ2S7h6UlCwGkraCGfMnayz1_P5TC2f6nPVVfm&amp;__tn__=-%5dK-R" TargetMode="External"/><Relationship Id="rId2" Type="http://schemas.openxmlformats.org/officeDocument/2006/relationships/customXml" Target="../customXml/item2.xml"/><Relationship Id="rId16" Type="http://schemas.openxmlformats.org/officeDocument/2006/relationships/hyperlink" Target="https://www.facebook.com/USCN1?__cft__%5b0%5d=AZXFL2CXezhvrusy_HP2oNWi0PUVA9pe9BLcEPS0_53X9puZPJAwy7uGq9CjHzUaoIb4QA80DSxvNqTVfwG5-RKVwIguKP6gNz1KsW5nLNgZhJA77FEeVOIgohHUJQWucPuDUh2b-lrwNb6kcpe_Sue6XV27NHF7pt5hvCBXvFg1nhikZKw-ZUzeAqlO_F5BPjgx6tBYein1oO493XJ8-SY8&amp;__tn__=-%5dK-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UlsterScotsAgency?__cft__%5b0%5d=AZXFL2CXezhvrusy_HP2oNWi0PUVA9pe9BLcEPS0_53X9puZPJAwy7uGq9CjHzUaoIb4QA80DSxvNqTVfwG5-RKVwIguKP6gNz1KsW5nLNgZhJA77FEeVOIgohHUJQWucPuDUh2b-lrwNb6kcpe_Sue6XV27NHF7pt5hvCBXvFg1nhikZKw-ZUzeAqlO_F5BPjgx6tBYein1oO493XJ8-SY8&amp;__tn__=-%5dK-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sburncastlereagh.gov.uk/w/equallity-screening-reports-2023/24?p_l_back_url=%2Fsearch%3Fq%3Dequa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8E31028-643F-48F6-A1E7-0D01179A92C2}"/>
      </w:docPartPr>
      <w:docPartBody>
        <w:p w:rsidR="00916A97" w:rsidRDefault="001C1EF0">
          <w:r w:rsidRPr="00CC63E9">
            <w:rPr>
              <w:rStyle w:val="PlaceholderText"/>
            </w:rPr>
            <w:t>Click or tap here to enter text.</w:t>
          </w:r>
        </w:p>
      </w:docPartBody>
    </w:docPart>
    <w:docPart>
      <w:docPartPr>
        <w:name w:val="735360AFCB104F2EA7CDE4ED34E99FEE"/>
        <w:category>
          <w:name w:val="General"/>
          <w:gallery w:val="placeholder"/>
        </w:category>
        <w:types>
          <w:type w:val="bbPlcHdr"/>
        </w:types>
        <w:behaviors>
          <w:behavior w:val="content"/>
        </w:behaviors>
        <w:guid w:val="{61FF0E19-534C-4B4C-8F39-D297B521237F}"/>
      </w:docPartPr>
      <w:docPartBody>
        <w:p w:rsidR="00D75851" w:rsidRDefault="0036208B" w:rsidP="0036208B">
          <w:pPr>
            <w:pStyle w:val="735360AFCB104F2EA7CDE4ED34E99FEE"/>
          </w:pPr>
          <w:r w:rsidRPr="00CC63E9">
            <w:rPr>
              <w:rStyle w:val="PlaceholderText"/>
            </w:rPr>
            <w:t>Click or tap here to enter text.</w:t>
          </w:r>
        </w:p>
      </w:docPartBody>
    </w:docPart>
    <w:docPart>
      <w:docPartPr>
        <w:name w:val="81D4C67441024C8184D5EC068CA9B3FA"/>
        <w:category>
          <w:name w:val="General"/>
          <w:gallery w:val="placeholder"/>
        </w:category>
        <w:types>
          <w:type w:val="bbPlcHdr"/>
        </w:types>
        <w:behaviors>
          <w:behavior w:val="content"/>
        </w:behaviors>
        <w:guid w:val="{88FA729D-6BF2-457A-A2FB-C8F426A31FE7}"/>
      </w:docPartPr>
      <w:docPartBody>
        <w:p w:rsidR="00D75851" w:rsidRDefault="0036208B" w:rsidP="0036208B">
          <w:pPr>
            <w:pStyle w:val="81D4C67441024C8184D5EC068CA9B3FA"/>
          </w:pPr>
          <w:r w:rsidRPr="00CC63E9">
            <w:rPr>
              <w:rStyle w:val="PlaceholderText"/>
            </w:rPr>
            <w:t>Click or tap here to enter text.</w:t>
          </w:r>
        </w:p>
      </w:docPartBody>
    </w:docPart>
    <w:docPart>
      <w:docPartPr>
        <w:name w:val="A480B26DD37D4E11B18AB73A58852A1E"/>
        <w:category>
          <w:name w:val="General"/>
          <w:gallery w:val="placeholder"/>
        </w:category>
        <w:types>
          <w:type w:val="bbPlcHdr"/>
        </w:types>
        <w:behaviors>
          <w:behavior w:val="content"/>
        </w:behaviors>
        <w:guid w:val="{4AA64D5A-E5C4-41EC-AF37-2BF55DBBFE1C}"/>
      </w:docPartPr>
      <w:docPartBody>
        <w:p w:rsidR="00D75851" w:rsidRDefault="0036208B" w:rsidP="0036208B">
          <w:pPr>
            <w:pStyle w:val="A480B26DD37D4E11B18AB73A58852A1E"/>
          </w:pPr>
          <w:r w:rsidRPr="00CC63E9">
            <w:rPr>
              <w:rStyle w:val="PlaceholderText"/>
            </w:rPr>
            <w:t>Click or tap here to enter text.</w:t>
          </w:r>
        </w:p>
      </w:docPartBody>
    </w:docPart>
    <w:docPart>
      <w:docPartPr>
        <w:name w:val="722454129CA24BB18D190AA8A3968F9D"/>
        <w:category>
          <w:name w:val="General"/>
          <w:gallery w:val="placeholder"/>
        </w:category>
        <w:types>
          <w:type w:val="bbPlcHdr"/>
        </w:types>
        <w:behaviors>
          <w:behavior w:val="content"/>
        </w:behaviors>
        <w:guid w:val="{95755C08-AC10-4516-A426-1C3213B88039}"/>
      </w:docPartPr>
      <w:docPartBody>
        <w:p w:rsidR="00D75851" w:rsidRDefault="0036208B" w:rsidP="0036208B">
          <w:pPr>
            <w:pStyle w:val="722454129CA24BB18D190AA8A3968F9D"/>
          </w:pPr>
          <w:r w:rsidRPr="00CC63E9">
            <w:rPr>
              <w:rStyle w:val="PlaceholderText"/>
            </w:rPr>
            <w:t>Click or tap here to enter text.</w:t>
          </w:r>
        </w:p>
      </w:docPartBody>
    </w:docPart>
    <w:docPart>
      <w:docPartPr>
        <w:name w:val="813F69F226A84E2294E7243A17CD7C72"/>
        <w:category>
          <w:name w:val="General"/>
          <w:gallery w:val="placeholder"/>
        </w:category>
        <w:types>
          <w:type w:val="bbPlcHdr"/>
        </w:types>
        <w:behaviors>
          <w:behavior w:val="content"/>
        </w:behaviors>
        <w:guid w:val="{62B0092E-3415-4B22-BB89-4D27BE53265E}"/>
      </w:docPartPr>
      <w:docPartBody>
        <w:p w:rsidR="00D75851" w:rsidRDefault="0036208B" w:rsidP="0036208B">
          <w:pPr>
            <w:pStyle w:val="813F69F226A84E2294E7243A17CD7C72"/>
          </w:pPr>
          <w:r w:rsidRPr="00CC63E9">
            <w:rPr>
              <w:rStyle w:val="PlaceholderText"/>
            </w:rPr>
            <w:t>Click or tap here to enter text.</w:t>
          </w:r>
        </w:p>
      </w:docPartBody>
    </w:docPart>
    <w:docPart>
      <w:docPartPr>
        <w:name w:val="011E8CBC0CBF4021965FE1C3A7C551C3"/>
        <w:category>
          <w:name w:val="General"/>
          <w:gallery w:val="placeholder"/>
        </w:category>
        <w:types>
          <w:type w:val="bbPlcHdr"/>
        </w:types>
        <w:behaviors>
          <w:behavior w:val="content"/>
        </w:behaviors>
        <w:guid w:val="{F70CD34C-2ADB-41DE-890C-67E9E9479FB8}"/>
      </w:docPartPr>
      <w:docPartBody>
        <w:p w:rsidR="00D75851" w:rsidRDefault="0036208B" w:rsidP="0036208B">
          <w:pPr>
            <w:pStyle w:val="011E8CBC0CBF4021965FE1C3A7C551C3"/>
          </w:pPr>
          <w:r w:rsidRPr="00CC63E9">
            <w:rPr>
              <w:rStyle w:val="PlaceholderText"/>
            </w:rPr>
            <w:t>Click or tap here to enter text.</w:t>
          </w:r>
        </w:p>
      </w:docPartBody>
    </w:docPart>
    <w:docPart>
      <w:docPartPr>
        <w:name w:val="8CAF6BFC658841F3AA1C85FA0E69F98E"/>
        <w:category>
          <w:name w:val="General"/>
          <w:gallery w:val="placeholder"/>
        </w:category>
        <w:types>
          <w:type w:val="bbPlcHdr"/>
        </w:types>
        <w:behaviors>
          <w:behavior w:val="content"/>
        </w:behaviors>
        <w:guid w:val="{A446DC62-5929-4F66-B5F0-3E8D484A3DFC}"/>
      </w:docPartPr>
      <w:docPartBody>
        <w:p w:rsidR="00D75851" w:rsidRDefault="0036208B" w:rsidP="0036208B">
          <w:pPr>
            <w:pStyle w:val="8CAF6BFC658841F3AA1C85FA0E69F98E"/>
          </w:pPr>
          <w:r w:rsidRPr="00CC63E9">
            <w:rPr>
              <w:rStyle w:val="PlaceholderText"/>
            </w:rPr>
            <w:t>Click or tap here to enter text.</w:t>
          </w:r>
        </w:p>
      </w:docPartBody>
    </w:docPart>
    <w:docPart>
      <w:docPartPr>
        <w:name w:val="058E34E1E41D4EE7A433CEA08FD9B50B"/>
        <w:category>
          <w:name w:val="General"/>
          <w:gallery w:val="placeholder"/>
        </w:category>
        <w:types>
          <w:type w:val="bbPlcHdr"/>
        </w:types>
        <w:behaviors>
          <w:behavior w:val="content"/>
        </w:behaviors>
        <w:guid w:val="{08753874-1B19-43F7-BC8B-69DE91B2BA52}"/>
      </w:docPartPr>
      <w:docPartBody>
        <w:p w:rsidR="00D75851" w:rsidRDefault="0036208B" w:rsidP="0036208B">
          <w:pPr>
            <w:pStyle w:val="058E34E1E41D4EE7A433CEA08FD9B50B"/>
          </w:pPr>
          <w:r w:rsidRPr="00CC63E9">
            <w:rPr>
              <w:rStyle w:val="PlaceholderText"/>
            </w:rPr>
            <w:t>Click or tap here to enter text.</w:t>
          </w:r>
        </w:p>
      </w:docPartBody>
    </w:docPart>
    <w:docPart>
      <w:docPartPr>
        <w:name w:val="2A2FC9BBE9574589965A31C7E7EFE619"/>
        <w:category>
          <w:name w:val="General"/>
          <w:gallery w:val="placeholder"/>
        </w:category>
        <w:types>
          <w:type w:val="bbPlcHdr"/>
        </w:types>
        <w:behaviors>
          <w:behavior w:val="content"/>
        </w:behaviors>
        <w:guid w:val="{B88CC282-3499-4DDD-8993-140DA6C3B778}"/>
      </w:docPartPr>
      <w:docPartBody>
        <w:p w:rsidR="00D75851" w:rsidRDefault="0036208B" w:rsidP="0036208B">
          <w:pPr>
            <w:pStyle w:val="2A2FC9BBE9574589965A31C7E7EFE619"/>
          </w:pPr>
          <w:r w:rsidRPr="00CC63E9">
            <w:rPr>
              <w:rStyle w:val="PlaceholderText"/>
            </w:rPr>
            <w:t>Click or tap here to enter text.</w:t>
          </w:r>
        </w:p>
      </w:docPartBody>
    </w:docPart>
    <w:docPart>
      <w:docPartPr>
        <w:name w:val="95B95686268B41FF86259D2854D32125"/>
        <w:category>
          <w:name w:val="General"/>
          <w:gallery w:val="placeholder"/>
        </w:category>
        <w:types>
          <w:type w:val="bbPlcHdr"/>
        </w:types>
        <w:behaviors>
          <w:behavior w:val="content"/>
        </w:behaviors>
        <w:guid w:val="{35101111-EF91-4EE0-8B7F-0C25F5A403E7}"/>
      </w:docPartPr>
      <w:docPartBody>
        <w:p w:rsidR="00D75851" w:rsidRDefault="0036208B" w:rsidP="0036208B">
          <w:pPr>
            <w:pStyle w:val="95B95686268B41FF86259D2854D32125"/>
          </w:pPr>
          <w:r w:rsidRPr="00CC63E9">
            <w:rPr>
              <w:rStyle w:val="PlaceholderText"/>
            </w:rPr>
            <w:t>Click or tap here to enter text.</w:t>
          </w:r>
        </w:p>
      </w:docPartBody>
    </w:docPart>
    <w:docPart>
      <w:docPartPr>
        <w:name w:val="DBD5C77B143340529D56ED2F093A43EC"/>
        <w:category>
          <w:name w:val="General"/>
          <w:gallery w:val="placeholder"/>
        </w:category>
        <w:types>
          <w:type w:val="bbPlcHdr"/>
        </w:types>
        <w:behaviors>
          <w:behavior w:val="content"/>
        </w:behaviors>
        <w:guid w:val="{758185C5-DC52-40CC-BD37-23BA78ED0EEC}"/>
      </w:docPartPr>
      <w:docPartBody>
        <w:p w:rsidR="00D75851" w:rsidRDefault="0036208B" w:rsidP="0036208B">
          <w:pPr>
            <w:pStyle w:val="DBD5C77B143340529D56ED2F093A43EC"/>
          </w:pPr>
          <w:r w:rsidRPr="00CC63E9">
            <w:rPr>
              <w:rStyle w:val="PlaceholderText"/>
            </w:rPr>
            <w:t>Click or tap here to enter text.</w:t>
          </w:r>
        </w:p>
      </w:docPartBody>
    </w:docPart>
    <w:docPart>
      <w:docPartPr>
        <w:name w:val="B9633BC0278B4502991BA0A71763BD0E"/>
        <w:category>
          <w:name w:val="General"/>
          <w:gallery w:val="placeholder"/>
        </w:category>
        <w:types>
          <w:type w:val="bbPlcHdr"/>
        </w:types>
        <w:behaviors>
          <w:behavior w:val="content"/>
        </w:behaviors>
        <w:guid w:val="{63617BF0-A8B0-417A-A18C-2DE85198B353}"/>
      </w:docPartPr>
      <w:docPartBody>
        <w:p w:rsidR="00D75851" w:rsidRDefault="0036208B" w:rsidP="0036208B">
          <w:pPr>
            <w:pStyle w:val="B9633BC0278B4502991BA0A71763BD0E"/>
          </w:pPr>
          <w:r w:rsidRPr="00CC63E9">
            <w:rPr>
              <w:rStyle w:val="PlaceholderText"/>
            </w:rPr>
            <w:t>Click or tap here to enter text.</w:t>
          </w:r>
        </w:p>
      </w:docPartBody>
    </w:docPart>
    <w:docPart>
      <w:docPartPr>
        <w:name w:val="0347ED226DBA48FDA33BAFF0B59EEA45"/>
        <w:category>
          <w:name w:val="General"/>
          <w:gallery w:val="placeholder"/>
        </w:category>
        <w:types>
          <w:type w:val="bbPlcHdr"/>
        </w:types>
        <w:behaviors>
          <w:behavior w:val="content"/>
        </w:behaviors>
        <w:guid w:val="{297479D9-5F36-4CA5-953B-5C6B1B73D784}"/>
      </w:docPartPr>
      <w:docPartBody>
        <w:p w:rsidR="00D75851" w:rsidRDefault="0036208B" w:rsidP="0036208B">
          <w:pPr>
            <w:pStyle w:val="0347ED226DBA48FDA33BAFF0B59EEA45"/>
          </w:pPr>
          <w:r w:rsidRPr="00CC63E9">
            <w:rPr>
              <w:rStyle w:val="PlaceholderText"/>
            </w:rPr>
            <w:t>Click or tap here to enter text.</w:t>
          </w:r>
        </w:p>
      </w:docPartBody>
    </w:docPart>
    <w:docPart>
      <w:docPartPr>
        <w:name w:val="BFA1E34DC4B64633AA2CA4760E9CBF10"/>
        <w:category>
          <w:name w:val="General"/>
          <w:gallery w:val="placeholder"/>
        </w:category>
        <w:types>
          <w:type w:val="bbPlcHdr"/>
        </w:types>
        <w:behaviors>
          <w:behavior w:val="content"/>
        </w:behaviors>
        <w:guid w:val="{24C29048-90B1-4D5B-AD9E-98765B16569C}"/>
      </w:docPartPr>
      <w:docPartBody>
        <w:p w:rsidR="00D75851" w:rsidRDefault="00D75851" w:rsidP="00D75851">
          <w:pPr>
            <w:pStyle w:val="BFA1E34DC4B64633AA2CA4760E9CBF10"/>
          </w:pPr>
          <w:r w:rsidRPr="00CC63E9">
            <w:rPr>
              <w:rStyle w:val="PlaceholderText"/>
            </w:rPr>
            <w:t>Click or tap here to enter text.</w:t>
          </w:r>
        </w:p>
      </w:docPartBody>
    </w:docPart>
    <w:docPart>
      <w:docPartPr>
        <w:name w:val="D2B79041E3F6404C91DB383294636B88"/>
        <w:category>
          <w:name w:val="General"/>
          <w:gallery w:val="placeholder"/>
        </w:category>
        <w:types>
          <w:type w:val="bbPlcHdr"/>
        </w:types>
        <w:behaviors>
          <w:behavior w:val="content"/>
        </w:behaviors>
        <w:guid w:val="{014D595E-48B5-4EC8-8395-A3E0D86A38CB}"/>
      </w:docPartPr>
      <w:docPartBody>
        <w:p w:rsidR="00D75851" w:rsidRDefault="00D75851" w:rsidP="00D75851">
          <w:pPr>
            <w:pStyle w:val="D2B79041E3F6404C91DB383294636B88"/>
          </w:pPr>
          <w:r w:rsidRPr="00CC63E9">
            <w:rPr>
              <w:rStyle w:val="PlaceholderText"/>
            </w:rPr>
            <w:t>Click or tap here to enter text.</w:t>
          </w:r>
        </w:p>
      </w:docPartBody>
    </w:docPart>
    <w:docPart>
      <w:docPartPr>
        <w:name w:val="9C08D2EB6D964D1CA4F78A75E35D195C"/>
        <w:category>
          <w:name w:val="General"/>
          <w:gallery w:val="placeholder"/>
        </w:category>
        <w:types>
          <w:type w:val="bbPlcHdr"/>
        </w:types>
        <w:behaviors>
          <w:behavior w:val="content"/>
        </w:behaviors>
        <w:guid w:val="{0744CC17-78E4-4698-B59B-91682728F31E}"/>
      </w:docPartPr>
      <w:docPartBody>
        <w:p w:rsidR="00D75851" w:rsidRDefault="00D75851" w:rsidP="00D75851">
          <w:pPr>
            <w:pStyle w:val="9C08D2EB6D964D1CA4F78A75E35D195C"/>
          </w:pPr>
          <w:r w:rsidRPr="00CC63E9">
            <w:rPr>
              <w:rStyle w:val="PlaceholderText"/>
            </w:rPr>
            <w:t>Click or tap here to enter text.</w:t>
          </w:r>
        </w:p>
      </w:docPartBody>
    </w:docPart>
    <w:docPart>
      <w:docPartPr>
        <w:name w:val="A461E1FA17534B768C14AE8710B2FC38"/>
        <w:category>
          <w:name w:val="General"/>
          <w:gallery w:val="placeholder"/>
        </w:category>
        <w:types>
          <w:type w:val="bbPlcHdr"/>
        </w:types>
        <w:behaviors>
          <w:behavior w:val="content"/>
        </w:behaviors>
        <w:guid w:val="{CA7D68E8-C487-454D-B454-791DBF15DAA1}"/>
      </w:docPartPr>
      <w:docPartBody>
        <w:p w:rsidR="00D75851" w:rsidRDefault="00D75851" w:rsidP="00D75851">
          <w:pPr>
            <w:pStyle w:val="A461E1FA17534B768C14AE8710B2FC38"/>
          </w:pPr>
          <w:r w:rsidRPr="00CC63E9">
            <w:rPr>
              <w:rStyle w:val="PlaceholderText"/>
            </w:rPr>
            <w:t>Click or tap here to enter text.</w:t>
          </w:r>
        </w:p>
      </w:docPartBody>
    </w:docPart>
    <w:docPart>
      <w:docPartPr>
        <w:name w:val="EDFCE789E5DA42029CB8C0EB2FD8A408"/>
        <w:category>
          <w:name w:val="General"/>
          <w:gallery w:val="placeholder"/>
        </w:category>
        <w:types>
          <w:type w:val="bbPlcHdr"/>
        </w:types>
        <w:behaviors>
          <w:behavior w:val="content"/>
        </w:behaviors>
        <w:guid w:val="{82CDDC9F-0EF0-4A66-9B03-CD803BAEB29A}"/>
      </w:docPartPr>
      <w:docPartBody>
        <w:p w:rsidR="00D75851" w:rsidRDefault="00D75851" w:rsidP="00D75851">
          <w:pPr>
            <w:pStyle w:val="EDFCE789E5DA42029CB8C0EB2FD8A408"/>
          </w:pPr>
          <w:r w:rsidRPr="00CC63E9">
            <w:rPr>
              <w:rStyle w:val="PlaceholderText"/>
            </w:rPr>
            <w:t>Click or tap here to enter text.</w:t>
          </w:r>
        </w:p>
      </w:docPartBody>
    </w:docPart>
    <w:docPart>
      <w:docPartPr>
        <w:name w:val="6FF6AECDB6DC47F9BF6A8456F046ED25"/>
        <w:category>
          <w:name w:val="General"/>
          <w:gallery w:val="placeholder"/>
        </w:category>
        <w:types>
          <w:type w:val="bbPlcHdr"/>
        </w:types>
        <w:behaviors>
          <w:behavior w:val="content"/>
        </w:behaviors>
        <w:guid w:val="{6D65616C-DEF1-40A6-808D-F9113E757D58}"/>
      </w:docPartPr>
      <w:docPartBody>
        <w:p w:rsidR="00D75851" w:rsidRDefault="00D75851" w:rsidP="00D75851">
          <w:pPr>
            <w:pStyle w:val="6FF6AECDB6DC47F9BF6A8456F046ED25"/>
          </w:pPr>
          <w:r w:rsidRPr="00CC63E9">
            <w:rPr>
              <w:rStyle w:val="PlaceholderText"/>
            </w:rPr>
            <w:t>Click or tap here to enter text.</w:t>
          </w:r>
        </w:p>
      </w:docPartBody>
    </w:docPart>
    <w:docPart>
      <w:docPartPr>
        <w:name w:val="03C752D86B4B4D778FFBE2F993FD980B"/>
        <w:category>
          <w:name w:val="General"/>
          <w:gallery w:val="placeholder"/>
        </w:category>
        <w:types>
          <w:type w:val="bbPlcHdr"/>
        </w:types>
        <w:behaviors>
          <w:behavior w:val="content"/>
        </w:behaviors>
        <w:guid w:val="{48B811D2-0E14-4EBF-92F1-01725D36F956}"/>
      </w:docPartPr>
      <w:docPartBody>
        <w:p w:rsidR="00D75851" w:rsidRDefault="00D75851" w:rsidP="00D75851">
          <w:pPr>
            <w:pStyle w:val="03C752D86B4B4D778FFBE2F993FD980B"/>
          </w:pPr>
          <w:r w:rsidRPr="00CC63E9">
            <w:rPr>
              <w:rStyle w:val="PlaceholderText"/>
            </w:rPr>
            <w:t>Click or tap here to enter text.</w:t>
          </w:r>
        </w:p>
      </w:docPartBody>
    </w:docPart>
    <w:docPart>
      <w:docPartPr>
        <w:name w:val="38FD88182F7D4AD08C228D3E9828650B"/>
        <w:category>
          <w:name w:val="General"/>
          <w:gallery w:val="placeholder"/>
        </w:category>
        <w:types>
          <w:type w:val="bbPlcHdr"/>
        </w:types>
        <w:behaviors>
          <w:behavior w:val="content"/>
        </w:behaviors>
        <w:guid w:val="{67B509FE-034B-4A95-816E-A1BF0161D0BD}"/>
      </w:docPartPr>
      <w:docPartBody>
        <w:p w:rsidR="00D75851" w:rsidRDefault="00D75851" w:rsidP="00D75851">
          <w:pPr>
            <w:pStyle w:val="38FD88182F7D4AD08C228D3E9828650B"/>
          </w:pPr>
          <w:r w:rsidRPr="00CC63E9">
            <w:rPr>
              <w:rStyle w:val="PlaceholderText"/>
            </w:rPr>
            <w:t>Click or tap here to enter text.</w:t>
          </w:r>
        </w:p>
      </w:docPartBody>
    </w:docPart>
    <w:docPart>
      <w:docPartPr>
        <w:name w:val="4E31063D35FC4767A029FFC0607CFD69"/>
        <w:category>
          <w:name w:val="General"/>
          <w:gallery w:val="placeholder"/>
        </w:category>
        <w:types>
          <w:type w:val="bbPlcHdr"/>
        </w:types>
        <w:behaviors>
          <w:behavior w:val="content"/>
        </w:behaviors>
        <w:guid w:val="{B29FEF0D-2BCC-4A71-8FCA-4ACA896F072E}"/>
      </w:docPartPr>
      <w:docPartBody>
        <w:p w:rsidR="00D75851" w:rsidRDefault="00D75851" w:rsidP="00D75851">
          <w:pPr>
            <w:pStyle w:val="4E31063D35FC4767A029FFC0607CFD69"/>
          </w:pPr>
          <w:r w:rsidRPr="00CC63E9">
            <w:rPr>
              <w:rStyle w:val="PlaceholderText"/>
            </w:rPr>
            <w:t>Click or tap here to enter text.</w:t>
          </w:r>
        </w:p>
      </w:docPartBody>
    </w:docPart>
    <w:docPart>
      <w:docPartPr>
        <w:name w:val="B404AB781546468DAEA4C5E1BF77559D"/>
        <w:category>
          <w:name w:val="General"/>
          <w:gallery w:val="placeholder"/>
        </w:category>
        <w:types>
          <w:type w:val="bbPlcHdr"/>
        </w:types>
        <w:behaviors>
          <w:behavior w:val="content"/>
        </w:behaviors>
        <w:guid w:val="{DD6D1614-CF85-4A6E-ADDD-FFA3506B9B03}"/>
      </w:docPartPr>
      <w:docPartBody>
        <w:p w:rsidR="00D75851" w:rsidRDefault="00D75851" w:rsidP="00D75851">
          <w:pPr>
            <w:pStyle w:val="B404AB781546468DAEA4C5E1BF77559D"/>
          </w:pPr>
          <w:r w:rsidRPr="00CC63E9">
            <w:rPr>
              <w:rStyle w:val="PlaceholderText"/>
            </w:rPr>
            <w:t>Click or tap here to enter text.</w:t>
          </w:r>
        </w:p>
      </w:docPartBody>
    </w:docPart>
    <w:docPart>
      <w:docPartPr>
        <w:name w:val="A2C98B34825A4EBA97A4CA7D98421F99"/>
        <w:category>
          <w:name w:val="General"/>
          <w:gallery w:val="placeholder"/>
        </w:category>
        <w:types>
          <w:type w:val="bbPlcHdr"/>
        </w:types>
        <w:behaviors>
          <w:behavior w:val="content"/>
        </w:behaviors>
        <w:guid w:val="{EB2E9249-65C9-4160-B579-C2E1FAE2E236}"/>
      </w:docPartPr>
      <w:docPartBody>
        <w:p w:rsidR="00D75851" w:rsidRDefault="00D75851" w:rsidP="00D75851">
          <w:pPr>
            <w:pStyle w:val="A2C98B34825A4EBA97A4CA7D98421F99"/>
          </w:pPr>
          <w:r w:rsidRPr="00CC63E9">
            <w:rPr>
              <w:rStyle w:val="PlaceholderText"/>
            </w:rPr>
            <w:t>Click or tap here to enter text.</w:t>
          </w:r>
        </w:p>
      </w:docPartBody>
    </w:docPart>
    <w:docPart>
      <w:docPartPr>
        <w:name w:val="3D6D1D4186A44B268F9D67E7CA9CA925"/>
        <w:category>
          <w:name w:val="General"/>
          <w:gallery w:val="placeholder"/>
        </w:category>
        <w:types>
          <w:type w:val="bbPlcHdr"/>
        </w:types>
        <w:behaviors>
          <w:behavior w:val="content"/>
        </w:behaviors>
        <w:guid w:val="{8A6C1398-E187-4081-AEB4-EE5AB86E23FA}"/>
      </w:docPartPr>
      <w:docPartBody>
        <w:p w:rsidR="00D75851" w:rsidRDefault="00D75851" w:rsidP="00D75851">
          <w:pPr>
            <w:pStyle w:val="3D6D1D4186A44B268F9D67E7CA9CA925"/>
          </w:pPr>
          <w:r w:rsidRPr="00CC63E9">
            <w:rPr>
              <w:rStyle w:val="PlaceholderText"/>
            </w:rPr>
            <w:t>Click or tap here to enter text.</w:t>
          </w:r>
        </w:p>
      </w:docPartBody>
    </w:docPart>
    <w:docPart>
      <w:docPartPr>
        <w:name w:val="24F32B300BD8491484A34EB4550F4848"/>
        <w:category>
          <w:name w:val="General"/>
          <w:gallery w:val="placeholder"/>
        </w:category>
        <w:types>
          <w:type w:val="bbPlcHdr"/>
        </w:types>
        <w:behaviors>
          <w:behavior w:val="content"/>
        </w:behaviors>
        <w:guid w:val="{40E84CA6-40AA-4EA0-A581-4A959A4C81BA}"/>
      </w:docPartPr>
      <w:docPartBody>
        <w:p w:rsidR="00D75851" w:rsidRDefault="00D75851" w:rsidP="00D75851">
          <w:pPr>
            <w:pStyle w:val="24F32B300BD8491484A34EB4550F4848"/>
          </w:pPr>
          <w:r w:rsidRPr="00CC63E9">
            <w:rPr>
              <w:rStyle w:val="PlaceholderText"/>
            </w:rPr>
            <w:t>Click or tap here to enter text.</w:t>
          </w:r>
        </w:p>
      </w:docPartBody>
    </w:docPart>
    <w:docPart>
      <w:docPartPr>
        <w:name w:val="EFED0B79DD254DD6BD8D2B8241588E42"/>
        <w:category>
          <w:name w:val="General"/>
          <w:gallery w:val="placeholder"/>
        </w:category>
        <w:types>
          <w:type w:val="bbPlcHdr"/>
        </w:types>
        <w:behaviors>
          <w:behavior w:val="content"/>
        </w:behaviors>
        <w:guid w:val="{088ED8CF-D158-4D98-976C-D0E9BDD29EE7}"/>
      </w:docPartPr>
      <w:docPartBody>
        <w:p w:rsidR="00D75851" w:rsidRDefault="00D75851" w:rsidP="00D75851">
          <w:pPr>
            <w:pStyle w:val="EFED0B79DD254DD6BD8D2B8241588E42"/>
          </w:pPr>
          <w:r w:rsidRPr="00CC63E9">
            <w:rPr>
              <w:rStyle w:val="PlaceholderText"/>
            </w:rPr>
            <w:t>Click or tap here to enter text.</w:t>
          </w:r>
        </w:p>
      </w:docPartBody>
    </w:docPart>
    <w:docPart>
      <w:docPartPr>
        <w:name w:val="70001A0756B84EAFA2D674CFF3AF3C4E"/>
        <w:category>
          <w:name w:val="General"/>
          <w:gallery w:val="placeholder"/>
        </w:category>
        <w:types>
          <w:type w:val="bbPlcHdr"/>
        </w:types>
        <w:behaviors>
          <w:behavior w:val="content"/>
        </w:behaviors>
        <w:guid w:val="{7213D155-7C47-4DD8-AAFD-91C4923E4BD9}"/>
      </w:docPartPr>
      <w:docPartBody>
        <w:p w:rsidR="00D75851" w:rsidRDefault="00D75851" w:rsidP="00D75851">
          <w:pPr>
            <w:pStyle w:val="70001A0756B84EAFA2D674CFF3AF3C4E"/>
          </w:pPr>
          <w:r w:rsidRPr="00CC63E9">
            <w:rPr>
              <w:rStyle w:val="PlaceholderText"/>
            </w:rPr>
            <w:t>Click or tap here to enter text.</w:t>
          </w:r>
        </w:p>
      </w:docPartBody>
    </w:docPart>
    <w:docPart>
      <w:docPartPr>
        <w:name w:val="E53684F035224684B92A993C5568B61E"/>
        <w:category>
          <w:name w:val="General"/>
          <w:gallery w:val="placeholder"/>
        </w:category>
        <w:types>
          <w:type w:val="bbPlcHdr"/>
        </w:types>
        <w:behaviors>
          <w:behavior w:val="content"/>
        </w:behaviors>
        <w:guid w:val="{7BCA5A76-6194-433A-B844-FC013D5D4A1B}"/>
      </w:docPartPr>
      <w:docPartBody>
        <w:p w:rsidR="00D75851" w:rsidRDefault="00D75851" w:rsidP="00D75851">
          <w:pPr>
            <w:pStyle w:val="E53684F035224684B92A993C5568B61E"/>
          </w:pPr>
          <w:r w:rsidRPr="00CC63E9">
            <w:rPr>
              <w:rStyle w:val="PlaceholderText"/>
            </w:rPr>
            <w:t>Click or tap here to enter text.</w:t>
          </w:r>
        </w:p>
      </w:docPartBody>
    </w:docPart>
    <w:docPart>
      <w:docPartPr>
        <w:name w:val="B00E29592DD440428290718B07629C9E"/>
        <w:category>
          <w:name w:val="General"/>
          <w:gallery w:val="placeholder"/>
        </w:category>
        <w:types>
          <w:type w:val="bbPlcHdr"/>
        </w:types>
        <w:behaviors>
          <w:behavior w:val="content"/>
        </w:behaviors>
        <w:guid w:val="{221CC894-5655-4EDB-A6D4-0C169A89EF11}"/>
      </w:docPartPr>
      <w:docPartBody>
        <w:p w:rsidR="00D75851" w:rsidRDefault="00D75851" w:rsidP="00D75851">
          <w:pPr>
            <w:pStyle w:val="B00E29592DD440428290718B07629C9E"/>
          </w:pPr>
          <w:r w:rsidRPr="00CC63E9">
            <w:rPr>
              <w:rStyle w:val="PlaceholderText"/>
            </w:rPr>
            <w:t>Click or tap here to enter text.</w:t>
          </w:r>
        </w:p>
      </w:docPartBody>
    </w:docPart>
    <w:docPart>
      <w:docPartPr>
        <w:name w:val="CE712430FE054BABBEDE442860724454"/>
        <w:category>
          <w:name w:val="General"/>
          <w:gallery w:val="placeholder"/>
        </w:category>
        <w:types>
          <w:type w:val="bbPlcHdr"/>
        </w:types>
        <w:behaviors>
          <w:behavior w:val="content"/>
        </w:behaviors>
        <w:guid w:val="{883CA4DC-3F87-409D-A30A-D086F8CDB1D8}"/>
      </w:docPartPr>
      <w:docPartBody>
        <w:p w:rsidR="00D75851" w:rsidRDefault="00D75851" w:rsidP="00D75851">
          <w:pPr>
            <w:pStyle w:val="CE712430FE054BABBEDE442860724454"/>
          </w:pPr>
          <w:r w:rsidRPr="00CC63E9">
            <w:rPr>
              <w:rStyle w:val="PlaceholderText"/>
            </w:rPr>
            <w:t>Click or tap here to enter text.</w:t>
          </w:r>
        </w:p>
      </w:docPartBody>
    </w:docPart>
    <w:docPart>
      <w:docPartPr>
        <w:name w:val="C69FB031CAD74409A418AFB98C5E494D"/>
        <w:category>
          <w:name w:val="General"/>
          <w:gallery w:val="placeholder"/>
        </w:category>
        <w:types>
          <w:type w:val="bbPlcHdr"/>
        </w:types>
        <w:behaviors>
          <w:behavior w:val="content"/>
        </w:behaviors>
        <w:guid w:val="{84D4B8E3-F66F-4AAC-B1CD-4D638028D4AB}"/>
      </w:docPartPr>
      <w:docPartBody>
        <w:p w:rsidR="00D75851" w:rsidRDefault="00D75851" w:rsidP="00D75851">
          <w:pPr>
            <w:pStyle w:val="C69FB031CAD74409A418AFB98C5E494D"/>
          </w:pPr>
          <w:r w:rsidRPr="00CC63E9">
            <w:rPr>
              <w:rStyle w:val="PlaceholderText"/>
            </w:rPr>
            <w:t>Click or tap here to enter text.</w:t>
          </w:r>
        </w:p>
      </w:docPartBody>
    </w:docPart>
    <w:docPart>
      <w:docPartPr>
        <w:name w:val="787EAA97FF2A460B8A750A1CB57D3EA1"/>
        <w:category>
          <w:name w:val="General"/>
          <w:gallery w:val="placeholder"/>
        </w:category>
        <w:types>
          <w:type w:val="bbPlcHdr"/>
        </w:types>
        <w:behaviors>
          <w:behavior w:val="content"/>
        </w:behaviors>
        <w:guid w:val="{D47338D8-9E2D-4E3E-8F3D-D9EE63A01B33}"/>
      </w:docPartPr>
      <w:docPartBody>
        <w:p w:rsidR="00D75851" w:rsidRDefault="00D75851" w:rsidP="00D75851">
          <w:pPr>
            <w:pStyle w:val="787EAA97FF2A460B8A750A1CB57D3EA1"/>
          </w:pPr>
          <w:r w:rsidRPr="00CC63E9">
            <w:rPr>
              <w:rStyle w:val="PlaceholderText"/>
            </w:rPr>
            <w:t>Click or tap here to enter text.</w:t>
          </w:r>
        </w:p>
      </w:docPartBody>
    </w:docPart>
    <w:docPart>
      <w:docPartPr>
        <w:name w:val="94171404E8864A05B015976B8349D521"/>
        <w:category>
          <w:name w:val="General"/>
          <w:gallery w:val="placeholder"/>
        </w:category>
        <w:types>
          <w:type w:val="bbPlcHdr"/>
        </w:types>
        <w:behaviors>
          <w:behavior w:val="content"/>
        </w:behaviors>
        <w:guid w:val="{3BAAAAA5-7225-48CF-AFD3-C9CE00B39F78}"/>
      </w:docPartPr>
      <w:docPartBody>
        <w:p w:rsidR="00D75851" w:rsidRDefault="00D75851" w:rsidP="00D75851">
          <w:pPr>
            <w:pStyle w:val="94171404E8864A05B015976B8349D521"/>
          </w:pPr>
          <w:r w:rsidRPr="00CC63E9">
            <w:rPr>
              <w:rStyle w:val="PlaceholderText"/>
            </w:rPr>
            <w:t>Click or tap here to enter text.</w:t>
          </w:r>
        </w:p>
      </w:docPartBody>
    </w:docPart>
    <w:docPart>
      <w:docPartPr>
        <w:name w:val="59D2EC93FFFB4C6DB2EC21CE1358C604"/>
        <w:category>
          <w:name w:val="General"/>
          <w:gallery w:val="placeholder"/>
        </w:category>
        <w:types>
          <w:type w:val="bbPlcHdr"/>
        </w:types>
        <w:behaviors>
          <w:behavior w:val="content"/>
        </w:behaviors>
        <w:guid w:val="{134F56A3-2A59-44D1-BE9B-931D98240F12}"/>
      </w:docPartPr>
      <w:docPartBody>
        <w:p w:rsidR="00D75851" w:rsidRDefault="00D75851" w:rsidP="00D75851">
          <w:pPr>
            <w:pStyle w:val="59D2EC93FFFB4C6DB2EC21CE1358C604"/>
          </w:pPr>
          <w:r w:rsidRPr="00CC63E9">
            <w:rPr>
              <w:rStyle w:val="PlaceholderText"/>
            </w:rPr>
            <w:t>Click or tap here to enter text.</w:t>
          </w:r>
        </w:p>
      </w:docPartBody>
    </w:docPart>
    <w:docPart>
      <w:docPartPr>
        <w:name w:val="08F84F28E04D463A9CA4B56F5D44DC32"/>
        <w:category>
          <w:name w:val="General"/>
          <w:gallery w:val="placeholder"/>
        </w:category>
        <w:types>
          <w:type w:val="bbPlcHdr"/>
        </w:types>
        <w:behaviors>
          <w:behavior w:val="content"/>
        </w:behaviors>
        <w:guid w:val="{CDB250E0-D768-4FCE-B62F-CB8A122CFFB8}"/>
      </w:docPartPr>
      <w:docPartBody>
        <w:p w:rsidR="00D75851" w:rsidRDefault="00D75851" w:rsidP="00D75851">
          <w:pPr>
            <w:pStyle w:val="08F84F28E04D463A9CA4B56F5D44DC32"/>
          </w:pPr>
          <w:r w:rsidRPr="00CC63E9">
            <w:rPr>
              <w:rStyle w:val="PlaceholderText"/>
            </w:rPr>
            <w:t>Click or tap here to enter text.</w:t>
          </w:r>
        </w:p>
      </w:docPartBody>
    </w:docPart>
    <w:docPart>
      <w:docPartPr>
        <w:name w:val="B5BA839C3D60427285D417D8401500BB"/>
        <w:category>
          <w:name w:val="General"/>
          <w:gallery w:val="placeholder"/>
        </w:category>
        <w:types>
          <w:type w:val="bbPlcHdr"/>
        </w:types>
        <w:behaviors>
          <w:behavior w:val="content"/>
        </w:behaviors>
        <w:guid w:val="{341A28AB-6569-4DDB-BE02-973024B6DFA7}"/>
      </w:docPartPr>
      <w:docPartBody>
        <w:p w:rsidR="00D75851" w:rsidRDefault="00D75851" w:rsidP="00D75851">
          <w:pPr>
            <w:pStyle w:val="B5BA839C3D60427285D417D8401500BB"/>
          </w:pPr>
          <w:r w:rsidRPr="00CC63E9">
            <w:rPr>
              <w:rStyle w:val="PlaceholderText"/>
            </w:rPr>
            <w:t>Click or tap here to enter text.</w:t>
          </w:r>
        </w:p>
      </w:docPartBody>
    </w:docPart>
    <w:docPart>
      <w:docPartPr>
        <w:name w:val="2C3093C863424C528DC5BC95DABCF968"/>
        <w:category>
          <w:name w:val="General"/>
          <w:gallery w:val="placeholder"/>
        </w:category>
        <w:types>
          <w:type w:val="bbPlcHdr"/>
        </w:types>
        <w:behaviors>
          <w:behavior w:val="content"/>
        </w:behaviors>
        <w:guid w:val="{BD7831F6-CB72-4B64-A817-CB4A8248C96C}"/>
      </w:docPartPr>
      <w:docPartBody>
        <w:p w:rsidR="00D75851" w:rsidRDefault="00D75851" w:rsidP="00D75851">
          <w:pPr>
            <w:pStyle w:val="2C3093C863424C528DC5BC95DABCF968"/>
          </w:pPr>
          <w:r w:rsidRPr="00CC63E9">
            <w:rPr>
              <w:rStyle w:val="PlaceholderText"/>
            </w:rPr>
            <w:t>Click or tap here to enter text.</w:t>
          </w:r>
        </w:p>
      </w:docPartBody>
    </w:docPart>
    <w:docPart>
      <w:docPartPr>
        <w:name w:val="C34C025D4DC94A9CA476257CC3424715"/>
        <w:category>
          <w:name w:val="General"/>
          <w:gallery w:val="placeholder"/>
        </w:category>
        <w:types>
          <w:type w:val="bbPlcHdr"/>
        </w:types>
        <w:behaviors>
          <w:behavior w:val="content"/>
        </w:behaviors>
        <w:guid w:val="{0C81CDE6-A415-499F-A4FF-5C3FE5AD42BE}"/>
      </w:docPartPr>
      <w:docPartBody>
        <w:p w:rsidR="00D75851" w:rsidRDefault="00D75851" w:rsidP="00D75851">
          <w:pPr>
            <w:pStyle w:val="C34C025D4DC94A9CA476257CC3424715"/>
          </w:pPr>
          <w:r w:rsidRPr="00CC63E9">
            <w:rPr>
              <w:rStyle w:val="PlaceholderText"/>
            </w:rPr>
            <w:t>Click or tap here to enter text.</w:t>
          </w:r>
        </w:p>
      </w:docPartBody>
    </w:docPart>
    <w:docPart>
      <w:docPartPr>
        <w:name w:val="B1834BB49BF046C4BA669FC5057091B7"/>
        <w:category>
          <w:name w:val="General"/>
          <w:gallery w:val="placeholder"/>
        </w:category>
        <w:types>
          <w:type w:val="bbPlcHdr"/>
        </w:types>
        <w:behaviors>
          <w:behavior w:val="content"/>
        </w:behaviors>
        <w:guid w:val="{EF0D272F-88AD-40DA-B320-1C54B67275B8}"/>
      </w:docPartPr>
      <w:docPartBody>
        <w:p w:rsidR="00D75851" w:rsidRDefault="00D75851" w:rsidP="00D75851">
          <w:pPr>
            <w:pStyle w:val="B1834BB49BF046C4BA669FC5057091B7"/>
          </w:pPr>
          <w:r w:rsidRPr="00CC63E9">
            <w:rPr>
              <w:rStyle w:val="PlaceholderText"/>
            </w:rPr>
            <w:t>Click or tap here to enter text.</w:t>
          </w:r>
        </w:p>
      </w:docPartBody>
    </w:docPart>
    <w:docPart>
      <w:docPartPr>
        <w:name w:val="96D6C4B4E5B443A6A7600AEC97393B38"/>
        <w:category>
          <w:name w:val="General"/>
          <w:gallery w:val="placeholder"/>
        </w:category>
        <w:types>
          <w:type w:val="bbPlcHdr"/>
        </w:types>
        <w:behaviors>
          <w:behavior w:val="content"/>
        </w:behaviors>
        <w:guid w:val="{E09F8951-7F87-4CF4-9B84-812461242083}"/>
      </w:docPartPr>
      <w:docPartBody>
        <w:p w:rsidR="00D75851" w:rsidRDefault="00D75851" w:rsidP="00D75851">
          <w:pPr>
            <w:pStyle w:val="96D6C4B4E5B443A6A7600AEC97393B38"/>
          </w:pPr>
          <w:r w:rsidRPr="00CC63E9">
            <w:rPr>
              <w:rStyle w:val="PlaceholderText"/>
            </w:rPr>
            <w:t>Click or tap here to enter text.</w:t>
          </w:r>
        </w:p>
      </w:docPartBody>
    </w:docPart>
    <w:docPart>
      <w:docPartPr>
        <w:name w:val="3BE2C5DF359D40FBAC4B1AB7DC6FBDAA"/>
        <w:category>
          <w:name w:val="General"/>
          <w:gallery w:val="placeholder"/>
        </w:category>
        <w:types>
          <w:type w:val="bbPlcHdr"/>
        </w:types>
        <w:behaviors>
          <w:behavior w:val="content"/>
        </w:behaviors>
        <w:guid w:val="{710EC121-DE81-45C7-B12D-6E76188839A0}"/>
      </w:docPartPr>
      <w:docPartBody>
        <w:p w:rsidR="00D75851" w:rsidRDefault="00D75851" w:rsidP="00D75851">
          <w:pPr>
            <w:pStyle w:val="3BE2C5DF359D40FBAC4B1AB7DC6FBDAA"/>
          </w:pPr>
          <w:r w:rsidRPr="00CC63E9">
            <w:rPr>
              <w:rStyle w:val="PlaceholderText"/>
            </w:rPr>
            <w:t>Click or tap here to enter text.</w:t>
          </w:r>
        </w:p>
      </w:docPartBody>
    </w:docPart>
    <w:docPart>
      <w:docPartPr>
        <w:name w:val="275E7E593A1A4496B0046E6F59DBDE27"/>
        <w:category>
          <w:name w:val="General"/>
          <w:gallery w:val="placeholder"/>
        </w:category>
        <w:types>
          <w:type w:val="bbPlcHdr"/>
        </w:types>
        <w:behaviors>
          <w:behavior w:val="content"/>
        </w:behaviors>
        <w:guid w:val="{7A5B8776-45AC-4D0B-98E4-2F896EECD217}"/>
      </w:docPartPr>
      <w:docPartBody>
        <w:p w:rsidR="00D75851" w:rsidRDefault="00D75851" w:rsidP="00D75851">
          <w:pPr>
            <w:pStyle w:val="275E7E593A1A4496B0046E6F59DBDE27"/>
          </w:pPr>
          <w:r w:rsidRPr="00CC63E9">
            <w:rPr>
              <w:rStyle w:val="PlaceholderText"/>
            </w:rPr>
            <w:t>Click or tap here to enter text.</w:t>
          </w:r>
        </w:p>
      </w:docPartBody>
    </w:docPart>
    <w:docPart>
      <w:docPartPr>
        <w:name w:val="006A59C1BB724E72AF141A6377353683"/>
        <w:category>
          <w:name w:val="General"/>
          <w:gallery w:val="placeholder"/>
        </w:category>
        <w:types>
          <w:type w:val="bbPlcHdr"/>
        </w:types>
        <w:behaviors>
          <w:behavior w:val="content"/>
        </w:behaviors>
        <w:guid w:val="{0DE7D7BE-4B11-4346-B95F-A21813A2E14B}"/>
      </w:docPartPr>
      <w:docPartBody>
        <w:p w:rsidR="00D75851" w:rsidRDefault="00D75851" w:rsidP="00D75851">
          <w:pPr>
            <w:pStyle w:val="006A59C1BB724E72AF141A6377353683"/>
          </w:pPr>
          <w:r w:rsidRPr="00CC63E9">
            <w:rPr>
              <w:rStyle w:val="PlaceholderText"/>
            </w:rPr>
            <w:t>Click or tap here to enter text.</w:t>
          </w:r>
        </w:p>
      </w:docPartBody>
    </w:docPart>
    <w:docPart>
      <w:docPartPr>
        <w:name w:val="11DFFD52A7E74E859A6C703C0A3A3113"/>
        <w:category>
          <w:name w:val="General"/>
          <w:gallery w:val="placeholder"/>
        </w:category>
        <w:types>
          <w:type w:val="bbPlcHdr"/>
        </w:types>
        <w:behaviors>
          <w:behavior w:val="content"/>
        </w:behaviors>
        <w:guid w:val="{A31F08C1-C532-43DD-8830-78CA579282C7}"/>
      </w:docPartPr>
      <w:docPartBody>
        <w:p w:rsidR="00D75851" w:rsidRDefault="00D75851" w:rsidP="00D75851">
          <w:pPr>
            <w:pStyle w:val="11DFFD52A7E74E859A6C703C0A3A3113"/>
          </w:pPr>
          <w:r w:rsidRPr="00CC63E9">
            <w:rPr>
              <w:rStyle w:val="PlaceholderText"/>
            </w:rPr>
            <w:t>Click or tap here to enter text.</w:t>
          </w:r>
        </w:p>
      </w:docPartBody>
    </w:docPart>
    <w:docPart>
      <w:docPartPr>
        <w:name w:val="5DE3D411CAF941D8B3425F1B1B81F78B"/>
        <w:category>
          <w:name w:val="General"/>
          <w:gallery w:val="placeholder"/>
        </w:category>
        <w:types>
          <w:type w:val="bbPlcHdr"/>
        </w:types>
        <w:behaviors>
          <w:behavior w:val="content"/>
        </w:behaviors>
        <w:guid w:val="{3898689F-B678-40EF-8263-738FDBB1FB00}"/>
      </w:docPartPr>
      <w:docPartBody>
        <w:p w:rsidR="00D75851" w:rsidRDefault="00D75851" w:rsidP="00D75851">
          <w:pPr>
            <w:pStyle w:val="5DE3D411CAF941D8B3425F1B1B81F78B"/>
          </w:pPr>
          <w:r w:rsidRPr="00CC63E9">
            <w:rPr>
              <w:rStyle w:val="PlaceholderText"/>
            </w:rPr>
            <w:t>Click or tap here to enter text.</w:t>
          </w:r>
        </w:p>
      </w:docPartBody>
    </w:docPart>
    <w:docPart>
      <w:docPartPr>
        <w:name w:val="49EF48E1630B4CC983EBD80DB5D3937F"/>
        <w:category>
          <w:name w:val="General"/>
          <w:gallery w:val="placeholder"/>
        </w:category>
        <w:types>
          <w:type w:val="bbPlcHdr"/>
        </w:types>
        <w:behaviors>
          <w:behavior w:val="content"/>
        </w:behaviors>
        <w:guid w:val="{EA99B328-1CF5-48D5-BEDF-3D45F53CD918}"/>
      </w:docPartPr>
      <w:docPartBody>
        <w:p w:rsidR="00D75851" w:rsidRDefault="00D75851" w:rsidP="00D75851">
          <w:pPr>
            <w:pStyle w:val="49EF48E1630B4CC983EBD80DB5D3937F"/>
          </w:pPr>
          <w:r w:rsidRPr="00CC63E9">
            <w:rPr>
              <w:rStyle w:val="PlaceholderText"/>
            </w:rPr>
            <w:t>Click or tap here to enter text.</w:t>
          </w:r>
        </w:p>
      </w:docPartBody>
    </w:docPart>
    <w:docPart>
      <w:docPartPr>
        <w:name w:val="DD1C72CFC95C434E8022E95EC6AAF37A"/>
        <w:category>
          <w:name w:val="General"/>
          <w:gallery w:val="placeholder"/>
        </w:category>
        <w:types>
          <w:type w:val="bbPlcHdr"/>
        </w:types>
        <w:behaviors>
          <w:behavior w:val="content"/>
        </w:behaviors>
        <w:guid w:val="{53E37975-3711-489D-81D4-8133568A4668}"/>
      </w:docPartPr>
      <w:docPartBody>
        <w:p w:rsidR="00D75851" w:rsidRDefault="00D75851" w:rsidP="00D75851">
          <w:pPr>
            <w:pStyle w:val="DD1C72CFC95C434E8022E95EC6AAF37A"/>
          </w:pPr>
          <w:r w:rsidRPr="00CC63E9">
            <w:rPr>
              <w:rStyle w:val="PlaceholderText"/>
            </w:rPr>
            <w:t>Click or tap here to enter text.</w:t>
          </w:r>
        </w:p>
      </w:docPartBody>
    </w:docPart>
    <w:docPart>
      <w:docPartPr>
        <w:name w:val="EE5595531028475D90761F8680994B32"/>
        <w:category>
          <w:name w:val="General"/>
          <w:gallery w:val="placeholder"/>
        </w:category>
        <w:types>
          <w:type w:val="bbPlcHdr"/>
        </w:types>
        <w:behaviors>
          <w:behavior w:val="content"/>
        </w:behaviors>
        <w:guid w:val="{C45AA148-75C0-40DE-B859-71B929271ACE}"/>
      </w:docPartPr>
      <w:docPartBody>
        <w:p w:rsidR="00D75851" w:rsidRDefault="00D75851" w:rsidP="00D75851">
          <w:pPr>
            <w:pStyle w:val="EE5595531028475D90761F8680994B32"/>
          </w:pPr>
          <w:r w:rsidRPr="00CC63E9">
            <w:rPr>
              <w:rStyle w:val="PlaceholderText"/>
            </w:rPr>
            <w:t>Click or tap here to enter text.</w:t>
          </w:r>
        </w:p>
      </w:docPartBody>
    </w:docPart>
    <w:docPart>
      <w:docPartPr>
        <w:name w:val="B51DDBB4C36A49C1BF20CAE144DA38BB"/>
        <w:category>
          <w:name w:val="General"/>
          <w:gallery w:val="placeholder"/>
        </w:category>
        <w:types>
          <w:type w:val="bbPlcHdr"/>
        </w:types>
        <w:behaviors>
          <w:behavior w:val="content"/>
        </w:behaviors>
        <w:guid w:val="{C1C1F3F4-16DB-4E82-B9BA-74C91AE52A08}"/>
      </w:docPartPr>
      <w:docPartBody>
        <w:p w:rsidR="00D75851" w:rsidRDefault="00D75851" w:rsidP="00D75851">
          <w:pPr>
            <w:pStyle w:val="B51DDBB4C36A49C1BF20CAE144DA38BB"/>
          </w:pPr>
          <w:r w:rsidRPr="00CC63E9">
            <w:rPr>
              <w:rStyle w:val="PlaceholderText"/>
            </w:rPr>
            <w:t>Click or tap here to enter text.</w:t>
          </w:r>
        </w:p>
      </w:docPartBody>
    </w:docPart>
    <w:docPart>
      <w:docPartPr>
        <w:name w:val="0C7954237A9C4179B12041D340326C36"/>
        <w:category>
          <w:name w:val="General"/>
          <w:gallery w:val="placeholder"/>
        </w:category>
        <w:types>
          <w:type w:val="bbPlcHdr"/>
        </w:types>
        <w:behaviors>
          <w:behavior w:val="content"/>
        </w:behaviors>
        <w:guid w:val="{C4C1B3B0-2921-4B21-8C07-81F0C9139213}"/>
      </w:docPartPr>
      <w:docPartBody>
        <w:p w:rsidR="00D75851" w:rsidRDefault="00D75851" w:rsidP="00D75851">
          <w:pPr>
            <w:pStyle w:val="0C7954237A9C4179B12041D340326C36"/>
          </w:pPr>
          <w:r w:rsidRPr="00CC63E9">
            <w:rPr>
              <w:rStyle w:val="PlaceholderText"/>
            </w:rPr>
            <w:t>Click or tap here to enter text.</w:t>
          </w:r>
        </w:p>
      </w:docPartBody>
    </w:docPart>
    <w:docPart>
      <w:docPartPr>
        <w:name w:val="BBF24344691A4248BB8395C5F5312D07"/>
        <w:category>
          <w:name w:val="General"/>
          <w:gallery w:val="placeholder"/>
        </w:category>
        <w:types>
          <w:type w:val="bbPlcHdr"/>
        </w:types>
        <w:behaviors>
          <w:behavior w:val="content"/>
        </w:behaviors>
        <w:guid w:val="{4B2EAD4C-29FB-4FD5-8F42-FD4F6F2BA992}"/>
      </w:docPartPr>
      <w:docPartBody>
        <w:p w:rsidR="00D75851" w:rsidRDefault="00D75851" w:rsidP="00D75851">
          <w:pPr>
            <w:pStyle w:val="BBF24344691A4248BB8395C5F5312D07"/>
          </w:pPr>
          <w:r w:rsidRPr="00CC63E9">
            <w:rPr>
              <w:rStyle w:val="PlaceholderText"/>
            </w:rPr>
            <w:t>Click or tap here to enter text.</w:t>
          </w:r>
        </w:p>
      </w:docPartBody>
    </w:docPart>
    <w:docPart>
      <w:docPartPr>
        <w:name w:val="4D37FE6F2B48409B81F333C30EAB9D48"/>
        <w:category>
          <w:name w:val="General"/>
          <w:gallery w:val="placeholder"/>
        </w:category>
        <w:types>
          <w:type w:val="bbPlcHdr"/>
        </w:types>
        <w:behaviors>
          <w:behavior w:val="content"/>
        </w:behaviors>
        <w:guid w:val="{073DB645-9F6A-4D52-978A-D137C3FF58A7}"/>
      </w:docPartPr>
      <w:docPartBody>
        <w:p w:rsidR="00D75851" w:rsidRDefault="00D75851" w:rsidP="00D75851">
          <w:pPr>
            <w:pStyle w:val="4D37FE6F2B48409B81F333C30EAB9D48"/>
          </w:pPr>
          <w:r w:rsidRPr="00CC63E9">
            <w:rPr>
              <w:rStyle w:val="PlaceholderText"/>
            </w:rPr>
            <w:t>Click or tap here to enter text.</w:t>
          </w:r>
        </w:p>
      </w:docPartBody>
    </w:docPart>
    <w:docPart>
      <w:docPartPr>
        <w:name w:val="82906CBECF3B4CB08426B119182FD57A"/>
        <w:category>
          <w:name w:val="General"/>
          <w:gallery w:val="placeholder"/>
        </w:category>
        <w:types>
          <w:type w:val="bbPlcHdr"/>
        </w:types>
        <w:behaviors>
          <w:behavior w:val="content"/>
        </w:behaviors>
        <w:guid w:val="{5F5B1DF7-034A-4099-8F2A-6917F477A58E}"/>
      </w:docPartPr>
      <w:docPartBody>
        <w:p w:rsidR="00D75851" w:rsidRDefault="00D75851" w:rsidP="00D75851">
          <w:pPr>
            <w:pStyle w:val="82906CBECF3B4CB08426B119182FD57A"/>
          </w:pPr>
          <w:r w:rsidRPr="00CC63E9">
            <w:rPr>
              <w:rStyle w:val="PlaceholderText"/>
            </w:rPr>
            <w:t>Click or tap here to enter text.</w:t>
          </w:r>
        </w:p>
      </w:docPartBody>
    </w:docPart>
    <w:docPart>
      <w:docPartPr>
        <w:name w:val="B8A78ACEA9B34957B845DBE05EA055CE"/>
        <w:category>
          <w:name w:val="General"/>
          <w:gallery w:val="placeholder"/>
        </w:category>
        <w:types>
          <w:type w:val="bbPlcHdr"/>
        </w:types>
        <w:behaviors>
          <w:behavior w:val="content"/>
        </w:behaviors>
        <w:guid w:val="{E8951A94-551B-4C37-B806-ED88F2C8648C}"/>
      </w:docPartPr>
      <w:docPartBody>
        <w:p w:rsidR="00D75851" w:rsidRDefault="00D75851" w:rsidP="00D75851">
          <w:pPr>
            <w:pStyle w:val="B8A78ACEA9B34957B845DBE05EA055CE"/>
          </w:pPr>
          <w:r w:rsidRPr="00CC63E9">
            <w:rPr>
              <w:rStyle w:val="PlaceholderText"/>
            </w:rPr>
            <w:t>Click or tap here to enter text.</w:t>
          </w:r>
        </w:p>
      </w:docPartBody>
    </w:docPart>
    <w:docPart>
      <w:docPartPr>
        <w:name w:val="AA7EF29D3ACB40DC8994091E4BC7C41D"/>
        <w:category>
          <w:name w:val="General"/>
          <w:gallery w:val="placeholder"/>
        </w:category>
        <w:types>
          <w:type w:val="bbPlcHdr"/>
        </w:types>
        <w:behaviors>
          <w:behavior w:val="content"/>
        </w:behaviors>
        <w:guid w:val="{7FB74621-014D-45C8-BA18-B3CFDA149DF9}"/>
      </w:docPartPr>
      <w:docPartBody>
        <w:p w:rsidR="00D75851" w:rsidRDefault="00D75851" w:rsidP="00D75851">
          <w:pPr>
            <w:pStyle w:val="AA7EF29D3ACB40DC8994091E4BC7C41D"/>
          </w:pPr>
          <w:r w:rsidRPr="00CC63E9">
            <w:rPr>
              <w:rStyle w:val="PlaceholderText"/>
            </w:rPr>
            <w:t>Click or tap here to enter text.</w:t>
          </w:r>
        </w:p>
      </w:docPartBody>
    </w:docPart>
    <w:docPart>
      <w:docPartPr>
        <w:name w:val="4AB46F35475142748E979645D07EB9E5"/>
        <w:category>
          <w:name w:val="General"/>
          <w:gallery w:val="placeholder"/>
        </w:category>
        <w:types>
          <w:type w:val="bbPlcHdr"/>
        </w:types>
        <w:behaviors>
          <w:behavior w:val="content"/>
        </w:behaviors>
        <w:guid w:val="{4F89E387-B4FF-4FA7-A78C-EDC69F03CAF6}"/>
      </w:docPartPr>
      <w:docPartBody>
        <w:p w:rsidR="00DB2BF8" w:rsidRDefault="0031349F" w:rsidP="0031349F">
          <w:pPr>
            <w:pStyle w:val="4AB46F35475142748E979645D07EB9E5"/>
          </w:pPr>
          <w:r w:rsidRPr="00CC63E9">
            <w:rPr>
              <w:rStyle w:val="PlaceholderText"/>
            </w:rPr>
            <w:t>Click or tap here to enter text.</w:t>
          </w:r>
        </w:p>
      </w:docPartBody>
    </w:docPart>
    <w:docPart>
      <w:docPartPr>
        <w:name w:val="3A4681F5C4AB438BA3DFDD13A9C4BF5B"/>
        <w:category>
          <w:name w:val="General"/>
          <w:gallery w:val="placeholder"/>
        </w:category>
        <w:types>
          <w:type w:val="bbPlcHdr"/>
        </w:types>
        <w:behaviors>
          <w:behavior w:val="content"/>
        </w:behaviors>
        <w:guid w:val="{0C99FF68-5033-4E50-894A-FB0297C02546}"/>
      </w:docPartPr>
      <w:docPartBody>
        <w:p w:rsidR="00DB2BF8" w:rsidRDefault="0031349F" w:rsidP="0031349F">
          <w:pPr>
            <w:pStyle w:val="3A4681F5C4AB438BA3DFDD13A9C4BF5B"/>
          </w:pPr>
          <w:r w:rsidRPr="00CC63E9">
            <w:rPr>
              <w:rStyle w:val="PlaceholderText"/>
            </w:rPr>
            <w:t>Click or tap here to enter text.</w:t>
          </w:r>
        </w:p>
      </w:docPartBody>
    </w:docPart>
    <w:docPart>
      <w:docPartPr>
        <w:name w:val="429CB32B643047AD96C435FD3E0FB0CC"/>
        <w:category>
          <w:name w:val="General"/>
          <w:gallery w:val="placeholder"/>
        </w:category>
        <w:types>
          <w:type w:val="bbPlcHdr"/>
        </w:types>
        <w:behaviors>
          <w:behavior w:val="content"/>
        </w:behaviors>
        <w:guid w:val="{66120655-ECAA-4D79-B27F-AE69476ACB11}"/>
      </w:docPartPr>
      <w:docPartBody>
        <w:p w:rsidR="00DB2BF8" w:rsidRDefault="0031349F" w:rsidP="0031349F">
          <w:pPr>
            <w:pStyle w:val="429CB32B643047AD96C435FD3E0FB0CC"/>
          </w:pPr>
          <w:r w:rsidRPr="00CC63E9">
            <w:rPr>
              <w:rStyle w:val="PlaceholderText"/>
            </w:rPr>
            <w:t>Click or tap here to enter text.</w:t>
          </w:r>
        </w:p>
      </w:docPartBody>
    </w:docPart>
    <w:docPart>
      <w:docPartPr>
        <w:name w:val="E858CE58F9554FAEBA6191ADADF1D0C1"/>
        <w:category>
          <w:name w:val="General"/>
          <w:gallery w:val="placeholder"/>
        </w:category>
        <w:types>
          <w:type w:val="bbPlcHdr"/>
        </w:types>
        <w:behaviors>
          <w:behavior w:val="content"/>
        </w:behaviors>
        <w:guid w:val="{5CE8A7A6-4396-4598-8F0C-ED3204B9B182}"/>
      </w:docPartPr>
      <w:docPartBody>
        <w:p w:rsidR="00DB2BF8" w:rsidRDefault="0031349F" w:rsidP="0031349F">
          <w:pPr>
            <w:pStyle w:val="E858CE58F9554FAEBA6191ADADF1D0C1"/>
          </w:pPr>
          <w:r w:rsidRPr="00CC63E9">
            <w:rPr>
              <w:rStyle w:val="PlaceholderText"/>
            </w:rPr>
            <w:t>Click or tap here to enter text.</w:t>
          </w:r>
        </w:p>
      </w:docPartBody>
    </w:docPart>
    <w:docPart>
      <w:docPartPr>
        <w:name w:val="88F66F2D832A4B4DAE5FC39320472900"/>
        <w:category>
          <w:name w:val="General"/>
          <w:gallery w:val="placeholder"/>
        </w:category>
        <w:types>
          <w:type w:val="bbPlcHdr"/>
        </w:types>
        <w:behaviors>
          <w:behavior w:val="content"/>
        </w:behaviors>
        <w:guid w:val="{73FB0D98-A508-4199-9E15-430C1E9CC38A}"/>
      </w:docPartPr>
      <w:docPartBody>
        <w:p w:rsidR="0080364C" w:rsidRDefault="0080364C" w:rsidP="0080364C">
          <w:pPr>
            <w:pStyle w:val="88F66F2D832A4B4DAE5FC39320472900"/>
          </w:pPr>
          <w:r w:rsidRPr="00CC63E9">
            <w:rPr>
              <w:rStyle w:val="PlaceholderText"/>
            </w:rPr>
            <w:t>Click or tap here to enter text.</w:t>
          </w:r>
        </w:p>
      </w:docPartBody>
    </w:docPart>
    <w:docPart>
      <w:docPartPr>
        <w:name w:val="688E17AE6CE5462088C94BCF9988F772"/>
        <w:category>
          <w:name w:val="General"/>
          <w:gallery w:val="placeholder"/>
        </w:category>
        <w:types>
          <w:type w:val="bbPlcHdr"/>
        </w:types>
        <w:behaviors>
          <w:behavior w:val="content"/>
        </w:behaviors>
        <w:guid w:val="{463DDB3D-EE7F-4ABA-8094-0144C83EC826}"/>
      </w:docPartPr>
      <w:docPartBody>
        <w:p w:rsidR="00D52DE0" w:rsidRDefault="006322B8" w:rsidP="006322B8">
          <w:pPr>
            <w:pStyle w:val="688E17AE6CE5462088C94BCF9988F772"/>
          </w:pPr>
          <w:r w:rsidRPr="00CC63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ystem-u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F0"/>
    <w:rsid w:val="00161411"/>
    <w:rsid w:val="001646A5"/>
    <w:rsid w:val="00167AFC"/>
    <w:rsid w:val="00197968"/>
    <w:rsid w:val="001C1EF0"/>
    <w:rsid w:val="0031349F"/>
    <w:rsid w:val="0036208B"/>
    <w:rsid w:val="0039702F"/>
    <w:rsid w:val="004444F0"/>
    <w:rsid w:val="0060294C"/>
    <w:rsid w:val="00612F12"/>
    <w:rsid w:val="006322B8"/>
    <w:rsid w:val="0080364C"/>
    <w:rsid w:val="00855470"/>
    <w:rsid w:val="00916A97"/>
    <w:rsid w:val="00932249"/>
    <w:rsid w:val="009802BE"/>
    <w:rsid w:val="00B32D51"/>
    <w:rsid w:val="00CA36AE"/>
    <w:rsid w:val="00D525A2"/>
    <w:rsid w:val="00D52DE0"/>
    <w:rsid w:val="00D75851"/>
    <w:rsid w:val="00DB2BF8"/>
    <w:rsid w:val="00E219A8"/>
    <w:rsid w:val="00E66977"/>
    <w:rsid w:val="00F4404A"/>
    <w:rsid w:val="00F91D59"/>
    <w:rsid w:val="00FB0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2B8"/>
    <w:rPr>
      <w:color w:val="808080"/>
    </w:rPr>
  </w:style>
  <w:style w:type="paragraph" w:customStyle="1" w:styleId="735360AFCB104F2EA7CDE4ED34E99FEE">
    <w:name w:val="735360AFCB104F2EA7CDE4ED34E99FEE"/>
    <w:rsid w:val="0036208B"/>
  </w:style>
  <w:style w:type="paragraph" w:customStyle="1" w:styleId="9872CCD6BE7D45EFB2ED26D69A07E186">
    <w:name w:val="9872CCD6BE7D45EFB2ED26D69A07E186"/>
    <w:rsid w:val="00D75851"/>
  </w:style>
  <w:style w:type="paragraph" w:customStyle="1" w:styleId="BFA1E34DC4B64633AA2CA4760E9CBF10">
    <w:name w:val="BFA1E34DC4B64633AA2CA4760E9CBF10"/>
    <w:rsid w:val="00D75851"/>
  </w:style>
  <w:style w:type="paragraph" w:customStyle="1" w:styleId="D2B79041E3F6404C91DB383294636B88">
    <w:name w:val="D2B79041E3F6404C91DB383294636B88"/>
    <w:rsid w:val="00D75851"/>
  </w:style>
  <w:style w:type="paragraph" w:customStyle="1" w:styleId="81D4C67441024C8184D5EC068CA9B3FA">
    <w:name w:val="81D4C67441024C8184D5EC068CA9B3FA"/>
    <w:rsid w:val="0036208B"/>
  </w:style>
  <w:style w:type="paragraph" w:customStyle="1" w:styleId="A480B26DD37D4E11B18AB73A58852A1E">
    <w:name w:val="A480B26DD37D4E11B18AB73A58852A1E"/>
    <w:rsid w:val="0036208B"/>
  </w:style>
  <w:style w:type="paragraph" w:customStyle="1" w:styleId="722454129CA24BB18D190AA8A3968F9D">
    <w:name w:val="722454129CA24BB18D190AA8A3968F9D"/>
    <w:rsid w:val="0036208B"/>
  </w:style>
  <w:style w:type="paragraph" w:customStyle="1" w:styleId="813F69F226A84E2294E7243A17CD7C72">
    <w:name w:val="813F69F226A84E2294E7243A17CD7C72"/>
    <w:rsid w:val="0036208B"/>
  </w:style>
  <w:style w:type="paragraph" w:customStyle="1" w:styleId="9C08D2EB6D964D1CA4F78A75E35D195C">
    <w:name w:val="9C08D2EB6D964D1CA4F78A75E35D195C"/>
    <w:rsid w:val="00D75851"/>
  </w:style>
  <w:style w:type="paragraph" w:customStyle="1" w:styleId="011E8CBC0CBF4021965FE1C3A7C551C3">
    <w:name w:val="011E8CBC0CBF4021965FE1C3A7C551C3"/>
    <w:rsid w:val="0036208B"/>
  </w:style>
  <w:style w:type="paragraph" w:customStyle="1" w:styleId="8CAF6BFC658841F3AA1C85FA0E69F98E">
    <w:name w:val="8CAF6BFC658841F3AA1C85FA0E69F98E"/>
    <w:rsid w:val="0036208B"/>
  </w:style>
  <w:style w:type="paragraph" w:customStyle="1" w:styleId="058E34E1E41D4EE7A433CEA08FD9B50B">
    <w:name w:val="058E34E1E41D4EE7A433CEA08FD9B50B"/>
    <w:rsid w:val="0036208B"/>
  </w:style>
  <w:style w:type="paragraph" w:customStyle="1" w:styleId="2A2FC9BBE9574589965A31C7E7EFE619">
    <w:name w:val="2A2FC9BBE9574589965A31C7E7EFE619"/>
    <w:rsid w:val="0036208B"/>
  </w:style>
  <w:style w:type="paragraph" w:customStyle="1" w:styleId="95B95686268B41FF86259D2854D32125">
    <w:name w:val="95B95686268B41FF86259D2854D32125"/>
    <w:rsid w:val="0036208B"/>
  </w:style>
  <w:style w:type="paragraph" w:customStyle="1" w:styleId="A461E1FA17534B768C14AE8710B2FC38">
    <w:name w:val="A461E1FA17534B768C14AE8710B2FC38"/>
    <w:rsid w:val="00D75851"/>
  </w:style>
  <w:style w:type="paragraph" w:customStyle="1" w:styleId="EDFCE789E5DA42029CB8C0EB2FD8A408">
    <w:name w:val="EDFCE789E5DA42029CB8C0EB2FD8A408"/>
    <w:rsid w:val="00D75851"/>
  </w:style>
  <w:style w:type="paragraph" w:customStyle="1" w:styleId="4C4C8A7F099F4C4FB676ED15882E547A">
    <w:name w:val="4C4C8A7F099F4C4FB676ED15882E547A"/>
    <w:rsid w:val="0036208B"/>
  </w:style>
  <w:style w:type="paragraph" w:customStyle="1" w:styleId="DBD5C77B143340529D56ED2F093A43EC">
    <w:name w:val="DBD5C77B143340529D56ED2F093A43EC"/>
    <w:rsid w:val="0036208B"/>
  </w:style>
  <w:style w:type="paragraph" w:customStyle="1" w:styleId="B9633BC0278B4502991BA0A71763BD0E">
    <w:name w:val="B9633BC0278B4502991BA0A71763BD0E"/>
    <w:rsid w:val="0036208B"/>
  </w:style>
  <w:style w:type="paragraph" w:customStyle="1" w:styleId="0347ED226DBA48FDA33BAFF0B59EEA45">
    <w:name w:val="0347ED226DBA48FDA33BAFF0B59EEA45"/>
    <w:rsid w:val="0036208B"/>
  </w:style>
  <w:style w:type="paragraph" w:customStyle="1" w:styleId="6FF6AECDB6DC47F9BF6A8456F046ED25">
    <w:name w:val="6FF6AECDB6DC47F9BF6A8456F046ED25"/>
    <w:rsid w:val="00D75851"/>
  </w:style>
  <w:style w:type="paragraph" w:customStyle="1" w:styleId="03C752D86B4B4D778FFBE2F993FD980B">
    <w:name w:val="03C752D86B4B4D778FFBE2F993FD980B"/>
    <w:rsid w:val="00D75851"/>
  </w:style>
  <w:style w:type="paragraph" w:customStyle="1" w:styleId="38FD88182F7D4AD08C228D3E9828650B">
    <w:name w:val="38FD88182F7D4AD08C228D3E9828650B"/>
    <w:rsid w:val="00D75851"/>
  </w:style>
  <w:style w:type="paragraph" w:customStyle="1" w:styleId="4E31063D35FC4767A029FFC0607CFD69">
    <w:name w:val="4E31063D35FC4767A029FFC0607CFD69"/>
    <w:rsid w:val="00D75851"/>
  </w:style>
  <w:style w:type="paragraph" w:customStyle="1" w:styleId="B404AB781546468DAEA4C5E1BF77559D">
    <w:name w:val="B404AB781546468DAEA4C5E1BF77559D"/>
    <w:rsid w:val="00D75851"/>
  </w:style>
  <w:style w:type="paragraph" w:customStyle="1" w:styleId="A2C98B34825A4EBA97A4CA7D98421F99">
    <w:name w:val="A2C98B34825A4EBA97A4CA7D98421F99"/>
    <w:rsid w:val="00D75851"/>
  </w:style>
  <w:style w:type="paragraph" w:customStyle="1" w:styleId="3D6D1D4186A44B268F9D67E7CA9CA925">
    <w:name w:val="3D6D1D4186A44B268F9D67E7CA9CA925"/>
    <w:rsid w:val="00D75851"/>
  </w:style>
  <w:style w:type="paragraph" w:customStyle="1" w:styleId="24F32B300BD8491484A34EB4550F4848">
    <w:name w:val="24F32B300BD8491484A34EB4550F4848"/>
    <w:rsid w:val="00D75851"/>
  </w:style>
  <w:style w:type="paragraph" w:customStyle="1" w:styleId="EFED0B79DD254DD6BD8D2B8241588E42">
    <w:name w:val="EFED0B79DD254DD6BD8D2B8241588E42"/>
    <w:rsid w:val="00D75851"/>
  </w:style>
  <w:style w:type="paragraph" w:customStyle="1" w:styleId="70001A0756B84EAFA2D674CFF3AF3C4E">
    <w:name w:val="70001A0756B84EAFA2D674CFF3AF3C4E"/>
    <w:rsid w:val="00D75851"/>
  </w:style>
  <w:style w:type="paragraph" w:customStyle="1" w:styleId="E53684F035224684B92A993C5568B61E">
    <w:name w:val="E53684F035224684B92A993C5568B61E"/>
    <w:rsid w:val="00D75851"/>
  </w:style>
  <w:style w:type="paragraph" w:customStyle="1" w:styleId="B00E29592DD440428290718B07629C9E">
    <w:name w:val="B00E29592DD440428290718B07629C9E"/>
    <w:rsid w:val="00D75851"/>
  </w:style>
  <w:style w:type="paragraph" w:customStyle="1" w:styleId="CE712430FE054BABBEDE442860724454">
    <w:name w:val="CE712430FE054BABBEDE442860724454"/>
    <w:rsid w:val="00D75851"/>
  </w:style>
  <w:style w:type="paragraph" w:customStyle="1" w:styleId="C69FB031CAD74409A418AFB98C5E494D">
    <w:name w:val="C69FB031CAD74409A418AFB98C5E494D"/>
    <w:rsid w:val="00D75851"/>
  </w:style>
  <w:style w:type="paragraph" w:customStyle="1" w:styleId="787EAA97FF2A460B8A750A1CB57D3EA1">
    <w:name w:val="787EAA97FF2A460B8A750A1CB57D3EA1"/>
    <w:rsid w:val="00D75851"/>
  </w:style>
  <w:style w:type="paragraph" w:customStyle="1" w:styleId="94171404E8864A05B015976B8349D521">
    <w:name w:val="94171404E8864A05B015976B8349D521"/>
    <w:rsid w:val="00D75851"/>
  </w:style>
  <w:style w:type="paragraph" w:customStyle="1" w:styleId="59D2EC93FFFB4C6DB2EC21CE1358C604">
    <w:name w:val="59D2EC93FFFB4C6DB2EC21CE1358C604"/>
    <w:rsid w:val="00D75851"/>
  </w:style>
  <w:style w:type="paragraph" w:customStyle="1" w:styleId="08F84F28E04D463A9CA4B56F5D44DC32">
    <w:name w:val="08F84F28E04D463A9CA4B56F5D44DC32"/>
    <w:rsid w:val="00D75851"/>
  </w:style>
  <w:style w:type="paragraph" w:customStyle="1" w:styleId="B5BA839C3D60427285D417D8401500BB">
    <w:name w:val="B5BA839C3D60427285D417D8401500BB"/>
    <w:rsid w:val="00D75851"/>
  </w:style>
  <w:style w:type="paragraph" w:customStyle="1" w:styleId="2C3093C863424C528DC5BC95DABCF968">
    <w:name w:val="2C3093C863424C528DC5BC95DABCF968"/>
    <w:rsid w:val="00D75851"/>
  </w:style>
  <w:style w:type="paragraph" w:customStyle="1" w:styleId="C34C025D4DC94A9CA476257CC3424715">
    <w:name w:val="C34C025D4DC94A9CA476257CC3424715"/>
    <w:rsid w:val="00D75851"/>
  </w:style>
  <w:style w:type="paragraph" w:customStyle="1" w:styleId="B1834BB49BF046C4BA669FC5057091B7">
    <w:name w:val="B1834BB49BF046C4BA669FC5057091B7"/>
    <w:rsid w:val="00D75851"/>
  </w:style>
  <w:style w:type="paragraph" w:customStyle="1" w:styleId="96D6C4B4E5B443A6A7600AEC97393B38">
    <w:name w:val="96D6C4B4E5B443A6A7600AEC97393B38"/>
    <w:rsid w:val="00D75851"/>
  </w:style>
  <w:style w:type="paragraph" w:customStyle="1" w:styleId="3BE2C5DF359D40FBAC4B1AB7DC6FBDAA">
    <w:name w:val="3BE2C5DF359D40FBAC4B1AB7DC6FBDAA"/>
    <w:rsid w:val="00D75851"/>
  </w:style>
  <w:style w:type="paragraph" w:customStyle="1" w:styleId="829397CB2A7B4BDDB632FE529065CF9F">
    <w:name w:val="829397CB2A7B4BDDB632FE529065CF9F"/>
    <w:rsid w:val="00D75851"/>
  </w:style>
  <w:style w:type="paragraph" w:customStyle="1" w:styleId="275E7E593A1A4496B0046E6F59DBDE27">
    <w:name w:val="275E7E593A1A4496B0046E6F59DBDE27"/>
    <w:rsid w:val="00D75851"/>
  </w:style>
  <w:style w:type="paragraph" w:customStyle="1" w:styleId="006A59C1BB724E72AF141A6377353683">
    <w:name w:val="006A59C1BB724E72AF141A6377353683"/>
    <w:rsid w:val="00D75851"/>
  </w:style>
  <w:style w:type="paragraph" w:customStyle="1" w:styleId="11DFFD52A7E74E859A6C703C0A3A3113">
    <w:name w:val="11DFFD52A7E74E859A6C703C0A3A3113"/>
    <w:rsid w:val="00D75851"/>
  </w:style>
  <w:style w:type="paragraph" w:customStyle="1" w:styleId="5DE3D411CAF941D8B3425F1B1B81F78B">
    <w:name w:val="5DE3D411CAF941D8B3425F1B1B81F78B"/>
    <w:rsid w:val="00D75851"/>
  </w:style>
  <w:style w:type="paragraph" w:customStyle="1" w:styleId="49EF48E1630B4CC983EBD80DB5D3937F">
    <w:name w:val="49EF48E1630B4CC983EBD80DB5D3937F"/>
    <w:rsid w:val="00D75851"/>
  </w:style>
  <w:style w:type="paragraph" w:customStyle="1" w:styleId="DD1C72CFC95C434E8022E95EC6AAF37A">
    <w:name w:val="DD1C72CFC95C434E8022E95EC6AAF37A"/>
    <w:rsid w:val="00D75851"/>
  </w:style>
  <w:style w:type="paragraph" w:customStyle="1" w:styleId="EE5595531028475D90761F8680994B32">
    <w:name w:val="EE5595531028475D90761F8680994B32"/>
    <w:rsid w:val="00D75851"/>
  </w:style>
  <w:style w:type="paragraph" w:customStyle="1" w:styleId="B51DDBB4C36A49C1BF20CAE144DA38BB">
    <w:name w:val="B51DDBB4C36A49C1BF20CAE144DA38BB"/>
    <w:rsid w:val="00D75851"/>
  </w:style>
  <w:style w:type="paragraph" w:customStyle="1" w:styleId="0C7954237A9C4179B12041D340326C36">
    <w:name w:val="0C7954237A9C4179B12041D340326C36"/>
    <w:rsid w:val="00D75851"/>
  </w:style>
  <w:style w:type="paragraph" w:customStyle="1" w:styleId="BBF24344691A4248BB8395C5F5312D07">
    <w:name w:val="BBF24344691A4248BB8395C5F5312D07"/>
    <w:rsid w:val="00D75851"/>
  </w:style>
  <w:style w:type="paragraph" w:customStyle="1" w:styleId="4D37FE6F2B48409B81F333C30EAB9D48">
    <w:name w:val="4D37FE6F2B48409B81F333C30EAB9D48"/>
    <w:rsid w:val="00D75851"/>
  </w:style>
  <w:style w:type="paragraph" w:customStyle="1" w:styleId="82906CBECF3B4CB08426B119182FD57A">
    <w:name w:val="82906CBECF3B4CB08426B119182FD57A"/>
    <w:rsid w:val="00D75851"/>
  </w:style>
  <w:style w:type="paragraph" w:customStyle="1" w:styleId="B8A78ACEA9B34957B845DBE05EA055CE">
    <w:name w:val="B8A78ACEA9B34957B845DBE05EA055CE"/>
    <w:rsid w:val="00D75851"/>
  </w:style>
  <w:style w:type="paragraph" w:customStyle="1" w:styleId="AA7EF29D3ACB40DC8994091E4BC7C41D">
    <w:name w:val="AA7EF29D3ACB40DC8994091E4BC7C41D"/>
    <w:rsid w:val="00D75851"/>
  </w:style>
  <w:style w:type="paragraph" w:customStyle="1" w:styleId="6493A4620E4544F4AA9AF276719A450D">
    <w:name w:val="6493A4620E4544F4AA9AF276719A450D"/>
    <w:rsid w:val="00D525A2"/>
  </w:style>
  <w:style w:type="paragraph" w:customStyle="1" w:styleId="D43B4B629C7E4DAA903298B1D63439FB">
    <w:name w:val="D43B4B629C7E4DAA903298B1D63439FB"/>
    <w:rsid w:val="00D525A2"/>
  </w:style>
  <w:style w:type="paragraph" w:customStyle="1" w:styleId="B01A4D14B8E14C3B8D561DC455648FE0">
    <w:name w:val="B01A4D14B8E14C3B8D561DC455648FE0"/>
    <w:rsid w:val="00D525A2"/>
  </w:style>
  <w:style w:type="paragraph" w:customStyle="1" w:styleId="691ABC4DD2534CAC9547016273BB22BB">
    <w:name w:val="691ABC4DD2534CAC9547016273BB22BB"/>
    <w:rsid w:val="00D525A2"/>
  </w:style>
  <w:style w:type="paragraph" w:customStyle="1" w:styleId="59673F581C9642E5893EF60D642E858E">
    <w:name w:val="59673F581C9642E5893EF60D642E858E"/>
    <w:rsid w:val="00D525A2"/>
  </w:style>
  <w:style w:type="paragraph" w:customStyle="1" w:styleId="4AB46F35475142748E979645D07EB9E5">
    <w:name w:val="4AB46F35475142748E979645D07EB9E5"/>
    <w:rsid w:val="0031349F"/>
  </w:style>
  <w:style w:type="paragraph" w:customStyle="1" w:styleId="3A4681F5C4AB438BA3DFDD13A9C4BF5B">
    <w:name w:val="3A4681F5C4AB438BA3DFDD13A9C4BF5B"/>
    <w:rsid w:val="0031349F"/>
  </w:style>
  <w:style w:type="paragraph" w:customStyle="1" w:styleId="429CB32B643047AD96C435FD3E0FB0CC">
    <w:name w:val="429CB32B643047AD96C435FD3E0FB0CC"/>
    <w:rsid w:val="0031349F"/>
  </w:style>
  <w:style w:type="paragraph" w:customStyle="1" w:styleId="E858CE58F9554FAEBA6191ADADF1D0C1">
    <w:name w:val="E858CE58F9554FAEBA6191ADADF1D0C1"/>
    <w:rsid w:val="0031349F"/>
  </w:style>
  <w:style w:type="paragraph" w:customStyle="1" w:styleId="88F66F2D832A4B4DAE5FC39320472900">
    <w:name w:val="88F66F2D832A4B4DAE5FC39320472900"/>
    <w:rsid w:val="0080364C"/>
    <w:pPr>
      <w:spacing w:line="278" w:lineRule="auto"/>
    </w:pPr>
    <w:rPr>
      <w:sz w:val="24"/>
      <w:szCs w:val="24"/>
    </w:rPr>
  </w:style>
  <w:style w:type="paragraph" w:customStyle="1" w:styleId="688E17AE6CE5462088C94BCF9988F772">
    <w:name w:val="688E17AE6CE5462088C94BCF9988F772"/>
    <w:rsid w:val="006322B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9b9669-e505-4e59-b15d-c5853a78fbc7">
      <Terms xmlns="http://schemas.microsoft.com/office/infopath/2007/PartnerControls"/>
    </lcf76f155ced4ddcb4097134ff3c332f>
    <TaxCatchAll xmlns="5cd51d5d-809b-4966-af60-a6412e79a47e" xsi:nil="true"/>
    <SourcePath xmlns="5cd51d5d-809b-4966-af60-a6412e79a47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A832A-D37C-467C-A082-013F2C668F7A}">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purl.org/dc/terms/"/>
    <ds:schemaRef ds:uri="5cd51d5d-809b-4966-af60-a6412e79a47e"/>
    <ds:schemaRef ds:uri="http://schemas.microsoft.com/office/infopath/2007/PartnerControls"/>
    <ds:schemaRef ds:uri="9a9b9669-e505-4e59-b15d-c5853a78fbc7"/>
    <ds:schemaRef ds:uri="http://www.w3.org/XML/1998/namespace"/>
  </ds:schemaRefs>
</ds:datastoreItem>
</file>

<file path=customXml/itemProps2.xml><?xml version="1.0" encoding="utf-8"?>
<ds:datastoreItem xmlns:ds="http://schemas.openxmlformats.org/officeDocument/2006/customXml" ds:itemID="{CE174738-4ADB-4355-A9C0-35ECF1A67640}">
  <ds:schemaRefs>
    <ds:schemaRef ds:uri="http://schemas.openxmlformats.org/officeDocument/2006/bibliography"/>
  </ds:schemaRefs>
</ds:datastoreItem>
</file>

<file path=customXml/itemProps3.xml><?xml version="1.0" encoding="utf-8"?>
<ds:datastoreItem xmlns:ds="http://schemas.openxmlformats.org/officeDocument/2006/customXml" ds:itemID="{99D66F60-90D7-4A6F-9006-BB74CD67C874}">
  <ds:schemaRefs>
    <ds:schemaRef ds:uri="http://schemas.microsoft.com/sharepoint/v3/contenttype/forms"/>
  </ds:schemaRefs>
</ds:datastoreItem>
</file>

<file path=customXml/itemProps4.xml><?xml version="1.0" encoding="utf-8"?>
<ds:datastoreItem xmlns:ds="http://schemas.openxmlformats.org/officeDocument/2006/customXml" ds:itemID="{4FFFE70A-6CCA-4013-BE41-CA88FCAC7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9a9b9669-e505-4e59-b15d-c5853a78f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6512</Words>
  <Characters>37124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Public Authorities Annual Progress Report</vt:lpstr>
    </vt:vector>
  </TitlesOfParts>
  <LinksUpToDate>false</LinksUpToDate>
  <CharactersWithSpaces>43549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Authorities Annual Progress Report</dc:title>
  <dc:subject/>
  <dc:creator/>
  <cp:keywords/>
  <dc:description/>
  <cp:lastModifiedBy/>
  <cp:revision>1</cp:revision>
  <dcterms:created xsi:type="dcterms:W3CDTF">2024-09-05T15:57:00Z</dcterms:created>
  <dcterms:modified xsi:type="dcterms:W3CDTF">2024-09-05T15:57:00Z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0x010100D2723A1CA7FEBE489844C0EB91C19E0F</vt:lpwstr>
  </property>
  <property fmtid="{D5CDD505-2E9C-101B-9397-08002B2CF9AE}" pid="3" name="MediaServiceImageTags">
    <vt:lpwstr/>
  </property>
</Properties>
</file>