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D0E6E" w14:textId="77777777"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14:paraId="03AF54A7" w14:textId="77777777" w:rsidR="00445C7F" w:rsidRDefault="000B5646" w:rsidP="0077586F">
      <w:pPr>
        <w:rPr>
          <w:rFonts w:cstheme="minorHAnsi"/>
          <w:sz w:val="32"/>
          <w:szCs w:val="32"/>
        </w:rPr>
      </w:pPr>
      <w:r w:rsidRPr="008A437F">
        <w:rPr>
          <w:rFonts w:cstheme="minorHAnsi"/>
          <w:b/>
          <w:sz w:val="32"/>
          <w:szCs w:val="32"/>
        </w:rPr>
        <w:t>Section 75 Equality and G</w:t>
      </w:r>
      <w:r w:rsidR="002D6BBB">
        <w:rPr>
          <w:rFonts w:cstheme="minorHAnsi"/>
          <w:b/>
          <w:sz w:val="32"/>
          <w:szCs w:val="32"/>
        </w:rPr>
        <w:t xml:space="preserve">ood Relations Screening </w:t>
      </w:r>
      <w:r w:rsidR="00445C7F">
        <w:rPr>
          <w:rFonts w:cstheme="minorHAnsi"/>
          <w:b/>
          <w:sz w:val="32"/>
          <w:szCs w:val="32"/>
        </w:rPr>
        <w:t xml:space="preserve"> </w:t>
      </w:r>
    </w:p>
    <w:p w14:paraId="784F311A" w14:textId="77777777" w:rsidR="005C0D9F" w:rsidRDefault="005C0D9F" w:rsidP="0077586F">
      <w:pPr>
        <w:rPr>
          <w:rFonts w:cstheme="minorHAnsi"/>
          <w:b/>
          <w:color w:val="FF0000"/>
          <w:sz w:val="32"/>
          <w:szCs w:val="32"/>
        </w:rPr>
      </w:pPr>
    </w:p>
    <w:p w14:paraId="111BB99E"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6FACAFF2" w14:textId="77777777" w:rsidR="005C0D9F" w:rsidRDefault="005C0D9F" w:rsidP="0077586F">
      <w:pPr>
        <w:rPr>
          <w:rFonts w:cstheme="minorHAnsi"/>
          <w:color w:val="7030A0"/>
          <w:sz w:val="28"/>
          <w:szCs w:val="28"/>
        </w:rPr>
      </w:pPr>
    </w:p>
    <w:p w14:paraId="4EE6D70A"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08D48BDA" w14:textId="79F885D0" w:rsidR="005A06E3" w:rsidRPr="007A6335" w:rsidRDefault="003C05C4" w:rsidP="0077586F">
      <w:pPr>
        <w:pStyle w:val="Heading1"/>
        <w:rPr>
          <w:rFonts w:asciiTheme="minorHAnsi" w:hAnsiTheme="minorHAnsi" w:cstheme="minorHAnsi"/>
          <w:b/>
        </w:rPr>
      </w:pPr>
      <w:r w:rsidRPr="007A6335">
        <w:rPr>
          <w:rFonts w:asciiTheme="minorHAnsi" w:hAnsiTheme="minorHAnsi" w:cstheme="minorHAnsi"/>
          <w:b/>
        </w:rPr>
        <w:t>Tender for the provision of Corporate Uniform</w:t>
      </w:r>
      <w:r w:rsidR="007A6335" w:rsidRPr="007A6335">
        <w:rPr>
          <w:rFonts w:asciiTheme="minorHAnsi" w:hAnsiTheme="minorHAnsi" w:cstheme="minorHAnsi"/>
          <w:b/>
        </w:rPr>
        <w:t xml:space="preserve"> </w:t>
      </w:r>
    </w:p>
    <w:p w14:paraId="64388661" w14:textId="12F20624" w:rsidR="007A6335" w:rsidRPr="007A6335" w:rsidRDefault="007A6335" w:rsidP="007A6335">
      <w:pPr>
        <w:rPr>
          <w:rFonts w:cstheme="minorHAnsi"/>
          <w:sz w:val="28"/>
          <w:szCs w:val="28"/>
        </w:rPr>
      </w:pPr>
      <w:r w:rsidRPr="007A6335">
        <w:rPr>
          <w:rFonts w:cstheme="minorHAnsi"/>
          <w:sz w:val="28"/>
          <w:szCs w:val="28"/>
        </w:rPr>
        <w:t xml:space="preserve">The Council at its meeting held on February 2017 accepted the recommendations from its Corporate Services Committee that a corporate uniform be provided to all employees below Heads of Service, it being noted that other appropriate staff would be covered by PPE.  </w:t>
      </w:r>
    </w:p>
    <w:p w14:paraId="6788181F" w14:textId="77777777" w:rsidR="007A6335" w:rsidRPr="007A6335" w:rsidRDefault="007A6335" w:rsidP="007A6335">
      <w:pPr>
        <w:autoSpaceDE w:val="0"/>
        <w:autoSpaceDN w:val="0"/>
        <w:adjustRightInd w:val="0"/>
        <w:rPr>
          <w:rFonts w:cstheme="minorHAnsi"/>
          <w:sz w:val="28"/>
          <w:szCs w:val="28"/>
        </w:rPr>
      </w:pPr>
      <w:r w:rsidRPr="007A6335">
        <w:rPr>
          <w:rFonts w:cstheme="minorHAnsi"/>
          <w:sz w:val="28"/>
          <w:szCs w:val="28"/>
        </w:rPr>
        <w:t xml:space="preserve">The Corporate Uniform Policy was reviewed in September 2019 and it was agreed that The Council provides a uniform to all front line staff to be designated by each Directorate. </w:t>
      </w:r>
    </w:p>
    <w:p w14:paraId="36348278" w14:textId="2DD41E16" w:rsidR="007A6335" w:rsidRPr="007A6335" w:rsidRDefault="007A6335" w:rsidP="007A6335">
      <w:pPr>
        <w:autoSpaceDE w:val="0"/>
        <w:autoSpaceDN w:val="0"/>
        <w:adjustRightInd w:val="0"/>
        <w:rPr>
          <w:rFonts w:cstheme="minorHAnsi"/>
          <w:sz w:val="28"/>
          <w:szCs w:val="28"/>
        </w:rPr>
      </w:pPr>
      <w:r w:rsidRPr="007A6335">
        <w:rPr>
          <w:rFonts w:cstheme="minorHAnsi"/>
          <w:sz w:val="28"/>
          <w:szCs w:val="28"/>
        </w:rPr>
        <w:t>Front line staff are recognised as those staff who directly interact with customers. Examples may include but are not limited to those in a Customer Service/</w:t>
      </w:r>
      <w:r w:rsidR="000C37AE">
        <w:rPr>
          <w:rFonts w:cstheme="minorHAnsi"/>
          <w:sz w:val="28"/>
          <w:szCs w:val="28"/>
        </w:rPr>
        <w:t xml:space="preserve"> R</w:t>
      </w:r>
      <w:r w:rsidRPr="007A6335">
        <w:rPr>
          <w:rFonts w:cstheme="minorHAnsi"/>
          <w:sz w:val="28"/>
          <w:szCs w:val="28"/>
        </w:rPr>
        <w:t>eception role, those in operational roles for example: Registration staff, Duty Officers, Porters, Front of house staff and those working at Civic Events and Council meetings.</w:t>
      </w:r>
    </w:p>
    <w:p w14:paraId="177E0F23" w14:textId="77777777" w:rsidR="007A6335" w:rsidRPr="007A6335" w:rsidRDefault="007A6335" w:rsidP="007A6335">
      <w:pPr>
        <w:autoSpaceDE w:val="0"/>
        <w:autoSpaceDN w:val="0"/>
        <w:adjustRightInd w:val="0"/>
        <w:rPr>
          <w:rFonts w:cstheme="minorHAnsi"/>
          <w:b/>
          <w:bCs/>
          <w:sz w:val="28"/>
          <w:szCs w:val="28"/>
          <w:lang w:val="en-US"/>
        </w:rPr>
      </w:pPr>
      <w:r w:rsidRPr="007A6335">
        <w:rPr>
          <w:rFonts w:cstheme="minorHAnsi"/>
          <w:b/>
          <w:bCs/>
          <w:sz w:val="28"/>
          <w:szCs w:val="28"/>
          <w:lang w:val="en-US"/>
        </w:rPr>
        <w:lastRenderedPageBreak/>
        <w:t>Exclusions:</w:t>
      </w:r>
    </w:p>
    <w:p w14:paraId="5A176783" w14:textId="77777777" w:rsidR="007A6335" w:rsidRPr="007A6335" w:rsidRDefault="007A6335" w:rsidP="007A6335">
      <w:pPr>
        <w:autoSpaceDE w:val="0"/>
        <w:autoSpaceDN w:val="0"/>
        <w:adjustRightInd w:val="0"/>
        <w:rPr>
          <w:rFonts w:cstheme="minorHAnsi"/>
          <w:sz w:val="28"/>
          <w:szCs w:val="28"/>
          <w:lang w:val="en-US"/>
        </w:rPr>
      </w:pPr>
      <w:r w:rsidRPr="007A6335">
        <w:rPr>
          <w:rFonts w:cstheme="minorHAnsi"/>
          <w:sz w:val="28"/>
          <w:szCs w:val="28"/>
          <w:lang w:val="en-US"/>
        </w:rPr>
        <w:t>The policy does not apply to:</w:t>
      </w:r>
    </w:p>
    <w:p w14:paraId="4EEAF677" w14:textId="77777777" w:rsidR="007A6335" w:rsidRPr="007A6335" w:rsidRDefault="007A6335" w:rsidP="007A6335">
      <w:pPr>
        <w:numPr>
          <w:ilvl w:val="0"/>
          <w:numId w:val="17"/>
        </w:numPr>
        <w:autoSpaceDE w:val="0"/>
        <w:autoSpaceDN w:val="0"/>
        <w:adjustRightInd w:val="0"/>
        <w:contextualSpacing/>
        <w:rPr>
          <w:rFonts w:cstheme="minorHAnsi"/>
          <w:sz w:val="28"/>
          <w:szCs w:val="28"/>
          <w:lang w:val="en-US"/>
        </w:rPr>
      </w:pPr>
      <w:r w:rsidRPr="007A6335">
        <w:rPr>
          <w:rFonts w:cstheme="minorHAnsi"/>
          <w:sz w:val="28"/>
          <w:szCs w:val="28"/>
          <w:lang w:val="en-US"/>
        </w:rPr>
        <w:t xml:space="preserve">Volunteers </w:t>
      </w:r>
      <w:r w:rsidRPr="007A6335">
        <w:rPr>
          <w:rFonts w:cstheme="minorHAnsi"/>
          <w:b/>
          <w:sz w:val="28"/>
          <w:szCs w:val="28"/>
          <w:lang w:val="en-US"/>
        </w:rPr>
        <w:t>**</w:t>
      </w:r>
    </w:p>
    <w:p w14:paraId="26FDFFF5" w14:textId="77777777" w:rsidR="007A6335" w:rsidRPr="007A6335" w:rsidRDefault="007A6335" w:rsidP="007A6335">
      <w:pPr>
        <w:numPr>
          <w:ilvl w:val="0"/>
          <w:numId w:val="17"/>
        </w:numPr>
        <w:autoSpaceDE w:val="0"/>
        <w:autoSpaceDN w:val="0"/>
        <w:adjustRightInd w:val="0"/>
        <w:contextualSpacing/>
        <w:rPr>
          <w:rFonts w:cstheme="minorHAnsi"/>
          <w:sz w:val="28"/>
          <w:szCs w:val="28"/>
          <w:lang w:val="en-US"/>
        </w:rPr>
      </w:pPr>
      <w:r w:rsidRPr="007A6335">
        <w:rPr>
          <w:rFonts w:cstheme="minorHAnsi"/>
          <w:sz w:val="28"/>
          <w:szCs w:val="28"/>
          <w:lang w:val="en-US"/>
        </w:rPr>
        <w:t xml:space="preserve">Agency Staff </w:t>
      </w:r>
      <w:r w:rsidRPr="007A6335">
        <w:rPr>
          <w:rFonts w:cstheme="minorHAnsi"/>
          <w:b/>
          <w:sz w:val="28"/>
          <w:szCs w:val="28"/>
          <w:lang w:val="en-US"/>
        </w:rPr>
        <w:t>**</w:t>
      </w:r>
    </w:p>
    <w:p w14:paraId="795133D7" w14:textId="77777777" w:rsidR="007A6335" w:rsidRPr="007A6335" w:rsidRDefault="007A6335" w:rsidP="007A6335">
      <w:pPr>
        <w:numPr>
          <w:ilvl w:val="0"/>
          <w:numId w:val="17"/>
        </w:numPr>
        <w:autoSpaceDE w:val="0"/>
        <w:autoSpaceDN w:val="0"/>
        <w:adjustRightInd w:val="0"/>
        <w:contextualSpacing/>
        <w:rPr>
          <w:rFonts w:cstheme="minorHAnsi"/>
          <w:sz w:val="28"/>
          <w:szCs w:val="28"/>
          <w:lang w:val="en-US"/>
        </w:rPr>
      </w:pPr>
      <w:r w:rsidRPr="007A6335">
        <w:rPr>
          <w:rFonts w:cstheme="minorHAnsi"/>
          <w:sz w:val="28"/>
          <w:szCs w:val="28"/>
          <w:lang w:val="en-US"/>
        </w:rPr>
        <w:t>The 'outdoor' workforce where it is mandatory to wear specific Personal Protective Equipment Apparel (high visibility work shirts, etc.).</w:t>
      </w:r>
    </w:p>
    <w:p w14:paraId="3B3EB724" w14:textId="77777777" w:rsidR="007A6335" w:rsidRPr="007A6335" w:rsidRDefault="007A6335" w:rsidP="007A6335">
      <w:pPr>
        <w:numPr>
          <w:ilvl w:val="0"/>
          <w:numId w:val="17"/>
        </w:numPr>
        <w:autoSpaceDE w:val="0"/>
        <w:autoSpaceDN w:val="0"/>
        <w:adjustRightInd w:val="0"/>
        <w:contextualSpacing/>
        <w:rPr>
          <w:rFonts w:cstheme="minorHAnsi"/>
          <w:sz w:val="28"/>
          <w:szCs w:val="28"/>
          <w:lang w:val="en-US"/>
        </w:rPr>
      </w:pPr>
      <w:r w:rsidRPr="007A6335">
        <w:rPr>
          <w:rFonts w:cstheme="minorHAnsi"/>
          <w:sz w:val="28"/>
          <w:szCs w:val="28"/>
          <w:lang w:val="en-US"/>
        </w:rPr>
        <w:t>Roles that require specific clothing to perform specialist functions (for example, stagehand work, lifeguard duties).</w:t>
      </w:r>
    </w:p>
    <w:p w14:paraId="7004B99D" w14:textId="77777777" w:rsidR="007A6335" w:rsidRPr="007A6335" w:rsidRDefault="007A6335" w:rsidP="007A6335">
      <w:pPr>
        <w:numPr>
          <w:ilvl w:val="0"/>
          <w:numId w:val="17"/>
        </w:numPr>
        <w:autoSpaceDE w:val="0"/>
        <w:autoSpaceDN w:val="0"/>
        <w:adjustRightInd w:val="0"/>
        <w:contextualSpacing/>
        <w:rPr>
          <w:rFonts w:cstheme="minorHAnsi"/>
          <w:sz w:val="28"/>
          <w:szCs w:val="28"/>
          <w:lang w:val="en-US"/>
        </w:rPr>
      </w:pPr>
      <w:r w:rsidRPr="007A6335">
        <w:rPr>
          <w:rFonts w:cstheme="minorHAnsi"/>
          <w:sz w:val="28"/>
          <w:szCs w:val="28"/>
          <w:lang w:val="en-US"/>
        </w:rPr>
        <w:t>Those who are not required to wear Corporate Uniform</w:t>
      </w:r>
    </w:p>
    <w:p w14:paraId="0051BE91" w14:textId="77777777" w:rsidR="007A6335" w:rsidRPr="007A6335" w:rsidRDefault="007A6335" w:rsidP="007A6335">
      <w:pPr>
        <w:autoSpaceDE w:val="0"/>
        <w:autoSpaceDN w:val="0"/>
        <w:adjustRightInd w:val="0"/>
        <w:ind w:left="720"/>
        <w:contextualSpacing/>
        <w:rPr>
          <w:rFonts w:cstheme="minorHAnsi"/>
          <w:sz w:val="28"/>
          <w:szCs w:val="28"/>
          <w:lang w:val="en-US"/>
        </w:rPr>
      </w:pPr>
    </w:p>
    <w:p w14:paraId="6B09F41F" w14:textId="2921029B" w:rsidR="007A6335" w:rsidRPr="007A6335" w:rsidRDefault="007A6335" w:rsidP="007A6335">
      <w:pPr>
        <w:autoSpaceDE w:val="0"/>
        <w:autoSpaceDN w:val="0"/>
        <w:adjustRightInd w:val="0"/>
        <w:rPr>
          <w:rFonts w:cstheme="minorHAnsi"/>
          <w:b/>
          <w:sz w:val="28"/>
          <w:szCs w:val="28"/>
          <w:lang w:val="en-US"/>
        </w:rPr>
      </w:pPr>
      <w:r w:rsidRPr="007A6335">
        <w:rPr>
          <w:rFonts w:cstheme="minorHAnsi"/>
          <w:b/>
          <w:sz w:val="28"/>
          <w:szCs w:val="28"/>
          <w:lang w:val="en-US"/>
        </w:rPr>
        <w:t>** Heads of Service and Directors will have the discretion, within cost constraints, to provide a uniform to certain volunteer workers and certain agency workers or other designated employees.</w:t>
      </w:r>
    </w:p>
    <w:p w14:paraId="2887775C" w14:textId="1E8CD05E" w:rsidR="007A6335" w:rsidRPr="007A6335" w:rsidRDefault="007A6335" w:rsidP="007A6335">
      <w:pPr>
        <w:autoSpaceDE w:val="0"/>
        <w:autoSpaceDN w:val="0"/>
        <w:adjustRightInd w:val="0"/>
        <w:rPr>
          <w:rFonts w:cstheme="minorHAnsi"/>
          <w:sz w:val="28"/>
          <w:szCs w:val="28"/>
          <w:lang w:val="en-US"/>
        </w:rPr>
      </w:pPr>
      <w:r w:rsidRPr="007A6335">
        <w:rPr>
          <w:rFonts w:cstheme="minorHAnsi"/>
          <w:sz w:val="28"/>
          <w:szCs w:val="28"/>
          <w:lang w:val="en-US"/>
        </w:rPr>
        <w:t>Those who are not required to wear Corporate Uniform are required to adhere to the Corporate Dress Code Policy.</w:t>
      </w:r>
    </w:p>
    <w:p w14:paraId="1C1BF7F8" w14:textId="77777777" w:rsidR="007A6335" w:rsidRPr="007A6335" w:rsidRDefault="007A6335" w:rsidP="007A6335">
      <w:pPr>
        <w:rPr>
          <w:rFonts w:cstheme="minorHAnsi"/>
          <w:b/>
          <w:sz w:val="28"/>
          <w:szCs w:val="28"/>
        </w:rPr>
      </w:pPr>
      <w:r w:rsidRPr="007A6335">
        <w:rPr>
          <w:rFonts w:cstheme="minorHAnsi"/>
          <w:b/>
          <w:sz w:val="28"/>
          <w:szCs w:val="28"/>
        </w:rPr>
        <w:t>Current situation</w:t>
      </w:r>
    </w:p>
    <w:p w14:paraId="67CA8EC2" w14:textId="6FFAC2C2" w:rsidR="007A6335" w:rsidRPr="007A6335" w:rsidRDefault="007A6335" w:rsidP="007A6335">
      <w:pPr>
        <w:rPr>
          <w:rFonts w:cstheme="minorHAnsi"/>
          <w:sz w:val="28"/>
          <w:szCs w:val="28"/>
        </w:rPr>
      </w:pPr>
      <w:r w:rsidRPr="007A6335">
        <w:rPr>
          <w:rFonts w:cstheme="minorHAnsi"/>
          <w:sz w:val="28"/>
          <w:szCs w:val="28"/>
        </w:rPr>
        <w:t>The current contract is due to expire on 31</w:t>
      </w:r>
      <w:r w:rsidRPr="007A6335">
        <w:rPr>
          <w:rFonts w:cstheme="minorHAnsi"/>
          <w:sz w:val="28"/>
          <w:szCs w:val="28"/>
          <w:vertAlign w:val="superscript"/>
        </w:rPr>
        <w:t>st</w:t>
      </w:r>
      <w:r w:rsidRPr="007A6335">
        <w:rPr>
          <w:rFonts w:cstheme="minorHAnsi"/>
          <w:sz w:val="28"/>
          <w:szCs w:val="28"/>
        </w:rPr>
        <w:t xml:space="preserve"> August 2022 and it is therefore necessary to consider a new procurement exercise to allow a top-up to be provided to staff in Spring 2023.</w:t>
      </w:r>
    </w:p>
    <w:p w14:paraId="2FB392A6" w14:textId="020E917A" w:rsidR="007A6335" w:rsidRPr="007A6335" w:rsidRDefault="007A6335" w:rsidP="007A6335">
      <w:pPr>
        <w:rPr>
          <w:rFonts w:cstheme="minorHAnsi"/>
          <w:sz w:val="28"/>
          <w:szCs w:val="28"/>
        </w:rPr>
      </w:pPr>
      <w:r w:rsidRPr="007A6335">
        <w:rPr>
          <w:rFonts w:cstheme="minorHAnsi"/>
          <w:sz w:val="28"/>
          <w:szCs w:val="28"/>
        </w:rPr>
        <w:t xml:space="preserve">The current supplier has notified the Council that due to the pandemic and other worldwide constraints including shipping and inflation costs, the cost </w:t>
      </w:r>
      <w:r w:rsidRPr="007A6335">
        <w:rPr>
          <w:rFonts w:cstheme="minorHAnsi"/>
          <w:sz w:val="28"/>
          <w:szCs w:val="28"/>
        </w:rPr>
        <w:lastRenderedPageBreak/>
        <w:t>of materials and delivery costs for uniform have significantly increased, with an initial 12% increase advised from January 2022. It is anticipated that further increases will need to be taken into consideration for any future procurement of uniform.</w:t>
      </w:r>
    </w:p>
    <w:p w14:paraId="5D05EF47" w14:textId="77777777" w:rsidR="003C05C4" w:rsidRPr="003C05C4" w:rsidRDefault="003C05C4" w:rsidP="003C05C4"/>
    <w:p w14:paraId="47B962C4"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2E0EC93A" w14:textId="77777777" w:rsidR="003C05C4" w:rsidRPr="003C05C4" w:rsidRDefault="003C05C4" w:rsidP="003C05C4"/>
    <w:p w14:paraId="2F742FD6" w14:textId="78181A4C" w:rsidR="003C05C4" w:rsidRPr="003C05C4" w:rsidRDefault="00A5200F" w:rsidP="003C05C4">
      <w:pPr>
        <w:rPr>
          <w:rFonts w:cstheme="minorHAnsi"/>
          <w:sz w:val="28"/>
          <w:szCs w:val="28"/>
        </w:rPr>
      </w:pPr>
      <w:r>
        <w:rPr>
          <w:rFonts w:cstheme="minorHAnsi"/>
          <w:sz w:val="28"/>
          <w:szCs w:val="28"/>
        </w:rPr>
        <w:t xml:space="preserve">This is a new tender exercise.  </w:t>
      </w:r>
      <w:r w:rsidR="003C05C4" w:rsidRPr="003C05C4">
        <w:rPr>
          <w:rFonts w:cstheme="minorHAnsi"/>
          <w:sz w:val="28"/>
          <w:szCs w:val="28"/>
        </w:rPr>
        <w:t>The current contract with Tailored Image for the supply of Corporate Uniform is due to expire on 31</w:t>
      </w:r>
      <w:r w:rsidR="003C05C4" w:rsidRPr="003C05C4">
        <w:rPr>
          <w:rFonts w:cstheme="minorHAnsi"/>
          <w:sz w:val="28"/>
          <w:szCs w:val="28"/>
          <w:vertAlign w:val="superscript"/>
        </w:rPr>
        <w:t>st</w:t>
      </w:r>
      <w:r>
        <w:rPr>
          <w:rFonts w:cstheme="minorHAnsi"/>
          <w:sz w:val="28"/>
          <w:szCs w:val="28"/>
        </w:rPr>
        <w:t xml:space="preserve"> August 2022.  </w:t>
      </w:r>
      <w:r w:rsidR="003C05C4" w:rsidRPr="003C05C4">
        <w:rPr>
          <w:rFonts w:cstheme="minorHAnsi"/>
          <w:sz w:val="28"/>
          <w:szCs w:val="28"/>
        </w:rPr>
        <w:t>A new procurement exercise is therefore required to ensure continuity of service beyond this date.</w:t>
      </w:r>
    </w:p>
    <w:p w14:paraId="175BE841" w14:textId="77777777" w:rsidR="003C05C4" w:rsidRPr="0066360C" w:rsidRDefault="003C05C4" w:rsidP="0077586F">
      <w:pPr>
        <w:rPr>
          <w:rFonts w:cstheme="minorHAnsi"/>
          <w:b/>
          <w:sz w:val="28"/>
          <w:szCs w:val="28"/>
        </w:rPr>
      </w:pPr>
    </w:p>
    <w:p w14:paraId="3BE9D257"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4372D73" w14:textId="0F792B7C" w:rsidR="003C05C4" w:rsidRDefault="003C05C4" w:rsidP="003C05C4">
      <w:pPr>
        <w:rPr>
          <w:sz w:val="28"/>
          <w:szCs w:val="28"/>
        </w:rPr>
      </w:pPr>
      <w:r>
        <w:rPr>
          <w:sz w:val="28"/>
          <w:szCs w:val="28"/>
        </w:rPr>
        <w:t>The aim of this tender is to appoint a suit</w:t>
      </w:r>
      <w:r w:rsidR="00A5200F">
        <w:rPr>
          <w:sz w:val="28"/>
          <w:szCs w:val="28"/>
        </w:rPr>
        <w:t xml:space="preserve">able service provider to </w:t>
      </w:r>
      <w:r>
        <w:rPr>
          <w:sz w:val="28"/>
          <w:szCs w:val="28"/>
        </w:rPr>
        <w:t xml:space="preserve">supply LCCC with quality corporate uniforms to meet the needs of designated staff reliably and cost effectively. </w:t>
      </w:r>
    </w:p>
    <w:p w14:paraId="14836EE5" w14:textId="485A0AFA" w:rsidR="007A6335" w:rsidRPr="007A6335" w:rsidRDefault="007A6335" w:rsidP="003C05C4">
      <w:pPr>
        <w:rPr>
          <w:sz w:val="28"/>
          <w:szCs w:val="28"/>
        </w:rPr>
      </w:pPr>
      <w:r w:rsidRPr="007A6335">
        <w:rPr>
          <w:sz w:val="28"/>
          <w:szCs w:val="28"/>
        </w:rPr>
        <w:t>The objectives of this are as follows:</w:t>
      </w:r>
    </w:p>
    <w:p w14:paraId="4163FD13" w14:textId="5B3F7673" w:rsidR="007A6335" w:rsidRPr="007A6335" w:rsidRDefault="007A6335" w:rsidP="007A6335">
      <w:pPr>
        <w:pStyle w:val="ListParagraph"/>
        <w:numPr>
          <w:ilvl w:val="0"/>
          <w:numId w:val="18"/>
        </w:numPr>
        <w:rPr>
          <w:sz w:val="28"/>
          <w:szCs w:val="28"/>
        </w:rPr>
      </w:pPr>
      <w:r w:rsidRPr="007A6335">
        <w:rPr>
          <w:rFonts w:cs="Arial"/>
          <w:sz w:val="28"/>
          <w:szCs w:val="28"/>
        </w:rPr>
        <w:t>To portray a professional image of the Council;</w:t>
      </w:r>
    </w:p>
    <w:p w14:paraId="2CB002C1" w14:textId="7961B6B7" w:rsidR="007A6335" w:rsidRPr="007A6335" w:rsidRDefault="007A6335" w:rsidP="007A6335">
      <w:pPr>
        <w:pStyle w:val="ListParagraph"/>
        <w:numPr>
          <w:ilvl w:val="0"/>
          <w:numId w:val="18"/>
        </w:numPr>
        <w:rPr>
          <w:sz w:val="28"/>
          <w:szCs w:val="28"/>
        </w:rPr>
      </w:pPr>
      <w:r w:rsidRPr="007A6335">
        <w:rPr>
          <w:rFonts w:cs="Arial"/>
          <w:sz w:val="28"/>
          <w:szCs w:val="28"/>
        </w:rPr>
        <w:t>To assist in establishing the “identity” of the Council</w:t>
      </w:r>
    </w:p>
    <w:p w14:paraId="0B1908FD" w14:textId="77777777" w:rsidR="007A6335" w:rsidRPr="007A6335" w:rsidRDefault="007A6335" w:rsidP="007A6335">
      <w:pPr>
        <w:pStyle w:val="ListParagraph"/>
        <w:numPr>
          <w:ilvl w:val="0"/>
          <w:numId w:val="18"/>
        </w:numPr>
        <w:spacing w:after="0" w:line="240" w:lineRule="auto"/>
        <w:rPr>
          <w:rFonts w:cs="Arial"/>
          <w:sz w:val="28"/>
          <w:szCs w:val="28"/>
        </w:rPr>
      </w:pPr>
      <w:r w:rsidRPr="007A6335">
        <w:rPr>
          <w:rFonts w:cs="Arial"/>
          <w:sz w:val="28"/>
          <w:szCs w:val="28"/>
        </w:rPr>
        <w:lastRenderedPageBreak/>
        <w:t>To assist members of the public as first point of contact</w:t>
      </w:r>
    </w:p>
    <w:p w14:paraId="28BDDFC0" w14:textId="77777777" w:rsidR="007A6335" w:rsidRPr="007A6335" w:rsidRDefault="007A6335" w:rsidP="007A6335">
      <w:pPr>
        <w:pStyle w:val="ListParagraph"/>
        <w:numPr>
          <w:ilvl w:val="0"/>
          <w:numId w:val="18"/>
        </w:numPr>
        <w:spacing w:after="0" w:line="240" w:lineRule="auto"/>
        <w:rPr>
          <w:rFonts w:cs="Arial"/>
          <w:sz w:val="28"/>
          <w:szCs w:val="28"/>
        </w:rPr>
      </w:pPr>
      <w:r w:rsidRPr="007A6335">
        <w:rPr>
          <w:rFonts w:cs="Arial"/>
          <w:sz w:val="28"/>
          <w:szCs w:val="28"/>
        </w:rPr>
        <w:t>To be cost effective in meeting these aims</w:t>
      </w:r>
    </w:p>
    <w:p w14:paraId="19B9E1D3" w14:textId="77777777" w:rsidR="007A6335" w:rsidRPr="007A6335" w:rsidRDefault="007A6335" w:rsidP="007A6335">
      <w:pPr>
        <w:pStyle w:val="ListParagraph"/>
        <w:numPr>
          <w:ilvl w:val="0"/>
          <w:numId w:val="18"/>
        </w:numPr>
        <w:rPr>
          <w:sz w:val="28"/>
          <w:szCs w:val="28"/>
        </w:rPr>
      </w:pPr>
    </w:p>
    <w:p w14:paraId="6F4CBF8B" w14:textId="77777777" w:rsidR="003C05C4" w:rsidRDefault="003C05C4" w:rsidP="003C05C4">
      <w:pPr>
        <w:rPr>
          <w:sz w:val="28"/>
          <w:szCs w:val="28"/>
        </w:rPr>
      </w:pPr>
    </w:p>
    <w:p w14:paraId="6E5D1887" w14:textId="77777777" w:rsidR="003C05C4" w:rsidRPr="003C05C4" w:rsidRDefault="003C05C4" w:rsidP="003C05C4">
      <w:pPr>
        <w:rPr>
          <w:sz w:val="28"/>
          <w:szCs w:val="28"/>
        </w:rPr>
      </w:pPr>
    </w:p>
    <w:p w14:paraId="2A483CD9" w14:textId="77777777" w:rsidR="005A06E3" w:rsidRPr="0066360C"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3685F755" w14:textId="3FE88A04" w:rsidR="00A5200F" w:rsidRDefault="00A5200F" w:rsidP="0077586F">
      <w:pPr>
        <w:rPr>
          <w:rFonts w:cstheme="minorHAnsi"/>
          <w:sz w:val="28"/>
          <w:szCs w:val="28"/>
        </w:rPr>
      </w:pPr>
    </w:p>
    <w:p w14:paraId="4487D661" w14:textId="77777777" w:rsidR="00A5200F" w:rsidRDefault="00A5200F" w:rsidP="0077586F">
      <w:pPr>
        <w:rPr>
          <w:rFonts w:cstheme="minorHAnsi"/>
          <w:sz w:val="28"/>
          <w:szCs w:val="28"/>
        </w:rPr>
      </w:pPr>
      <w:r>
        <w:rPr>
          <w:rFonts w:cstheme="minorHAnsi"/>
          <w:sz w:val="28"/>
          <w:szCs w:val="28"/>
        </w:rPr>
        <w:t xml:space="preserve">The tender is not targeting any particular Section 75 group.  The opportunity to tender will be promoted through the Council’s public tender process so that the widest possible range of suppliers have the opportunity to apply.  </w:t>
      </w:r>
    </w:p>
    <w:p w14:paraId="57038C00" w14:textId="2A38129E" w:rsidR="00A5200F" w:rsidRPr="0066360C" w:rsidRDefault="00A5200F" w:rsidP="0077586F">
      <w:pPr>
        <w:rPr>
          <w:rFonts w:cstheme="minorHAnsi"/>
          <w:sz w:val="28"/>
          <w:szCs w:val="28"/>
        </w:rPr>
      </w:pPr>
      <w:r>
        <w:rPr>
          <w:rFonts w:cstheme="minorHAnsi"/>
          <w:sz w:val="28"/>
          <w:szCs w:val="28"/>
        </w:rPr>
        <w:t>Corporate uniforms are provided to designated staff who provide front line services which may include staff from all designated groups.</w:t>
      </w:r>
    </w:p>
    <w:p w14:paraId="7FEC8D6C" w14:textId="77777777" w:rsidR="001B7006" w:rsidRPr="0066360C" w:rsidRDefault="001B7006" w:rsidP="0077586F">
      <w:pPr>
        <w:rPr>
          <w:rFonts w:cstheme="minorHAnsi"/>
          <w:sz w:val="28"/>
          <w:szCs w:val="28"/>
        </w:rPr>
      </w:pPr>
    </w:p>
    <w:p w14:paraId="30FA6837" w14:textId="77777777" w:rsidR="001B7006"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117CC2C0" w14:textId="4D18F2C5" w:rsidR="005A06E3" w:rsidRPr="0066360C" w:rsidRDefault="00A5200F" w:rsidP="0077586F">
      <w:pPr>
        <w:rPr>
          <w:rFonts w:cstheme="minorHAnsi"/>
          <w:sz w:val="28"/>
          <w:szCs w:val="28"/>
        </w:rPr>
      </w:pPr>
      <w:r>
        <w:rPr>
          <w:rFonts w:cstheme="minorHAnsi"/>
          <w:sz w:val="28"/>
          <w:szCs w:val="28"/>
        </w:rPr>
        <w:t>Central Support, Corporate Communications &amp; Administration</w:t>
      </w:r>
    </w:p>
    <w:p w14:paraId="7A47FF23"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3713D52E" w14:textId="76AECB67" w:rsidR="005A06E3" w:rsidRDefault="00A5200F" w:rsidP="0077586F">
      <w:pPr>
        <w:rPr>
          <w:rFonts w:cstheme="minorHAnsi"/>
          <w:sz w:val="28"/>
          <w:szCs w:val="28"/>
        </w:rPr>
      </w:pPr>
      <w:r w:rsidRPr="00A5200F">
        <w:rPr>
          <w:rFonts w:cstheme="minorHAnsi"/>
          <w:sz w:val="28"/>
          <w:szCs w:val="28"/>
        </w:rPr>
        <w:lastRenderedPageBreak/>
        <w:t>Lisburn &amp; Castlereagh City Council</w:t>
      </w:r>
      <w:r>
        <w:rPr>
          <w:rFonts w:cstheme="minorHAnsi"/>
          <w:sz w:val="28"/>
          <w:szCs w:val="28"/>
        </w:rPr>
        <w:t xml:space="preserve"> owns the project.  The tender process and the contract will be managed by the Central Support team.</w:t>
      </w:r>
    </w:p>
    <w:p w14:paraId="4EA04CCA" w14:textId="77777777" w:rsidR="00A5200F" w:rsidRPr="00A5200F" w:rsidRDefault="00A5200F" w:rsidP="0077586F">
      <w:pPr>
        <w:rPr>
          <w:rFonts w:cstheme="minorHAnsi"/>
          <w:sz w:val="28"/>
          <w:szCs w:val="28"/>
        </w:rPr>
      </w:pPr>
    </w:p>
    <w:p w14:paraId="685A649C" w14:textId="5B50580B" w:rsidR="005A06E3" w:rsidRPr="003E2231" w:rsidRDefault="0077586F" w:rsidP="001B700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5A06E3">
        <w:rPr>
          <w:rFonts w:cstheme="minorHAnsi"/>
          <w:b/>
          <w:sz w:val="28"/>
          <w:szCs w:val="28"/>
        </w:rPr>
        <w:t xml:space="preserve"> </w:t>
      </w:r>
    </w:p>
    <w:p w14:paraId="6ED29806" w14:textId="4D6A27CD" w:rsidR="0077586F" w:rsidRPr="003E2231" w:rsidRDefault="005C3200" w:rsidP="0077586F">
      <w:pPr>
        <w:rPr>
          <w:rFonts w:cs="Arial"/>
          <w:color w:val="FF0000"/>
          <w:sz w:val="28"/>
          <w:szCs w:val="28"/>
        </w:rPr>
      </w:pPr>
      <w:r>
        <w:rPr>
          <w:rFonts w:cs="Arial"/>
          <w:sz w:val="28"/>
          <w:szCs w:val="28"/>
        </w:rPr>
        <w:t>Financial</w:t>
      </w:r>
      <w:r w:rsidR="003E2231">
        <w:rPr>
          <w:rFonts w:cs="Arial"/>
          <w:sz w:val="28"/>
          <w:szCs w:val="28"/>
        </w:rPr>
        <w:t xml:space="preserve"> – </w:t>
      </w:r>
      <w:r w:rsidR="003E2231" w:rsidRPr="007A6335">
        <w:rPr>
          <w:rFonts w:cs="Arial"/>
          <w:sz w:val="28"/>
          <w:szCs w:val="28"/>
        </w:rPr>
        <w:t>there is an indicative budget approved for the contract.  It is recognised that prices of products and services generally have increased recently and may continue to increase which may put pressure on Council budgets.</w:t>
      </w:r>
    </w:p>
    <w:p w14:paraId="3C7805C8"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63829E66" w14:textId="77777777" w:rsidR="005C3200" w:rsidRDefault="005C3200" w:rsidP="0077586F">
      <w:pPr>
        <w:rPr>
          <w:rFonts w:cstheme="minorHAnsi"/>
          <w:b/>
          <w:sz w:val="28"/>
          <w:szCs w:val="28"/>
        </w:rPr>
      </w:pPr>
    </w:p>
    <w:p w14:paraId="2503999B" w14:textId="3DF27476" w:rsidR="005C3200" w:rsidRPr="003E2231" w:rsidRDefault="005C3200" w:rsidP="0077586F">
      <w:pPr>
        <w:rPr>
          <w:rFonts w:cstheme="minorHAnsi"/>
          <w:b/>
          <w:sz w:val="28"/>
          <w:szCs w:val="28"/>
        </w:rPr>
      </w:pPr>
      <w:r w:rsidRPr="005C3200">
        <w:rPr>
          <w:rFonts w:cstheme="minorHAnsi"/>
          <w:b/>
          <w:sz w:val="28"/>
          <w:szCs w:val="28"/>
        </w:rPr>
        <w:t xml:space="preserve">Staff </w:t>
      </w:r>
      <w:r w:rsidR="005A06E3">
        <w:rPr>
          <w:rFonts w:cstheme="minorHAnsi"/>
          <w:color w:val="7030A0"/>
          <w:sz w:val="28"/>
          <w:szCs w:val="28"/>
        </w:rPr>
        <w:t xml:space="preserve"> </w:t>
      </w:r>
      <w:r w:rsidR="003E2231">
        <w:rPr>
          <w:rFonts w:cstheme="minorHAnsi"/>
          <w:sz w:val="28"/>
          <w:szCs w:val="28"/>
        </w:rPr>
        <w:t>- staff who are designated to wear corporate uniform; staff who manage the procurement and the contract.</w:t>
      </w:r>
    </w:p>
    <w:p w14:paraId="16288E07" w14:textId="196AA870" w:rsidR="005C3200" w:rsidRDefault="005C3200" w:rsidP="0077586F">
      <w:pPr>
        <w:rPr>
          <w:rFonts w:cstheme="minorHAnsi"/>
          <w:sz w:val="28"/>
          <w:szCs w:val="28"/>
        </w:rPr>
      </w:pPr>
      <w:r w:rsidRPr="005C3200">
        <w:rPr>
          <w:rFonts w:cstheme="minorHAnsi"/>
          <w:b/>
          <w:sz w:val="28"/>
          <w:szCs w:val="28"/>
        </w:rPr>
        <w:t xml:space="preserve">Service users </w:t>
      </w:r>
      <w:r>
        <w:rPr>
          <w:rFonts w:cstheme="minorHAnsi"/>
          <w:sz w:val="28"/>
          <w:szCs w:val="28"/>
        </w:rPr>
        <w:t xml:space="preserve"> </w:t>
      </w:r>
      <w:r w:rsidR="003E2231">
        <w:rPr>
          <w:rFonts w:cstheme="minorHAnsi"/>
          <w:sz w:val="28"/>
          <w:szCs w:val="28"/>
        </w:rPr>
        <w:t>- service users who interact with council staff</w:t>
      </w:r>
    </w:p>
    <w:p w14:paraId="2CDD574B" w14:textId="45612794" w:rsidR="005C3200" w:rsidRDefault="005C3200" w:rsidP="0077586F">
      <w:pPr>
        <w:rPr>
          <w:rFonts w:cstheme="minorHAnsi"/>
          <w:color w:val="7030A0"/>
          <w:sz w:val="28"/>
          <w:szCs w:val="28"/>
        </w:rPr>
      </w:pPr>
      <w:r w:rsidRPr="005C3200">
        <w:rPr>
          <w:rFonts w:cstheme="minorHAnsi"/>
          <w:b/>
          <w:sz w:val="28"/>
          <w:szCs w:val="28"/>
        </w:rPr>
        <w:t>Other public sector organisations</w:t>
      </w:r>
      <w:r>
        <w:rPr>
          <w:rFonts w:cstheme="minorHAnsi"/>
          <w:sz w:val="28"/>
          <w:szCs w:val="28"/>
        </w:rPr>
        <w:t xml:space="preserve">  </w:t>
      </w:r>
      <w:r w:rsidR="003E2231">
        <w:rPr>
          <w:rFonts w:cstheme="minorHAnsi"/>
          <w:sz w:val="28"/>
          <w:szCs w:val="28"/>
        </w:rPr>
        <w:t>N/A</w:t>
      </w:r>
    </w:p>
    <w:p w14:paraId="426AAD4A" w14:textId="32569A1B" w:rsidR="005C3200" w:rsidRDefault="005C3200" w:rsidP="0077586F">
      <w:pPr>
        <w:rPr>
          <w:rFonts w:cstheme="minorHAnsi"/>
          <w:color w:val="7030A0"/>
          <w:sz w:val="28"/>
          <w:szCs w:val="28"/>
        </w:rPr>
      </w:pPr>
      <w:r w:rsidRPr="005C3200">
        <w:rPr>
          <w:rFonts w:cstheme="minorHAnsi"/>
          <w:b/>
          <w:sz w:val="28"/>
          <w:szCs w:val="28"/>
        </w:rPr>
        <w:lastRenderedPageBreak/>
        <w:t>Voluntary/community/trade unions</w:t>
      </w:r>
      <w:r w:rsidR="005A06E3">
        <w:rPr>
          <w:rFonts w:cstheme="minorHAnsi"/>
          <w:color w:val="7030A0"/>
          <w:sz w:val="28"/>
          <w:szCs w:val="28"/>
        </w:rPr>
        <w:t xml:space="preserve"> </w:t>
      </w:r>
      <w:r w:rsidR="003E2231">
        <w:rPr>
          <w:rFonts w:cstheme="minorHAnsi"/>
          <w:color w:val="7030A0"/>
          <w:sz w:val="28"/>
          <w:szCs w:val="28"/>
        </w:rPr>
        <w:t xml:space="preserve"> </w:t>
      </w:r>
      <w:r w:rsidR="003E2231">
        <w:rPr>
          <w:rFonts w:cstheme="minorHAnsi"/>
          <w:sz w:val="28"/>
          <w:szCs w:val="28"/>
        </w:rPr>
        <w:t xml:space="preserve">- trade unions </w:t>
      </w:r>
      <w:r w:rsidR="003E2231" w:rsidRPr="003E2231">
        <w:rPr>
          <w:rFonts w:cstheme="minorHAnsi"/>
          <w:sz w:val="28"/>
          <w:szCs w:val="28"/>
        </w:rPr>
        <w:t>consulted</w:t>
      </w:r>
      <w:r w:rsidR="003E2231">
        <w:rPr>
          <w:rFonts w:cstheme="minorHAnsi"/>
          <w:sz w:val="28"/>
          <w:szCs w:val="28"/>
        </w:rPr>
        <w:t xml:space="preserve"> when the corporate uniform policy and corporate dress code policy were reviewed in 2019.</w:t>
      </w:r>
    </w:p>
    <w:p w14:paraId="1186CFF2" w14:textId="71F20929" w:rsidR="0077586F" w:rsidRDefault="005C3200" w:rsidP="0077586F">
      <w:pPr>
        <w:rPr>
          <w:rFonts w:cs="Arial"/>
          <w:sz w:val="28"/>
          <w:szCs w:val="28"/>
        </w:rPr>
      </w:pPr>
      <w:r w:rsidRPr="005C3200">
        <w:rPr>
          <w:rFonts w:cstheme="minorHAnsi"/>
          <w:b/>
          <w:sz w:val="28"/>
          <w:szCs w:val="28"/>
        </w:rPr>
        <w:t>Other</w:t>
      </w:r>
      <w:r w:rsidRPr="005C3200">
        <w:rPr>
          <w:rFonts w:cstheme="minorHAnsi"/>
          <w:sz w:val="28"/>
          <w:szCs w:val="28"/>
        </w:rPr>
        <w:t xml:space="preserve"> </w:t>
      </w:r>
      <w:r w:rsidR="003E2231">
        <w:rPr>
          <w:rFonts w:cstheme="minorHAnsi"/>
          <w:sz w:val="28"/>
          <w:szCs w:val="28"/>
        </w:rPr>
        <w:t xml:space="preserve"> - Elected Members approve proposals to tender for external contracts</w:t>
      </w:r>
    </w:p>
    <w:p w14:paraId="7BE42524" w14:textId="77777777" w:rsidR="004B2382" w:rsidRPr="00074CE4" w:rsidRDefault="004B2382" w:rsidP="0077586F">
      <w:pPr>
        <w:rPr>
          <w:b/>
          <w:color w:val="FF0000"/>
          <w:sz w:val="28"/>
          <w:szCs w:val="28"/>
        </w:rPr>
      </w:pPr>
    </w:p>
    <w:p w14:paraId="7A71D90D" w14:textId="77777777"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7503A1E4" w14:textId="77777777" w:rsidTr="007D713E">
        <w:tc>
          <w:tcPr>
            <w:tcW w:w="4661" w:type="dxa"/>
          </w:tcPr>
          <w:p w14:paraId="7CA0B50A"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3C4E416F" w14:textId="77777777" w:rsidR="007D713E" w:rsidRPr="007D713E" w:rsidRDefault="007D713E" w:rsidP="0077586F">
            <w:pPr>
              <w:rPr>
                <w:rFonts w:cs="Arial"/>
                <w:b/>
                <w:sz w:val="28"/>
                <w:szCs w:val="28"/>
                <w:lang w:val="en-US"/>
              </w:rPr>
            </w:pPr>
          </w:p>
        </w:tc>
        <w:tc>
          <w:tcPr>
            <w:tcW w:w="4662" w:type="dxa"/>
          </w:tcPr>
          <w:p w14:paraId="21312275"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6AA5EB2D" w14:textId="77777777" w:rsidTr="007D713E">
        <w:tc>
          <w:tcPr>
            <w:tcW w:w="4661" w:type="dxa"/>
          </w:tcPr>
          <w:p w14:paraId="266062A4" w14:textId="3DCFFDC1" w:rsidR="007D713E" w:rsidRPr="003E2231" w:rsidRDefault="003E2231" w:rsidP="0077586F">
            <w:pPr>
              <w:rPr>
                <w:rFonts w:cs="Arial"/>
                <w:sz w:val="28"/>
                <w:szCs w:val="28"/>
                <w:lang w:val="en-US"/>
              </w:rPr>
            </w:pPr>
            <w:r w:rsidRPr="003E2231">
              <w:rPr>
                <w:rFonts w:cs="Arial"/>
                <w:sz w:val="28"/>
                <w:szCs w:val="28"/>
                <w:lang w:val="en-US"/>
              </w:rPr>
              <w:t>LCCC Accounting Manual</w:t>
            </w:r>
          </w:p>
        </w:tc>
        <w:tc>
          <w:tcPr>
            <w:tcW w:w="4662" w:type="dxa"/>
          </w:tcPr>
          <w:p w14:paraId="5AB4F19D" w14:textId="63203869" w:rsidR="007D713E" w:rsidRPr="003E2231" w:rsidRDefault="003E2231" w:rsidP="0077586F">
            <w:pPr>
              <w:rPr>
                <w:rFonts w:cs="Arial"/>
                <w:sz w:val="28"/>
                <w:szCs w:val="28"/>
                <w:lang w:val="en-US"/>
              </w:rPr>
            </w:pPr>
            <w:r>
              <w:rPr>
                <w:rFonts w:cs="Arial"/>
                <w:sz w:val="28"/>
                <w:szCs w:val="28"/>
                <w:lang w:val="en-US"/>
              </w:rPr>
              <w:t>LCCC Finance team</w:t>
            </w:r>
          </w:p>
        </w:tc>
      </w:tr>
      <w:tr w:rsidR="007D713E" w14:paraId="31E5393C" w14:textId="77777777" w:rsidTr="007D713E">
        <w:tc>
          <w:tcPr>
            <w:tcW w:w="4661" w:type="dxa"/>
          </w:tcPr>
          <w:p w14:paraId="7A3C00B3" w14:textId="106E9EBE" w:rsidR="007D713E" w:rsidRPr="003E2231" w:rsidRDefault="003E2231" w:rsidP="0077586F">
            <w:pPr>
              <w:rPr>
                <w:rFonts w:cs="Arial"/>
                <w:sz w:val="28"/>
                <w:szCs w:val="28"/>
                <w:lang w:val="en-US"/>
              </w:rPr>
            </w:pPr>
            <w:r>
              <w:rPr>
                <w:rFonts w:cs="Arial"/>
                <w:sz w:val="28"/>
                <w:szCs w:val="28"/>
                <w:lang w:val="en-US"/>
              </w:rPr>
              <w:t>Corporate Uniform Policy</w:t>
            </w:r>
          </w:p>
          <w:p w14:paraId="6AF3CDAF" w14:textId="77777777" w:rsidR="007D713E" w:rsidRPr="003E2231" w:rsidRDefault="007D713E" w:rsidP="0077586F">
            <w:pPr>
              <w:rPr>
                <w:rFonts w:cs="Arial"/>
                <w:sz w:val="28"/>
                <w:szCs w:val="28"/>
                <w:lang w:val="en-US"/>
              </w:rPr>
            </w:pPr>
          </w:p>
        </w:tc>
        <w:tc>
          <w:tcPr>
            <w:tcW w:w="4662" w:type="dxa"/>
          </w:tcPr>
          <w:p w14:paraId="262699C1" w14:textId="5C3D5D11" w:rsidR="007D713E" w:rsidRPr="003E2231" w:rsidRDefault="003E2231" w:rsidP="0077586F">
            <w:pPr>
              <w:rPr>
                <w:rFonts w:cs="Arial"/>
                <w:sz w:val="28"/>
                <w:szCs w:val="28"/>
                <w:lang w:val="en-US"/>
              </w:rPr>
            </w:pPr>
            <w:r>
              <w:rPr>
                <w:rFonts w:cs="Arial"/>
                <w:sz w:val="28"/>
                <w:szCs w:val="28"/>
                <w:lang w:val="en-US"/>
              </w:rPr>
              <w:t>LCCC Corporate Communications &amp; Administration</w:t>
            </w:r>
          </w:p>
        </w:tc>
      </w:tr>
      <w:tr w:rsidR="007D713E" w14:paraId="35F127DB" w14:textId="77777777" w:rsidTr="007D713E">
        <w:tc>
          <w:tcPr>
            <w:tcW w:w="4661" w:type="dxa"/>
          </w:tcPr>
          <w:p w14:paraId="1F54F7A8" w14:textId="5C4B3FE2" w:rsidR="007D713E" w:rsidRPr="003E2231" w:rsidRDefault="003E2231" w:rsidP="0077586F">
            <w:pPr>
              <w:rPr>
                <w:rFonts w:cs="Arial"/>
                <w:sz w:val="28"/>
                <w:szCs w:val="28"/>
                <w:lang w:val="en-US"/>
              </w:rPr>
            </w:pPr>
            <w:r>
              <w:rPr>
                <w:rFonts w:cs="Arial"/>
                <w:sz w:val="28"/>
                <w:szCs w:val="28"/>
                <w:lang w:val="en-US"/>
              </w:rPr>
              <w:t>Corporate Dress Code Policy</w:t>
            </w:r>
          </w:p>
        </w:tc>
        <w:tc>
          <w:tcPr>
            <w:tcW w:w="4662" w:type="dxa"/>
          </w:tcPr>
          <w:p w14:paraId="19ADA720" w14:textId="6B2A2EA7" w:rsidR="007D713E" w:rsidRPr="003E2231" w:rsidRDefault="003E2231" w:rsidP="0077586F">
            <w:pPr>
              <w:rPr>
                <w:rFonts w:cs="Arial"/>
                <w:sz w:val="28"/>
                <w:szCs w:val="28"/>
                <w:lang w:val="en-US"/>
              </w:rPr>
            </w:pPr>
            <w:r>
              <w:rPr>
                <w:rFonts w:cs="Arial"/>
                <w:sz w:val="28"/>
                <w:szCs w:val="28"/>
                <w:lang w:val="en-US"/>
              </w:rPr>
              <w:t>LCCC Corporate Communications &amp; Administration</w:t>
            </w:r>
          </w:p>
        </w:tc>
      </w:tr>
      <w:tr w:rsidR="007D713E" w14:paraId="2B91C6BA" w14:textId="77777777" w:rsidTr="007D713E">
        <w:tc>
          <w:tcPr>
            <w:tcW w:w="4661" w:type="dxa"/>
          </w:tcPr>
          <w:p w14:paraId="3B696492" w14:textId="7B6B5DB1" w:rsidR="007D713E" w:rsidRPr="003E2231" w:rsidRDefault="003E2231" w:rsidP="0077586F">
            <w:pPr>
              <w:rPr>
                <w:rFonts w:cs="Arial"/>
                <w:sz w:val="28"/>
                <w:szCs w:val="28"/>
                <w:lang w:val="en-US"/>
              </w:rPr>
            </w:pPr>
            <w:r>
              <w:rPr>
                <w:rFonts w:cs="Arial"/>
                <w:sz w:val="28"/>
                <w:szCs w:val="28"/>
                <w:lang w:val="en-US"/>
              </w:rPr>
              <w:t>LCCC Equality Scheme and related policies</w:t>
            </w:r>
          </w:p>
        </w:tc>
        <w:tc>
          <w:tcPr>
            <w:tcW w:w="4662" w:type="dxa"/>
          </w:tcPr>
          <w:p w14:paraId="5543F819" w14:textId="36C33F97" w:rsidR="007D713E" w:rsidRPr="003E2231" w:rsidRDefault="003E2231" w:rsidP="0077586F">
            <w:pPr>
              <w:rPr>
                <w:rFonts w:cs="Arial"/>
                <w:sz w:val="28"/>
                <w:szCs w:val="28"/>
                <w:lang w:val="en-US"/>
              </w:rPr>
            </w:pPr>
            <w:r>
              <w:rPr>
                <w:rFonts w:cs="Arial"/>
                <w:sz w:val="28"/>
                <w:szCs w:val="28"/>
                <w:lang w:val="en-US"/>
              </w:rPr>
              <w:t>LCCC</w:t>
            </w:r>
          </w:p>
        </w:tc>
      </w:tr>
    </w:tbl>
    <w:p w14:paraId="29D01D44" w14:textId="77777777" w:rsidR="007D713E" w:rsidRPr="004F2A73" w:rsidRDefault="007D713E" w:rsidP="0077586F">
      <w:pPr>
        <w:rPr>
          <w:rFonts w:cs="Arial"/>
          <w:b/>
          <w:color w:val="7030A0"/>
          <w:sz w:val="28"/>
          <w:szCs w:val="28"/>
          <w:lang w:val="en-US"/>
        </w:rPr>
      </w:pPr>
    </w:p>
    <w:p w14:paraId="2FFF7C3E" w14:textId="77777777" w:rsidR="00E461F4" w:rsidRDefault="00E461F4" w:rsidP="0077586F">
      <w:pPr>
        <w:autoSpaceDE w:val="0"/>
        <w:autoSpaceDN w:val="0"/>
        <w:adjustRightInd w:val="0"/>
        <w:rPr>
          <w:rFonts w:cs="Arial"/>
          <w:b/>
          <w:sz w:val="28"/>
          <w:szCs w:val="28"/>
        </w:rPr>
      </w:pPr>
    </w:p>
    <w:p w14:paraId="774E1563"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09976005" w14:textId="77777777" w:rsidR="00345E81" w:rsidRDefault="00A25DF1" w:rsidP="0077586F">
      <w:pPr>
        <w:autoSpaceDE w:val="0"/>
        <w:autoSpaceDN w:val="0"/>
        <w:adjustRightInd w:val="0"/>
        <w:rPr>
          <w:rFonts w:cs="Arial"/>
          <w:b/>
          <w:sz w:val="28"/>
          <w:szCs w:val="28"/>
        </w:rPr>
      </w:pPr>
      <w:r>
        <w:rPr>
          <w:rFonts w:cs="Arial"/>
          <w:b/>
          <w:sz w:val="28"/>
          <w:szCs w:val="28"/>
        </w:rPr>
        <w:lastRenderedPageBreak/>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F4B4668" w14:textId="1F180878" w:rsidR="004B70DC" w:rsidRPr="0024082B" w:rsidRDefault="004B70DC" w:rsidP="0077586F">
      <w:pPr>
        <w:autoSpaceDE w:val="0"/>
        <w:autoSpaceDN w:val="0"/>
        <w:adjustRightInd w:val="0"/>
        <w:rPr>
          <w:rFonts w:cs="Arial"/>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0E25C877" w14:textId="77777777" w:rsidTr="00B965C7">
        <w:tc>
          <w:tcPr>
            <w:tcW w:w="3397" w:type="dxa"/>
          </w:tcPr>
          <w:p w14:paraId="55D8CC29"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791D2C90"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6F439130" w14:textId="77777777" w:rsidR="009847C1" w:rsidRPr="009847C1" w:rsidRDefault="009847C1" w:rsidP="002804BE"/>
        </w:tc>
      </w:tr>
      <w:tr w:rsidR="00882A14" w14:paraId="021062AE" w14:textId="77777777" w:rsidTr="00B965C7">
        <w:tc>
          <w:tcPr>
            <w:tcW w:w="3397" w:type="dxa"/>
          </w:tcPr>
          <w:p w14:paraId="5A88319B" w14:textId="77777777" w:rsidR="00882A14" w:rsidRDefault="00882A14"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3F7A6B2B" w14:textId="77777777" w:rsidR="00882A14" w:rsidRDefault="00882A14" w:rsidP="00882A14">
            <w:pPr>
              <w:rPr>
                <w:sz w:val="28"/>
                <w:szCs w:val="28"/>
              </w:rPr>
            </w:pPr>
            <w:r w:rsidRPr="00882A14">
              <w:rPr>
                <w:sz w:val="28"/>
                <w:szCs w:val="28"/>
              </w:rPr>
              <w:t>Only 2 companies tendered for the current contract. The previous tender was quite specific in terms of the uniform requirements (eg bespoke blouses).  The general corporate uniform market could be a lot wider than this. </w:t>
            </w:r>
          </w:p>
          <w:p w14:paraId="35E3DFE0" w14:textId="1F4E6F7E" w:rsidR="00882A14" w:rsidRPr="00882A14" w:rsidRDefault="00882A14" w:rsidP="00882A14">
            <w:pPr>
              <w:rPr>
                <w:sz w:val="28"/>
                <w:szCs w:val="28"/>
              </w:rPr>
            </w:pPr>
            <w:r>
              <w:rPr>
                <w:sz w:val="28"/>
                <w:szCs w:val="28"/>
              </w:rPr>
              <w:t>We do not have any information on the Section 75 characteristics of the previous tenderers however we expect to get tender responses from tenderers representing a range of Section 75 categories.</w:t>
            </w:r>
          </w:p>
        </w:tc>
      </w:tr>
      <w:tr w:rsidR="00882A14" w14:paraId="26073274" w14:textId="77777777" w:rsidTr="00B965C7">
        <w:tc>
          <w:tcPr>
            <w:tcW w:w="3397" w:type="dxa"/>
          </w:tcPr>
          <w:p w14:paraId="49A65991" w14:textId="77777777" w:rsidR="00882A14" w:rsidRDefault="00882A14"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0DC6FDE7" w14:textId="77777777" w:rsidR="00882A14" w:rsidRDefault="00882A14" w:rsidP="00315D12">
            <w:pPr>
              <w:autoSpaceDE w:val="0"/>
              <w:autoSpaceDN w:val="0"/>
              <w:adjustRightInd w:val="0"/>
              <w:rPr>
                <w:rFonts w:cs="Arial"/>
                <w:bCs/>
                <w:sz w:val="28"/>
                <w:szCs w:val="28"/>
              </w:rPr>
            </w:pPr>
          </w:p>
        </w:tc>
      </w:tr>
      <w:tr w:rsidR="00882A14" w14:paraId="39961228" w14:textId="77777777" w:rsidTr="00B965C7">
        <w:tc>
          <w:tcPr>
            <w:tcW w:w="3397" w:type="dxa"/>
          </w:tcPr>
          <w:p w14:paraId="7D275412" w14:textId="77777777" w:rsidR="00882A14" w:rsidRDefault="00882A14" w:rsidP="00315D12">
            <w:pPr>
              <w:autoSpaceDE w:val="0"/>
              <w:autoSpaceDN w:val="0"/>
              <w:adjustRightInd w:val="0"/>
              <w:rPr>
                <w:rFonts w:cs="Arial"/>
                <w:bCs/>
                <w:sz w:val="28"/>
                <w:szCs w:val="28"/>
              </w:rPr>
            </w:pPr>
            <w:r>
              <w:rPr>
                <w:rFonts w:cs="Arial"/>
                <w:bCs/>
                <w:sz w:val="28"/>
                <w:szCs w:val="28"/>
              </w:rPr>
              <w:t>Racial Group</w:t>
            </w:r>
          </w:p>
        </w:tc>
        <w:tc>
          <w:tcPr>
            <w:tcW w:w="5926" w:type="dxa"/>
            <w:vMerge/>
          </w:tcPr>
          <w:p w14:paraId="68D11EC3" w14:textId="77777777" w:rsidR="00882A14" w:rsidRDefault="00882A14" w:rsidP="00315D12">
            <w:pPr>
              <w:autoSpaceDE w:val="0"/>
              <w:autoSpaceDN w:val="0"/>
              <w:adjustRightInd w:val="0"/>
              <w:rPr>
                <w:rFonts w:cs="Arial"/>
                <w:bCs/>
                <w:sz w:val="28"/>
                <w:szCs w:val="28"/>
              </w:rPr>
            </w:pPr>
          </w:p>
        </w:tc>
      </w:tr>
      <w:tr w:rsidR="00882A14" w14:paraId="21278BF1" w14:textId="77777777" w:rsidTr="00B965C7">
        <w:tc>
          <w:tcPr>
            <w:tcW w:w="3397" w:type="dxa"/>
          </w:tcPr>
          <w:p w14:paraId="4D4350E9" w14:textId="77777777" w:rsidR="00882A14" w:rsidRDefault="00882A14" w:rsidP="00315D12">
            <w:pPr>
              <w:autoSpaceDE w:val="0"/>
              <w:autoSpaceDN w:val="0"/>
              <w:adjustRightInd w:val="0"/>
              <w:rPr>
                <w:rFonts w:cs="Arial"/>
                <w:bCs/>
                <w:sz w:val="28"/>
                <w:szCs w:val="28"/>
              </w:rPr>
            </w:pPr>
            <w:r>
              <w:rPr>
                <w:rFonts w:cs="Arial"/>
                <w:bCs/>
                <w:sz w:val="28"/>
                <w:szCs w:val="28"/>
              </w:rPr>
              <w:t>Age</w:t>
            </w:r>
          </w:p>
        </w:tc>
        <w:tc>
          <w:tcPr>
            <w:tcW w:w="5926" w:type="dxa"/>
            <w:vMerge/>
          </w:tcPr>
          <w:p w14:paraId="2A83E651" w14:textId="2B3105D4" w:rsidR="00882A14" w:rsidRDefault="00882A14" w:rsidP="00315D12">
            <w:pPr>
              <w:autoSpaceDE w:val="0"/>
              <w:autoSpaceDN w:val="0"/>
              <w:adjustRightInd w:val="0"/>
              <w:rPr>
                <w:rFonts w:cs="Arial"/>
                <w:bCs/>
                <w:sz w:val="28"/>
                <w:szCs w:val="28"/>
              </w:rPr>
            </w:pPr>
          </w:p>
        </w:tc>
      </w:tr>
      <w:tr w:rsidR="00882A14" w14:paraId="777AE5C0" w14:textId="77777777" w:rsidTr="00B965C7">
        <w:tc>
          <w:tcPr>
            <w:tcW w:w="3397" w:type="dxa"/>
          </w:tcPr>
          <w:p w14:paraId="05306037" w14:textId="77777777" w:rsidR="00882A14" w:rsidRDefault="00882A14"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2BE7D248" w14:textId="77777777" w:rsidR="00882A14" w:rsidRDefault="00882A14" w:rsidP="00315D12">
            <w:pPr>
              <w:autoSpaceDE w:val="0"/>
              <w:autoSpaceDN w:val="0"/>
              <w:adjustRightInd w:val="0"/>
              <w:rPr>
                <w:rFonts w:cs="Arial"/>
                <w:bCs/>
                <w:sz w:val="28"/>
                <w:szCs w:val="28"/>
              </w:rPr>
            </w:pPr>
          </w:p>
        </w:tc>
      </w:tr>
      <w:tr w:rsidR="00882A14" w14:paraId="67E5A346" w14:textId="77777777" w:rsidTr="00B965C7">
        <w:tc>
          <w:tcPr>
            <w:tcW w:w="3397" w:type="dxa"/>
          </w:tcPr>
          <w:p w14:paraId="40CCEF89" w14:textId="77777777" w:rsidR="00882A14" w:rsidRDefault="00882A14"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110E2D1E" w14:textId="77777777" w:rsidR="00882A14" w:rsidRDefault="00882A14" w:rsidP="00315D12">
            <w:pPr>
              <w:autoSpaceDE w:val="0"/>
              <w:autoSpaceDN w:val="0"/>
              <w:adjustRightInd w:val="0"/>
              <w:rPr>
                <w:rFonts w:cs="Arial"/>
                <w:bCs/>
                <w:sz w:val="28"/>
                <w:szCs w:val="28"/>
              </w:rPr>
            </w:pPr>
          </w:p>
        </w:tc>
      </w:tr>
      <w:tr w:rsidR="00882A14" w14:paraId="2EC3E529" w14:textId="77777777" w:rsidTr="00B965C7">
        <w:tc>
          <w:tcPr>
            <w:tcW w:w="3397" w:type="dxa"/>
          </w:tcPr>
          <w:p w14:paraId="6FB5AA4A" w14:textId="77777777" w:rsidR="00882A14" w:rsidRDefault="00882A14"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2752CE5F" w14:textId="77777777" w:rsidR="00882A14" w:rsidRDefault="00882A14" w:rsidP="00315D12">
            <w:pPr>
              <w:autoSpaceDE w:val="0"/>
              <w:autoSpaceDN w:val="0"/>
              <w:adjustRightInd w:val="0"/>
              <w:rPr>
                <w:rFonts w:cs="Arial"/>
                <w:bCs/>
                <w:sz w:val="28"/>
                <w:szCs w:val="28"/>
              </w:rPr>
            </w:pPr>
          </w:p>
        </w:tc>
      </w:tr>
      <w:tr w:rsidR="00882A14" w14:paraId="1A3715E5" w14:textId="77777777" w:rsidTr="00B965C7">
        <w:tc>
          <w:tcPr>
            <w:tcW w:w="3397" w:type="dxa"/>
          </w:tcPr>
          <w:p w14:paraId="2C3B16C9" w14:textId="77777777" w:rsidR="00882A14" w:rsidRDefault="00882A14"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71E5DC08" w14:textId="77777777" w:rsidR="00882A14" w:rsidRDefault="00882A14" w:rsidP="00315D12">
            <w:pPr>
              <w:autoSpaceDE w:val="0"/>
              <w:autoSpaceDN w:val="0"/>
              <w:adjustRightInd w:val="0"/>
              <w:rPr>
                <w:rFonts w:cs="Arial"/>
                <w:bCs/>
                <w:sz w:val="28"/>
                <w:szCs w:val="28"/>
              </w:rPr>
            </w:pPr>
          </w:p>
        </w:tc>
      </w:tr>
      <w:tr w:rsidR="00882A14" w14:paraId="47F82E35" w14:textId="77777777" w:rsidTr="00B965C7">
        <w:tc>
          <w:tcPr>
            <w:tcW w:w="3397" w:type="dxa"/>
          </w:tcPr>
          <w:p w14:paraId="4E4FB6C0" w14:textId="77777777" w:rsidR="00882A14" w:rsidRDefault="00882A14"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vMerge/>
          </w:tcPr>
          <w:p w14:paraId="6322C54E" w14:textId="77777777" w:rsidR="00882A14" w:rsidRDefault="00882A14" w:rsidP="00315D12">
            <w:pPr>
              <w:autoSpaceDE w:val="0"/>
              <w:autoSpaceDN w:val="0"/>
              <w:adjustRightInd w:val="0"/>
              <w:rPr>
                <w:rFonts w:cs="Arial"/>
                <w:bCs/>
                <w:sz w:val="28"/>
                <w:szCs w:val="28"/>
              </w:rPr>
            </w:pPr>
          </w:p>
        </w:tc>
      </w:tr>
    </w:tbl>
    <w:p w14:paraId="17117E2C" w14:textId="77777777" w:rsidR="0077586F" w:rsidRDefault="0077586F" w:rsidP="0077586F">
      <w:pPr>
        <w:autoSpaceDE w:val="0"/>
        <w:autoSpaceDN w:val="0"/>
        <w:adjustRightInd w:val="0"/>
        <w:rPr>
          <w:rFonts w:cs="Arial"/>
          <w:b/>
          <w:sz w:val="28"/>
          <w:szCs w:val="28"/>
        </w:rPr>
      </w:pPr>
    </w:p>
    <w:p w14:paraId="15222C70" w14:textId="77777777" w:rsidR="0077586F" w:rsidRDefault="0077586F" w:rsidP="0077586F">
      <w:pPr>
        <w:pStyle w:val="Heading3"/>
      </w:pPr>
      <w:r>
        <w:t>Needs, experiences and priorities</w:t>
      </w:r>
    </w:p>
    <w:p w14:paraId="5B0F7EFB" w14:textId="77777777" w:rsidR="0077586F" w:rsidRDefault="0077586F" w:rsidP="0077586F">
      <w:pPr>
        <w:autoSpaceDE w:val="0"/>
        <w:autoSpaceDN w:val="0"/>
        <w:adjustRightInd w:val="0"/>
        <w:rPr>
          <w:rFonts w:cs="Arial"/>
          <w:b/>
          <w:sz w:val="28"/>
          <w:szCs w:val="28"/>
        </w:rPr>
      </w:pPr>
    </w:p>
    <w:p w14:paraId="7C874928" w14:textId="77777777" w:rsidR="0077586F" w:rsidRDefault="0077586F" w:rsidP="0077586F">
      <w:pPr>
        <w:autoSpaceDE w:val="0"/>
        <w:autoSpaceDN w:val="0"/>
        <w:adjustRightInd w:val="0"/>
        <w:rPr>
          <w:rFonts w:cs="Arial"/>
          <w:sz w:val="28"/>
          <w:szCs w:val="28"/>
        </w:rPr>
      </w:pPr>
      <w:r w:rsidRPr="00C72FDF">
        <w:rPr>
          <w:rFonts w:cs="Arial"/>
          <w:b/>
          <w:sz w:val="28"/>
          <w:szCs w:val="28"/>
        </w:rPr>
        <w:lastRenderedPageBreak/>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0FB652C4" w14:textId="31458DDB" w:rsidR="0024082B" w:rsidRPr="0024082B" w:rsidRDefault="0024082B" w:rsidP="0077586F">
      <w:pPr>
        <w:autoSpaceDE w:val="0"/>
        <w:autoSpaceDN w:val="0"/>
        <w:adjustRightInd w:val="0"/>
        <w:rPr>
          <w:rFonts w:cs="Arial"/>
          <w:color w:val="FF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19D5B43F" w14:textId="77777777" w:rsidTr="004210B0">
        <w:tc>
          <w:tcPr>
            <w:tcW w:w="3256" w:type="dxa"/>
          </w:tcPr>
          <w:p w14:paraId="6D0E8BE6"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6219E6DF"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16BADDA5" w14:textId="77777777" w:rsidR="00345E81" w:rsidRPr="004210B0" w:rsidRDefault="00345E81" w:rsidP="004210B0">
            <w:pPr>
              <w:rPr>
                <w:b/>
                <w:sz w:val="28"/>
                <w:szCs w:val="28"/>
              </w:rPr>
            </w:pPr>
          </w:p>
        </w:tc>
      </w:tr>
      <w:tr w:rsidR="007A6335" w14:paraId="4C694DCF" w14:textId="77777777" w:rsidTr="004210B0">
        <w:tc>
          <w:tcPr>
            <w:tcW w:w="3256" w:type="dxa"/>
          </w:tcPr>
          <w:p w14:paraId="36709C4B" w14:textId="77777777" w:rsidR="007A6335" w:rsidRDefault="007A6335"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6E7A30F9" w14:textId="77777777" w:rsidR="007A6335" w:rsidRPr="007A6335" w:rsidRDefault="007A6335" w:rsidP="007A6335">
            <w:pPr>
              <w:pStyle w:val="CommentText"/>
              <w:rPr>
                <w:sz w:val="28"/>
                <w:szCs w:val="28"/>
              </w:rPr>
            </w:pPr>
            <w:r w:rsidRPr="007A6335">
              <w:rPr>
                <w:sz w:val="28"/>
                <w:szCs w:val="28"/>
              </w:rPr>
              <w:t>We need to ensure that all those who may be eligible to apply for this tender know about it and have the opportunity to apply.</w:t>
            </w:r>
          </w:p>
          <w:p w14:paraId="1928C70F" w14:textId="60B5AD2D" w:rsidR="007A6335" w:rsidRDefault="007A6335" w:rsidP="007A6335">
            <w:pPr>
              <w:autoSpaceDE w:val="0"/>
              <w:autoSpaceDN w:val="0"/>
              <w:adjustRightInd w:val="0"/>
              <w:rPr>
                <w:rFonts w:cs="Arial"/>
                <w:bCs/>
                <w:sz w:val="28"/>
                <w:szCs w:val="28"/>
              </w:rPr>
            </w:pPr>
            <w:r w:rsidRPr="007A6335">
              <w:rPr>
                <w:sz w:val="28"/>
                <w:szCs w:val="28"/>
              </w:rPr>
              <w:t>We need to ensure an open/transparent and fair selection process</w:t>
            </w:r>
          </w:p>
        </w:tc>
      </w:tr>
      <w:tr w:rsidR="007A6335" w14:paraId="6E26044A" w14:textId="77777777" w:rsidTr="004210B0">
        <w:tc>
          <w:tcPr>
            <w:tcW w:w="3256" w:type="dxa"/>
          </w:tcPr>
          <w:p w14:paraId="7EDAE359" w14:textId="77777777" w:rsidR="007A6335" w:rsidRDefault="007A6335"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2E50D5C7" w14:textId="77777777" w:rsidR="007A6335" w:rsidRDefault="007A6335" w:rsidP="00315D12">
            <w:pPr>
              <w:autoSpaceDE w:val="0"/>
              <w:autoSpaceDN w:val="0"/>
              <w:adjustRightInd w:val="0"/>
              <w:rPr>
                <w:rFonts w:cs="Arial"/>
                <w:bCs/>
                <w:sz w:val="28"/>
                <w:szCs w:val="28"/>
              </w:rPr>
            </w:pPr>
          </w:p>
        </w:tc>
      </w:tr>
      <w:tr w:rsidR="007A6335" w14:paraId="1D071557" w14:textId="77777777" w:rsidTr="004210B0">
        <w:tc>
          <w:tcPr>
            <w:tcW w:w="3256" w:type="dxa"/>
          </w:tcPr>
          <w:p w14:paraId="437F7249" w14:textId="77777777" w:rsidR="007A6335" w:rsidRDefault="007A6335" w:rsidP="00315D12">
            <w:pPr>
              <w:autoSpaceDE w:val="0"/>
              <w:autoSpaceDN w:val="0"/>
              <w:adjustRightInd w:val="0"/>
              <w:rPr>
                <w:rFonts w:cs="Arial"/>
                <w:bCs/>
                <w:sz w:val="28"/>
                <w:szCs w:val="28"/>
              </w:rPr>
            </w:pPr>
            <w:r>
              <w:rPr>
                <w:rFonts w:cs="Arial"/>
                <w:bCs/>
                <w:sz w:val="28"/>
                <w:szCs w:val="28"/>
              </w:rPr>
              <w:t>Racial Group</w:t>
            </w:r>
          </w:p>
        </w:tc>
        <w:tc>
          <w:tcPr>
            <w:tcW w:w="6378" w:type="dxa"/>
            <w:vMerge/>
          </w:tcPr>
          <w:p w14:paraId="0B502779" w14:textId="77777777" w:rsidR="007A6335" w:rsidRDefault="007A6335" w:rsidP="00315D12">
            <w:pPr>
              <w:autoSpaceDE w:val="0"/>
              <w:autoSpaceDN w:val="0"/>
              <w:adjustRightInd w:val="0"/>
              <w:rPr>
                <w:rFonts w:cs="Arial"/>
                <w:bCs/>
                <w:sz w:val="28"/>
                <w:szCs w:val="28"/>
              </w:rPr>
            </w:pPr>
          </w:p>
        </w:tc>
      </w:tr>
      <w:tr w:rsidR="007A6335" w14:paraId="074F5E58" w14:textId="77777777" w:rsidTr="004210B0">
        <w:tc>
          <w:tcPr>
            <w:tcW w:w="3256" w:type="dxa"/>
          </w:tcPr>
          <w:p w14:paraId="33CA6FEA" w14:textId="77777777" w:rsidR="007A6335" w:rsidRDefault="007A6335" w:rsidP="00315D12">
            <w:pPr>
              <w:autoSpaceDE w:val="0"/>
              <w:autoSpaceDN w:val="0"/>
              <w:adjustRightInd w:val="0"/>
              <w:rPr>
                <w:rFonts w:cs="Arial"/>
                <w:bCs/>
                <w:sz w:val="28"/>
                <w:szCs w:val="28"/>
              </w:rPr>
            </w:pPr>
            <w:r>
              <w:rPr>
                <w:rFonts w:cs="Arial"/>
                <w:bCs/>
                <w:sz w:val="28"/>
                <w:szCs w:val="28"/>
              </w:rPr>
              <w:t>Age</w:t>
            </w:r>
          </w:p>
        </w:tc>
        <w:tc>
          <w:tcPr>
            <w:tcW w:w="6378" w:type="dxa"/>
            <w:vMerge/>
          </w:tcPr>
          <w:p w14:paraId="78343E85" w14:textId="77777777" w:rsidR="007A6335" w:rsidRDefault="007A6335" w:rsidP="00315D12">
            <w:pPr>
              <w:autoSpaceDE w:val="0"/>
              <w:autoSpaceDN w:val="0"/>
              <w:adjustRightInd w:val="0"/>
              <w:rPr>
                <w:rFonts w:cs="Arial"/>
                <w:bCs/>
                <w:sz w:val="28"/>
                <w:szCs w:val="28"/>
              </w:rPr>
            </w:pPr>
          </w:p>
        </w:tc>
      </w:tr>
      <w:tr w:rsidR="007A6335" w14:paraId="716B1811" w14:textId="77777777" w:rsidTr="004210B0">
        <w:tc>
          <w:tcPr>
            <w:tcW w:w="3256" w:type="dxa"/>
          </w:tcPr>
          <w:p w14:paraId="0AE30A59" w14:textId="77777777" w:rsidR="007A6335" w:rsidRDefault="007A6335" w:rsidP="00315D12">
            <w:pPr>
              <w:autoSpaceDE w:val="0"/>
              <w:autoSpaceDN w:val="0"/>
              <w:adjustRightInd w:val="0"/>
              <w:rPr>
                <w:rFonts w:cs="Arial"/>
                <w:bCs/>
                <w:sz w:val="28"/>
                <w:szCs w:val="28"/>
              </w:rPr>
            </w:pPr>
            <w:r>
              <w:rPr>
                <w:rFonts w:cs="Arial"/>
                <w:bCs/>
                <w:sz w:val="28"/>
                <w:szCs w:val="28"/>
              </w:rPr>
              <w:t>Marital Status</w:t>
            </w:r>
          </w:p>
        </w:tc>
        <w:tc>
          <w:tcPr>
            <w:tcW w:w="6378" w:type="dxa"/>
            <w:vMerge/>
          </w:tcPr>
          <w:p w14:paraId="4310AA89" w14:textId="77777777" w:rsidR="007A6335" w:rsidRDefault="007A6335" w:rsidP="00315D12">
            <w:pPr>
              <w:autoSpaceDE w:val="0"/>
              <w:autoSpaceDN w:val="0"/>
              <w:adjustRightInd w:val="0"/>
              <w:rPr>
                <w:rFonts w:cs="Arial"/>
                <w:bCs/>
                <w:sz w:val="28"/>
                <w:szCs w:val="28"/>
              </w:rPr>
            </w:pPr>
          </w:p>
        </w:tc>
      </w:tr>
      <w:tr w:rsidR="007A6335" w14:paraId="6EC28E6B" w14:textId="77777777" w:rsidTr="004210B0">
        <w:tc>
          <w:tcPr>
            <w:tcW w:w="3256" w:type="dxa"/>
          </w:tcPr>
          <w:p w14:paraId="34873D43" w14:textId="77777777" w:rsidR="007A6335" w:rsidRDefault="007A6335"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4345FB32" w14:textId="77777777" w:rsidR="007A6335" w:rsidRDefault="007A6335" w:rsidP="00315D12">
            <w:pPr>
              <w:autoSpaceDE w:val="0"/>
              <w:autoSpaceDN w:val="0"/>
              <w:adjustRightInd w:val="0"/>
              <w:rPr>
                <w:rFonts w:cs="Arial"/>
                <w:bCs/>
                <w:sz w:val="28"/>
                <w:szCs w:val="28"/>
              </w:rPr>
            </w:pPr>
          </w:p>
        </w:tc>
      </w:tr>
      <w:tr w:rsidR="007A6335" w14:paraId="11CB8A91" w14:textId="77777777" w:rsidTr="004210B0">
        <w:tc>
          <w:tcPr>
            <w:tcW w:w="3256" w:type="dxa"/>
          </w:tcPr>
          <w:p w14:paraId="38DE963C" w14:textId="77777777" w:rsidR="007A6335" w:rsidRDefault="007A6335" w:rsidP="00315D12">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4E363CE9" w14:textId="77777777" w:rsidR="007A6335" w:rsidRDefault="007A6335" w:rsidP="00315D12">
            <w:pPr>
              <w:autoSpaceDE w:val="0"/>
              <w:autoSpaceDN w:val="0"/>
              <w:adjustRightInd w:val="0"/>
              <w:rPr>
                <w:rFonts w:cs="Arial"/>
                <w:bCs/>
                <w:sz w:val="28"/>
                <w:szCs w:val="28"/>
              </w:rPr>
            </w:pPr>
          </w:p>
        </w:tc>
      </w:tr>
      <w:tr w:rsidR="007A6335" w14:paraId="19AF2E02" w14:textId="77777777" w:rsidTr="004210B0">
        <w:tc>
          <w:tcPr>
            <w:tcW w:w="3256" w:type="dxa"/>
          </w:tcPr>
          <w:p w14:paraId="488FA0EF" w14:textId="77777777" w:rsidR="007A6335" w:rsidRDefault="007A6335" w:rsidP="00315D12">
            <w:pPr>
              <w:autoSpaceDE w:val="0"/>
              <w:autoSpaceDN w:val="0"/>
              <w:adjustRightInd w:val="0"/>
              <w:rPr>
                <w:rFonts w:cs="Arial"/>
                <w:bCs/>
                <w:sz w:val="28"/>
                <w:szCs w:val="28"/>
              </w:rPr>
            </w:pPr>
            <w:r>
              <w:rPr>
                <w:rFonts w:cs="Arial"/>
                <w:bCs/>
                <w:sz w:val="28"/>
                <w:szCs w:val="28"/>
              </w:rPr>
              <w:t>Disability</w:t>
            </w:r>
          </w:p>
        </w:tc>
        <w:tc>
          <w:tcPr>
            <w:tcW w:w="6378" w:type="dxa"/>
            <w:vMerge/>
          </w:tcPr>
          <w:p w14:paraId="491DDCDF" w14:textId="77777777" w:rsidR="007A6335" w:rsidRDefault="007A6335" w:rsidP="00315D12">
            <w:pPr>
              <w:autoSpaceDE w:val="0"/>
              <w:autoSpaceDN w:val="0"/>
              <w:adjustRightInd w:val="0"/>
              <w:rPr>
                <w:rFonts w:cs="Arial"/>
                <w:bCs/>
                <w:sz w:val="28"/>
                <w:szCs w:val="28"/>
              </w:rPr>
            </w:pPr>
          </w:p>
        </w:tc>
      </w:tr>
      <w:tr w:rsidR="007A6335" w14:paraId="331D983B" w14:textId="77777777" w:rsidTr="004210B0">
        <w:tc>
          <w:tcPr>
            <w:tcW w:w="3256" w:type="dxa"/>
          </w:tcPr>
          <w:p w14:paraId="7084B1C7" w14:textId="77777777" w:rsidR="007A6335" w:rsidRDefault="007A6335" w:rsidP="00315D12">
            <w:pPr>
              <w:autoSpaceDE w:val="0"/>
              <w:autoSpaceDN w:val="0"/>
              <w:adjustRightInd w:val="0"/>
              <w:rPr>
                <w:rFonts w:cs="Arial"/>
                <w:bCs/>
                <w:sz w:val="28"/>
                <w:szCs w:val="28"/>
              </w:rPr>
            </w:pPr>
            <w:r>
              <w:rPr>
                <w:rFonts w:cs="Arial"/>
                <w:bCs/>
                <w:sz w:val="28"/>
                <w:szCs w:val="28"/>
              </w:rPr>
              <w:t>Dependants</w:t>
            </w:r>
          </w:p>
        </w:tc>
        <w:tc>
          <w:tcPr>
            <w:tcW w:w="6378" w:type="dxa"/>
            <w:vMerge/>
          </w:tcPr>
          <w:p w14:paraId="2DA52232" w14:textId="77777777" w:rsidR="007A6335" w:rsidRDefault="007A6335" w:rsidP="00315D12">
            <w:pPr>
              <w:autoSpaceDE w:val="0"/>
              <w:autoSpaceDN w:val="0"/>
              <w:adjustRightInd w:val="0"/>
              <w:rPr>
                <w:rFonts w:cs="Arial"/>
                <w:bCs/>
                <w:sz w:val="28"/>
                <w:szCs w:val="28"/>
              </w:rPr>
            </w:pPr>
          </w:p>
        </w:tc>
      </w:tr>
    </w:tbl>
    <w:p w14:paraId="1165CE87" w14:textId="77777777" w:rsidR="006A11E6" w:rsidRDefault="006A11E6" w:rsidP="0077586F">
      <w:pPr>
        <w:rPr>
          <w:rFonts w:cs="Arial"/>
          <w:b/>
          <w:sz w:val="28"/>
          <w:szCs w:val="28"/>
        </w:rPr>
      </w:pPr>
    </w:p>
    <w:p w14:paraId="09B0C246" w14:textId="77777777" w:rsidR="0077586F" w:rsidRDefault="0077586F" w:rsidP="0077586F">
      <w:pPr>
        <w:rPr>
          <w:rFonts w:cs="Arial"/>
          <w:b/>
          <w:sz w:val="28"/>
          <w:szCs w:val="28"/>
        </w:rPr>
      </w:pPr>
      <w:r>
        <w:rPr>
          <w:rFonts w:cs="Arial"/>
          <w:b/>
          <w:sz w:val="28"/>
          <w:szCs w:val="28"/>
        </w:rPr>
        <w:t xml:space="preserve">Part 2. Screening questions </w:t>
      </w:r>
    </w:p>
    <w:p w14:paraId="5D19B7DE"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3EAFA195"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64057D84" w14:textId="77777777" w:rsidTr="002C652A">
        <w:tc>
          <w:tcPr>
            <w:tcW w:w="3384" w:type="dxa"/>
          </w:tcPr>
          <w:p w14:paraId="72D6941D"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2CFD0536"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01BDB905"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666FA478"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0C37AE" w14:paraId="2870B076" w14:textId="77777777" w:rsidTr="002C652A">
        <w:tc>
          <w:tcPr>
            <w:tcW w:w="3384" w:type="dxa"/>
          </w:tcPr>
          <w:p w14:paraId="41AD0D57" w14:textId="77777777" w:rsidR="000C37AE" w:rsidRDefault="000C37AE"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14:paraId="26E59B06" w14:textId="2F2BB272" w:rsidR="000C37AE" w:rsidRPr="0024082B" w:rsidRDefault="000C37AE" w:rsidP="00671093">
            <w:pPr>
              <w:rPr>
                <w:rFonts w:cs="Arial"/>
                <w:sz w:val="28"/>
                <w:szCs w:val="28"/>
              </w:rPr>
            </w:pPr>
            <w:r w:rsidRPr="007A6335">
              <w:rPr>
                <w:rFonts w:cs="Arial"/>
                <w:sz w:val="28"/>
                <w:szCs w:val="28"/>
              </w:rPr>
              <w:t>No specific or differential impact on any group as the procurement process follows LCCC procurement guidance and is fair and transparent.  All eligible suppliers will be able to apply.</w:t>
            </w:r>
          </w:p>
        </w:tc>
        <w:tc>
          <w:tcPr>
            <w:tcW w:w="2693" w:type="dxa"/>
            <w:vMerge w:val="restart"/>
          </w:tcPr>
          <w:p w14:paraId="5178F58B" w14:textId="03D676F4" w:rsidR="000C37AE" w:rsidRPr="000C37AE" w:rsidRDefault="000C37AE" w:rsidP="00315D12">
            <w:pPr>
              <w:rPr>
                <w:rFonts w:cs="Arial"/>
                <w:sz w:val="28"/>
                <w:szCs w:val="28"/>
              </w:rPr>
            </w:pPr>
            <w:r w:rsidRPr="000C37AE">
              <w:rPr>
                <w:rFonts w:cs="Arial"/>
                <w:sz w:val="28"/>
                <w:szCs w:val="28"/>
              </w:rPr>
              <w:t>None</w:t>
            </w:r>
          </w:p>
        </w:tc>
      </w:tr>
      <w:tr w:rsidR="000C37AE" w14:paraId="040BAC73" w14:textId="77777777" w:rsidTr="002C652A">
        <w:tc>
          <w:tcPr>
            <w:tcW w:w="3384" w:type="dxa"/>
          </w:tcPr>
          <w:p w14:paraId="062E65FA" w14:textId="77777777" w:rsidR="000C37AE" w:rsidRDefault="000C37AE" w:rsidP="00315D12">
            <w:pPr>
              <w:autoSpaceDE w:val="0"/>
              <w:autoSpaceDN w:val="0"/>
              <w:adjustRightInd w:val="0"/>
              <w:rPr>
                <w:rFonts w:cs="Arial"/>
                <w:bCs/>
                <w:sz w:val="28"/>
                <w:szCs w:val="28"/>
              </w:rPr>
            </w:pPr>
            <w:r>
              <w:rPr>
                <w:rFonts w:cs="Arial"/>
                <w:bCs/>
                <w:sz w:val="28"/>
                <w:szCs w:val="28"/>
              </w:rPr>
              <w:t>Political Opinion</w:t>
            </w:r>
          </w:p>
        </w:tc>
        <w:tc>
          <w:tcPr>
            <w:tcW w:w="3699" w:type="dxa"/>
            <w:vMerge/>
          </w:tcPr>
          <w:p w14:paraId="3D0AE9C2" w14:textId="77777777" w:rsidR="000C37AE" w:rsidRDefault="000C37AE" w:rsidP="00315D12">
            <w:pPr>
              <w:rPr>
                <w:rFonts w:cs="Arial"/>
                <w:b/>
                <w:sz w:val="28"/>
                <w:szCs w:val="28"/>
              </w:rPr>
            </w:pPr>
          </w:p>
        </w:tc>
        <w:tc>
          <w:tcPr>
            <w:tcW w:w="2693" w:type="dxa"/>
            <w:vMerge/>
          </w:tcPr>
          <w:p w14:paraId="66B68B52" w14:textId="77777777" w:rsidR="000C37AE" w:rsidRDefault="000C37AE" w:rsidP="00315D12">
            <w:pPr>
              <w:rPr>
                <w:rFonts w:cs="Arial"/>
                <w:b/>
                <w:sz w:val="28"/>
                <w:szCs w:val="28"/>
              </w:rPr>
            </w:pPr>
          </w:p>
        </w:tc>
      </w:tr>
      <w:tr w:rsidR="000C37AE" w14:paraId="3D31107B" w14:textId="77777777" w:rsidTr="002C652A">
        <w:tc>
          <w:tcPr>
            <w:tcW w:w="3384" w:type="dxa"/>
          </w:tcPr>
          <w:p w14:paraId="4EE35B38" w14:textId="77777777" w:rsidR="000C37AE" w:rsidRDefault="000C37AE" w:rsidP="00315D12">
            <w:pPr>
              <w:autoSpaceDE w:val="0"/>
              <w:autoSpaceDN w:val="0"/>
              <w:adjustRightInd w:val="0"/>
              <w:rPr>
                <w:rFonts w:cs="Arial"/>
                <w:bCs/>
                <w:sz w:val="28"/>
                <w:szCs w:val="28"/>
              </w:rPr>
            </w:pPr>
            <w:r>
              <w:rPr>
                <w:rFonts w:cs="Arial"/>
                <w:bCs/>
                <w:sz w:val="28"/>
                <w:szCs w:val="28"/>
              </w:rPr>
              <w:t>Racial Group</w:t>
            </w:r>
          </w:p>
        </w:tc>
        <w:tc>
          <w:tcPr>
            <w:tcW w:w="3699" w:type="dxa"/>
            <w:vMerge/>
          </w:tcPr>
          <w:p w14:paraId="032F49F7" w14:textId="77777777" w:rsidR="000C37AE" w:rsidRDefault="000C37AE" w:rsidP="00315D12">
            <w:pPr>
              <w:rPr>
                <w:rFonts w:cs="Arial"/>
                <w:b/>
                <w:sz w:val="28"/>
                <w:szCs w:val="28"/>
              </w:rPr>
            </w:pPr>
          </w:p>
        </w:tc>
        <w:tc>
          <w:tcPr>
            <w:tcW w:w="2693" w:type="dxa"/>
            <w:vMerge/>
          </w:tcPr>
          <w:p w14:paraId="48353B4F" w14:textId="77777777" w:rsidR="000C37AE" w:rsidRDefault="000C37AE" w:rsidP="00315D12">
            <w:pPr>
              <w:rPr>
                <w:rFonts w:cs="Arial"/>
                <w:b/>
                <w:sz w:val="28"/>
                <w:szCs w:val="28"/>
              </w:rPr>
            </w:pPr>
          </w:p>
        </w:tc>
      </w:tr>
      <w:tr w:rsidR="000C37AE" w14:paraId="3F9AA972" w14:textId="77777777" w:rsidTr="002C652A">
        <w:tc>
          <w:tcPr>
            <w:tcW w:w="3384" w:type="dxa"/>
          </w:tcPr>
          <w:p w14:paraId="1E5213CE" w14:textId="77777777" w:rsidR="000C37AE" w:rsidRDefault="000C37AE" w:rsidP="00315D12">
            <w:pPr>
              <w:autoSpaceDE w:val="0"/>
              <w:autoSpaceDN w:val="0"/>
              <w:adjustRightInd w:val="0"/>
              <w:rPr>
                <w:rFonts w:cs="Arial"/>
                <w:bCs/>
                <w:sz w:val="28"/>
                <w:szCs w:val="28"/>
              </w:rPr>
            </w:pPr>
            <w:r>
              <w:rPr>
                <w:rFonts w:cs="Arial"/>
                <w:bCs/>
                <w:sz w:val="28"/>
                <w:szCs w:val="28"/>
              </w:rPr>
              <w:t>Age</w:t>
            </w:r>
          </w:p>
        </w:tc>
        <w:tc>
          <w:tcPr>
            <w:tcW w:w="3699" w:type="dxa"/>
            <w:vMerge/>
          </w:tcPr>
          <w:p w14:paraId="4DCE8680" w14:textId="77777777" w:rsidR="000C37AE" w:rsidRDefault="000C37AE" w:rsidP="00315D12">
            <w:pPr>
              <w:rPr>
                <w:rFonts w:cs="Arial"/>
                <w:b/>
                <w:sz w:val="28"/>
                <w:szCs w:val="28"/>
              </w:rPr>
            </w:pPr>
          </w:p>
        </w:tc>
        <w:tc>
          <w:tcPr>
            <w:tcW w:w="2693" w:type="dxa"/>
            <w:vMerge/>
          </w:tcPr>
          <w:p w14:paraId="070AACFA" w14:textId="77777777" w:rsidR="000C37AE" w:rsidRDefault="000C37AE" w:rsidP="00315D12">
            <w:pPr>
              <w:rPr>
                <w:rFonts w:cs="Arial"/>
                <w:b/>
                <w:sz w:val="28"/>
                <w:szCs w:val="28"/>
              </w:rPr>
            </w:pPr>
          </w:p>
        </w:tc>
      </w:tr>
      <w:tr w:rsidR="000C37AE" w14:paraId="6C61FC3D" w14:textId="77777777" w:rsidTr="002C652A">
        <w:tc>
          <w:tcPr>
            <w:tcW w:w="3384" w:type="dxa"/>
          </w:tcPr>
          <w:p w14:paraId="2B633DDA" w14:textId="77777777" w:rsidR="000C37AE" w:rsidRDefault="000C37AE" w:rsidP="00315D12">
            <w:pPr>
              <w:autoSpaceDE w:val="0"/>
              <w:autoSpaceDN w:val="0"/>
              <w:adjustRightInd w:val="0"/>
              <w:rPr>
                <w:rFonts w:cs="Arial"/>
                <w:bCs/>
                <w:sz w:val="28"/>
                <w:szCs w:val="28"/>
              </w:rPr>
            </w:pPr>
            <w:r>
              <w:rPr>
                <w:rFonts w:cs="Arial"/>
                <w:bCs/>
                <w:sz w:val="28"/>
                <w:szCs w:val="28"/>
              </w:rPr>
              <w:t>Marital Status</w:t>
            </w:r>
          </w:p>
        </w:tc>
        <w:tc>
          <w:tcPr>
            <w:tcW w:w="3699" w:type="dxa"/>
            <w:vMerge/>
          </w:tcPr>
          <w:p w14:paraId="194899F5" w14:textId="77777777" w:rsidR="000C37AE" w:rsidRDefault="000C37AE" w:rsidP="00315D12">
            <w:pPr>
              <w:rPr>
                <w:rFonts w:cs="Arial"/>
                <w:b/>
                <w:sz w:val="28"/>
                <w:szCs w:val="28"/>
              </w:rPr>
            </w:pPr>
          </w:p>
        </w:tc>
        <w:tc>
          <w:tcPr>
            <w:tcW w:w="2693" w:type="dxa"/>
            <w:vMerge/>
          </w:tcPr>
          <w:p w14:paraId="1147039B" w14:textId="77777777" w:rsidR="000C37AE" w:rsidRDefault="000C37AE" w:rsidP="00315D12">
            <w:pPr>
              <w:rPr>
                <w:rFonts w:cs="Arial"/>
                <w:b/>
                <w:sz w:val="28"/>
                <w:szCs w:val="28"/>
              </w:rPr>
            </w:pPr>
          </w:p>
        </w:tc>
      </w:tr>
      <w:tr w:rsidR="000C37AE" w14:paraId="6E472DBA" w14:textId="77777777" w:rsidTr="002C652A">
        <w:tc>
          <w:tcPr>
            <w:tcW w:w="3384" w:type="dxa"/>
          </w:tcPr>
          <w:p w14:paraId="0616B370" w14:textId="77777777" w:rsidR="000C37AE" w:rsidRDefault="000C37AE"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14:paraId="2FEE8C28" w14:textId="77777777" w:rsidR="000C37AE" w:rsidRDefault="000C37AE" w:rsidP="00315D12">
            <w:pPr>
              <w:rPr>
                <w:rFonts w:cs="Arial"/>
                <w:b/>
                <w:sz w:val="28"/>
                <w:szCs w:val="28"/>
              </w:rPr>
            </w:pPr>
          </w:p>
        </w:tc>
        <w:tc>
          <w:tcPr>
            <w:tcW w:w="2693" w:type="dxa"/>
            <w:vMerge/>
          </w:tcPr>
          <w:p w14:paraId="6D83A468" w14:textId="77777777" w:rsidR="000C37AE" w:rsidRDefault="000C37AE" w:rsidP="00315D12">
            <w:pPr>
              <w:rPr>
                <w:rFonts w:cs="Arial"/>
                <w:b/>
                <w:sz w:val="28"/>
                <w:szCs w:val="28"/>
              </w:rPr>
            </w:pPr>
          </w:p>
        </w:tc>
      </w:tr>
      <w:tr w:rsidR="000C37AE" w14:paraId="64CEC3F9" w14:textId="77777777" w:rsidTr="002C652A">
        <w:tc>
          <w:tcPr>
            <w:tcW w:w="3384" w:type="dxa"/>
          </w:tcPr>
          <w:p w14:paraId="3BB233D4" w14:textId="77777777" w:rsidR="000C37AE" w:rsidRDefault="000C37AE"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3E7B1E36" w14:textId="77777777" w:rsidR="000C37AE" w:rsidRDefault="000C37AE" w:rsidP="00315D12">
            <w:pPr>
              <w:rPr>
                <w:rFonts w:cs="Arial"/>
                <w:b/>
                <w:sz w:val="28"/>
                <w:szCs w:val="28"/>
              </w:rPr>
            </w:pPr>
          </w:p>
        </w:tc>
        <w:tc>
          <w:tcPr>
            <w:tcW w:w="2693" w:type="dxa"/>
            <w:vMerge/>
          </w:tcPr>
          <w:p w14:paraId="1442E16D" w14:textId="77777777" w:rsidR="000C37AE" w:rsidRDefault="000C37AE" w:rsidP="00315D12">
            <w:pPr>
              <w:rPr>
                <w:rFonts w:cs="Arial"/>
                <w:b/>
                <w:sz w:val="28"/>
                <w:szCs w:val="28"/>
              </w:rPr>
            </w:pPr>
          </w:p>
        </w:tc>
      </w:tr>
      <w:tr w:rsidR="000C37AE" w14:paraId="7920FABF" w14:textId="77777777" w:rsidTr="002C652A">
        <w:tc>
          <w:tcPr>
            <w:tcW w:w="3384" w:type="dxa"/>
          </w:tcPr>
          <w:p w14:paraId="6B411C31" w14:textId="77777777" w:rsidR="000C37AE" w:rsidRDefault="000C37AE" w:rsidP="00315D12">
            <w:pPr>
              <w:autoSpaceDE w:val="0"/>
              <w:autoSpaceDN w:val="0"/>
              <w:adjustRightInd w:val="0"/>
              <w:rPr>
                <w:rFonts w:cs="Arial"/>
                <w:bCs/>
                <w:sz w:val="28"/>
                <w:szCs w:val="28"/>
              </w:rPr>
            </w:pPr>
            <w:r>
              <w:rPr>
                <w:rFonts w:cs="Arial"/>
                <w:bCs/>
                <w:sz w:val="28"/>
                <w:szCs w:val="28"/>
              </w:rPr>
              <w:t>Disability</w:t>
            </w:r>
          </w:p>
        </w:tc>
        <w:tc>
          <w:tcPr>
            <w:tcW w:w="3699" w:type="dxa"/>
            <w:vMerge/>
          </w:tcPr>
          <w:p w14:paraId="3BE383DB" w14:textId="77777777" w:rsidR="000C37AE" w:rsidRDefault="000C37AE" w:rsidP="00315D12">
            <w:pPr>
              <w:rPr>
                <w:rFonts w:cs="Arial"/>
                <w:b/>
                <w:sz w:val="28"/>
                <w:szCs w:val="28"/>
              </w:rPr>
            </w:pPr>
          </w:p>
        </w:tc>
        <w:tc>
          <w:tcPr>
            <w:tcW w:w="2693" w:type="dxa"/>
            <w:vMerge/>
          </w:tcPr>
          <w:p w14:paraId="22462C5F" w14:textId="77777777" w:rsidR="000C37AE" w:rsidRDefault="000C37AE" w:rsidP="00315D12">
            <w:pPr>
              <w:rPr>
                <w:rFonts w:cs="Arial"/>
                <w:b/>
                <w:sz w:val="28"/>
                <w:szCs w:val="28"/>
              </w:rPr>
            </w:pPr>
          </w:p>
        </w:tc>
      </w:tr>
      <w:tr w:rsidR="000C37AE" w14:paraId="0153F456" w14:textId="77777777" w:rsidTr="002C652A">
        <w:tc>
          <w:tcPr>
            <w:tcW w:w="3384" w:type="dxa"/>
          </w:tcPr>
          <w:p w14:paraId="0140611C" w14:textId="77777777" w:rsidR="000C37AE" w:rsidRDefault="000C37AE" w:rsidP="00315D12">
            <w:pPr>
              <w:autoSpaceDE w:val="0"/>
              <w:autoSpaceDN w:val="0"/>
              <w:adjustRightInd w:val="0"/>
              <w:rPr>
                <w:rFonts w:cs="Arial"/>
                <w:bCs/>
                <w:sz w:val="28"/>
                <w:szCs w:val="28"/>
              </w:rPr>
            </w:pPr>
            <w:r>
              <w:rPr>
                <w:rFonts w:cs="Arial"/>
                <w:bCs/>
                <w:sz w:val="28"/>
                <w:szCs w:val="28"/>
              </w:rPr>
              <w:t>People with and without Dependants</w:t>
            </w:r>
          </w:p>
        </w:tc>
        <w:tc>
          <w:tcPr>
            <w:tcW w:w="3699" w:type="dxa"/>
            <w:vMerge/>
          </w:tcPr>
          <w:p w14:paraId="1DDA1C0E" w14:textId="77777777" w:rsidR="000C37AE" w:rsidRDefault="000C37AE" w:rsidP="00315D12">
            <w:pPr>
              <w:rPr>
                <w:rFonts w:cs="Arial"/>
                <w:b/>
                <w:sz w:val="28"/>
                <w:szCs w:val="28"/>
              </w:rPr>
            </w:pPr>
          </w:p>
        </w:tc>
        <w:tc>
          <w:tcPr>
            <w:tcW w:w="2693" w:type="dxa"/>
            <w:vMerge/>
          </w:tcPr>
          <w:p w14:paraId="5373175C" w14:textId="77777777" w:rsidR="000C37AE" w:rsidRDefault="000C37AE" w:rsidP="00315D12">
            <w:pPr>
              <w:rPr>
                <w:rFonts w:cs="Arial"/>
                <w:b/>
                <w:sz w:val="28"/>
                <w:szCs w:val="28"/>
              </w:rPr>
            </w:pPr>
          </w:p>
        </w:tc>
      </w:tr>
    </w:tbl>
    <w:p w14:paraId="0CD14330"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530B47E7" w14:textId="77777777" w:rsidR="0099229B" w:rsidRPr="0099229B" w:rsidRDefault="0099229B" w:rsidP="0099229B">
      <w:pPr>
        <w:rPr>
          <w:rFonts w:cs="Arial"/>
          <w:sz w:val="28"/>
          <w:szCs w:val="28"/>
        </w:rPr>
      </w:pPr>
    </w:p>
    <w:p w14:paraId="72D2487C" w14:textId="77777777" w:rsidR="0077586F" w:rsidRDefault="006A11E6" w:rsidP="005A06E3">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833C439"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5424CD57" w14:textId="77777777" w:rsidTr="00315D12">
        <w:tc>
          <w:tcPr>
            <w:tcW w:w="3384" w:type="dxa"/>
          </w:tcPr>
          <w:p w14:paraId="44FB65E5"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7B80DBF4" w14:textId="77777777" w:rsidR="0077586F" w:rsidRPr="006F5191" w:rsidRDefault="0077586F" w:rsidP="00315D12">
            <w:pPr>
              <w:rPr>
                <w:b/>
                <w:sz w:val="28"/>
                <w:szCs w:val="28"/>
              </w:rPr>
            </w:pPr>
            <w:r w:rsidRPr="006F5191">
              <w:rPr>
                <w:b/>
                <w:sz w:val="28"/>
                <w:szCs w:val="28"/>
              </w:rPr>
              <w:t>IF Yes, provide details</w:t>
            </w:r>
          </w:p>
        </w:tc>
        <w:tc>
          <w:tcPr>
            <w:tcW w:w="3385" w:type="dxa"/>
          </w:tcPr>
          <w:p w14:paraId="198310B6" w14:textId="77777777" w:rsidR="0077586F" w:rsidRPr="006F5191" w:rsidRDefault="0077586F" w:rsidP="00315D12">
            <w:pPr>
              <w:rPr>
                <w:b/>
                <w:sz w:val="28"/>
                <w:szCs w:val="28"/>
              </w:rPr>
            </w:pPr>
            <w:r w:rsidRPr="006F5191">
              <w:rPr>
                <w:b/>
                <w:sz w:val="28"/>
                <w:szCs w:val="28"/>
              </w:rPr>
              <w:t>If No, provide details</w:t>
            </w:r>
          </w:p>
        </w:tc>
      </w:tr>
      <w:tr w:rsidR="000C37AE" w14:paraId="29E31C65" w14:textId="77777777" w:rsidTr="00315D12">
        <w:tc>
          <w:tcPr>
            <w:tcW w:w="3384" w:type="dxa"/>
          </w:tcPr>
          <w:p w14:paraId="22E6576D" w14:textId="77777777" w:rsidR="000C37AE" w:rsidRDefault="000C37AE" w:rsidP="00315D12">
            <w:pPr>
              <w:autoSpaceDE w:val="0"/>
              <w:autoSpaceDN w:val="0"/>
              <w:adjustRightInd w:val="0"/>
              <w:rPr>
                <w:rFonts w:cs="Arial"/>
                <w:bCs/>
                <w:sz w:val="28"/>
                <w:szCs w:val="28"/>
              </w:rPr>
            </w:pPr>
            <w:r>
              <w:rPr>
                <w:rFonts w:cs="Arial"/>
                <w:bCs/>
                <w:sz w:val="28"/>
                <w:szCs w:val="28"/>
              </w:rPr>
              <w:lastRenderedPageBreak/>
              <w:t>Religious Belief</w:t>
            </w:r>
          </w:p>
        </w:tc>
        <w:tc>
          <w:tcPr>
            <w:tcW w:w="3384" w:type="dxa"/>
            <w:vMerge w:val="restart"/>
          </w:tcPr>
          <w:p w14:paraId="247918C9" w14:textId="282EB4F6" w:rsidR="000C37AE" w:rsidRPr="00671093" w:rsidRDefault="000C37AE" w:rsidP="00671093">
            <w:pPr>
              <w:rPr>
                <w:rFonts w:cstheme="minorHAnsi"/>
                <w:sz w:val="28"/>
                <w:szCs w:val="28"/>
              </w:rPr>
            </w:pPr>
          </w:p>
          <w:p w14:paraId="79B4BBBF" w14:textId="25790E73" w:rsidR="000C37AE" w:rsidRDefault="000C37AE" w:rsidP="00315D12"/>
        </w:tc>
        <w:tc>
          <w:tcPr>
            <w:tcW w:w="3385" w:type="dxa"/>
            <w:vMerge w:val="restart"/>
          </w:tcPr>
          <w:p w14:paraId="07310A05" w14:textId="1667D3A2" w:rsidR="000C37AE" w:rsidRPr="00671093" w:rsidRDefault="000C37AE" w:rsidP="000C37AE">
            <w:pPr>
              <w:rPr>
                <w:rFonts w:cstheme="minorHAnsi"/>
                <w:sz w:val="28"/>
                <w:szCs w:val="28"/>
              </w:rPr>
            </w:pPr>
            <w:r>
              <w:rPr>
                <w:rFonts w:eastAsia="Times New Roman" w:cstheme="minorHAnsi"/>
                <w:sz w:val="28"/>
                <w:szCs w:val="28"/>
              </w:rPr>
              <w:t xml:space="preserve">At this time it is </w:t>
            </w:r>
            <w:r w:rsidRPr="00671093">
              <w:rPr>
                <w:rFonts w:eastAsia="Times New Roman" w:cstheme="minorHAnsi"/>
                <w:sz w:val="28"/>
                <w:szCs w:val="28"/>
              </w:rPr>
              <w:t xml:space="preserve">considered that there are no further opportunities to better promote equality of opportunity across the designated groups in respect of this </w:t>
            </w:r>
            <w:r>
              <w:rPr>
                <w:rFonts w:eastAsia="Times New Roman" w:cstheme="minorHAnsi"/>
                <w:sz w:val="28"/>
                <w:szCs w:val="28"/>
              </w:rPr>
              <w:t>tender exercise</w:t>
            </w:r>
            <w:r>
              <w:rPr>
                <w:rStyle w:val="CommentReference"/>
                <w:rFonts w:cstheme="minorHAnsi"/>
                <w:sz w:val="28"/>
                <w:szCs w:val="28"/>
              </w:rPr>
              <w:t>. T</w:t>
            </w:r>
            <w:r w:rsidRPr="00671093">
              <w:rPr>
                <w:rFonts w:cstheme="minorHAnsi"/>
                <w:sz w:val="28"/>
                <w:szCs w:val="28"/>
              </w:rPr>
              <w:t>he successful contractor will be required to be an equal opportunities employer and comply with all equality legislation in rel</w:t>
            </w:r>
            <w:r>
              <w:rPr>
                <w:rFonts w:cstheme="minorHAnsi"/>
                <w:sz w:val="28"/>
                <w:szCs w:val="28"/>
              </w:rPr>
              <w:t xml:space="preserve">ation to employment of </w:t>
            </w:r>
            <w:r w:rsidRPr="00671093">
              <w:rPr>
                <w:rFonts w:cstheme="minorHAnsi"/>
                <w:sz w:val="28"/>
                <w:szCs w:val="28"/>
              </w:rPr>
              <w:t>sta</w:t>
            </w:r>
            <w:r>
              <w:rPr>
                <w:rFonts w:cstheme="minorHAnsi"/>
                <w:sz w:val="28"/>
                <w:szCs w:val="28"/>
              </w:rPr>
              <w:t xml:space="preserve">ff and delivery of the </w:t>
            </w:r>
            <w:r w:rsidRPr="00671093">
              <w:rPr>
                <w:rFonts w:cstheme="minorHAnsi"/>
                <w:sz w:val="28"/>
                <w:szCs w:val="28"/>
              </w:rPr>
              <w:t>service, etc.  The operation of the contract will be kept under review and action taken if any issues or further opportunities arise</w:t>
            </w:r>
            <w:r>
              <w:rPr>
                <w:rFonts w:cstheme="minorHAnsi"/>
                <w:sz w:val="28"/>
                <w:szCs w:val="28"/>
              </w:rPr>
              <w:t>.</w:t>
            </w:r>
          </w:p>
          <w:p w14:paraId="259395B6" w14:textId="77777777" w:rsidR="000C37AE" w:rsidRDefault="000C37AE" w:rsidP="00315D12"/>
        </w:tc>
      </w:tr>
      <w:tr w:rsidR="000C37AE" w14:paraId="30845DA6" w14:textId="77777777" w:rsidTr="00315D12">
        <w:tc>
          <w:tcPr>
            <w:tcW w:w="3384" w:type="dxa"/>
          </w:tcPr>
          <w:p w14:paraId="08C507CA" w14:textId="77777777" w:rsidR="000C37AE" w:rsidRDefault="000C37AE"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14:paraId="09C89399" w14:textId="77777777" w:rsidR="000C37AE" w:rsidRDefault="000C37AE" w:rsidP="00315D12"/>
        </w:tc>
        <w:tc>
          <w:tcPr>
            <w:tcW w:w="3385" w:type="dxa"/>
            <w:vMerge/>
          </w:tcPr>
          <w:p w14:paraId="6ED3056F" w14:textId="77777777" w:rsidR="000C37AE" w:rsidRDefault="000C37AE" w:rsidP="00315D12"/>
        </w:tc>
      </w:tr>
      <w:tr w:rsidR="000C37AE" w14:paraId="5728995E" w14:textId="77777777" w:rsidTr="00315D12">
        <w:tc>
          <w:tcPr>
            <w:tcW w:w="3384" w:type="dxa"/>
          </w:tcPr>
          <w:p w14:paraId="6109798D" w14:textId="77777777" w:rsidR="000C37AE" w:rsidRDefault="000C37AE" w:rsidP="00315D12">
            <w:pPr>
              <w:autoSpaceDE w:val="0"/>
              <w:autoSpaceDN w:val="0"/>
              <w:adjustRightInd w:val="0"/>
              <w:rPr>
                <w:rFonts w:cs="Arial"/>
                <w:bCs/>
                <w:sz w:val="28"/>
                <w:szCs w:val="28"/>
              </w:rPr>
            </w:pPr>
            <w:r>
              <w:rPr>
                <w:rFonts w:cs="Arial"/>
                <w:bCs/>
                <w:sz w:val="28"/>
                <w:szCs w:val="28"/>
              </w:rPr>
              <w:t>Racial Group</w:t>
            </w:r>
          </w:p>
        </w:tc>
        <w:tc>
          <w:tcPr>
            <w:tcW w:w="3384" w:type="dxa"/>
            <w:vMerge/>
          </w:tcPr>
          <w:p w14:paraId="438904AB" w14:textId="77777777" w:rsidR="000C37AE" w:rsidRDefault="000C37AE" w:rsidP="00315D12"/>
        </w:tc>
        <w:tc>
          <w:tcPr>
            <w:tcW w:w="3385" w:type="dxa"/>
            <w:vMerge/>
          </w:tcPr>
          <w:p w14:paraId="7A84E3EB" w14:textId="77777777" w:rsidR="000C37AE" w:rsidRDefault="000C37AE" w:rsidP="00315D12"/>
        </w:tc>
      </w:tr>
      <w:tr w:rsidR="000C37AE" w14:paraId="36D9E449" w14:textId="77777777" w:rsidTr="00315D12">
        <w:tc>
          <w:tcPr>
            <w:tcW w:w="3384" w:type="dxa"/>
          </w:tcPr>
          <w:p w14:paraId="4B9093AC" w14:textId="77777777" w:rsidR="000C37AE" w:rsidRDefault="000C37AE" w:rsidP="00315D12">
            <w:pPr>
              <w:autoSpaceDE w:val="0"/>
              <w:autoSpaceDN w:val="0"/>
              <w:adjustRightInd w:val="0"/>
              <w:rPr>
                <w:rFonts w:cs="Arial"/>
                <w:bCs/>
                <w:sz w:val="28"/>
                <w:szCs w:val="28"/>
              </w:rPr>
            </w:pPr>
            <w:r>
              <w:rPr>
                <w:rFonts w:cs="Arial"/>
                <w:bCs/>
                <w:sz w:val="28"/>
                <w:szCs w:val="28"/>
              </w:rPr>
              <w:t>Age</w:t>
            </w:r>
          </w:p>
        </w:tc>
        <w:tc>
          <w:tcPr>
            <w:tcW w:w="3384" w:type="dxa"/>
            <w:vMerge/>
          </w:tcPr>
          <w:p w14:paraId="047E163D" w14:textId="77777777" w:rsidR="000C37AE" w:rsidRDefault="000C37AE" w:rsidP="00315D12"/>
        </w:tc>
        <w:tc>
          <w:tcPr>
            <w:tcW w:w="3385" w:type="dxa"/>
            <w:vMerge/>
          </w:tcPr>
          <w:p w14:paraId="7427D316" w14:textId="77777777" w:rsidR="000C37AE" w:rsidRDefault="000C37AE" w:rsidP="00315D12"/>
        </w:tc>
      </w:tr>
      <w:tr w:rsidR="000C37AE" w14:paraId="21558E18" w14:textId="77777777" w:rsidTr="00315D12">
        <w:tc>
          <w:tcPr>
            <w:tcW w:w="3384" w:type="dxa"/>
          </w:tcPr>
          <w:p w14:paraId="60179092" w14:textId="77777777" w:rsidR="000C37AE" w:rsidRDefault="000C37AE" w:rsidP="00315D12">
            <w:pPr>
              <w:autoSpaceDE w:val="0"/>
              <w:autoSpaceDN w:val="0"/>
              <w:adjustRightInd w:val="0"/>
              <w:rPr>
                <w:rFonts w:cs="Arial"/>
                <w:bCs/>
                <w:sz w:val="28"/>
                <w:szCs w:val="28"/>
              </w:rPr>
            </w:pPr>
            <w:r>
              <w:rPr>
                <w:rFonts w:cs="Arial"/>
                <w:bCs/>
                <w:sz w:val="28"/>
                <w:szCs w:val="28"/>
              </w:rPr>
              <w:t>Marital Status</w:t>
            </w:r>
          </w:p>
        </w:tc>
        <w:tc>
          <w:tcPr>
            <w:tcW w:w="3384" w:type="dxa"/>
            <w:vMerge/>
          </w:tcPr>
          <w:p w14:paraId="031218E5" w14:textId="77777777" w:rsidR="000C37AE" w:rsidRDefault="000C37AE" w:rsidP="00315D12"/>
        </w:tc>
        <w:tc>
          <w:tcPr>
            <w:tcW w:w="3385" w:type="dxa"/>
            <w:vMerge/>
          </w:tcPr>
          <w:p w14:paraId="6851B339" w14:textId="77777777" w:rsidR="000C37AE" w:rsidRDefault="000C37AE" w:rsidP="00315D12"/>
        </w:tc>
      </w:tr>
      <w:tr w:rsidR="000C37AE" w14:paraId="70FE7359" w14:textId="77777777" w:rsidTr="00315D12">
        <w:tc>
          <w:tcPr>
            <w:tcW w:w="3384" w:type="dxa"/>
          </w:tcPr>
          <w:p w14:paraId="6A38E6EA" w14:textId="77777777" w:rsidR="000C37AE" w:rsidRDefault="000C37AE" w:rsidP="00315D12">
            <w:pPr>
              <w:autoSpaceDE w:val="0"/>
              <w:autoSpaceDN w:val="0"/>
              <w:adjustRightInd w:val="0"/>
              <w:rPr>
                <w:rFonts w:cs="Arial"/>
                <w:bCs/>
                <w:sz w:val="28"/>
                <w:szCs w:val="28"/>
              </w:rPr>
            </w:pPr>
            <w:r>
              <w:rPr>
                <w:rFonts w:cs="Arial"/>
                <w:bCs/>
                <w:sz w:val="28"/>
                <w:szCs w:val="28"/>
              </w:rPr>
              <w:t>Sexual Orientation</w:t>
            </w:r>
          </w:p>
        </w:tc>
        <w:tc>
          <w:tcPr>
            <w:tcW w:w="3384" w:type="dxa"/>
            <w:vMerge/>
          </w:tcPr>
          <w:p w14:paraId="23FF81B1" w14:textId="77777777" w:rsidR="000C37AE" w:rsidRDefault="000C37AE" w:rsidP="00315D12"/>
        </w:tc>
        <w:tc>
          <w:tcPr>
            <w:tcW w:w="3385" w:type="dxa"/>
            <w:vMerge/>
          </w:tcPr>
          <w:p w14:paraId="1C1F1F3F" w14:textId="77777777" w:rsidR="000C37AE" w:rsidRDefault="000C37AE" w:rsidP="00315D12"/>
        </w:tc>
      </w:tr>
      <w:tr w:rsidR="000C37AE" w14:paraId="0ED36B51" w14:textId="77777777" w:rsidTr="00315D12">
        <w:tc>
          <w:tcPr>
            <w:tcW w:w="3384" w:type="dxa"/>
          </w:tcPr>
          <w:p w14:paraId="6C9C17C3" w14:textId="77777777" w:rsidR="000C37AE" w:rsidRDefault="000C37AE" w:rsidP="00315D12">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3B488C8D" w14:textId="77777777" w:rsidR="000C37AE" w:rsidRDefault="000C37AE" w:rsidP="00315D12"/>
        </w:tc>
        <w:tc>
          <w:tcPr>
            <w:tcW w:w="3385" w:type="dxa"/>
            <w:vMerge/>
          </w:tcPr>
          <w:p w14:paraId="6944C8AC" w14:textId="77777777" w:rsidR="000C37AE" w:rsidRDefault="000C37AE" w:rsidP="00315D12"/>
        </w:tc>
      </w:tr>
      <w:tr w:rsidR="000C37AE" w14:paraId="5034A0C8" w14:textId="77777777" w:rsidTr="00315D12">
        <w:tc>
          <w:tcPr>
            <w:tcW w:w="3384" w:type="dxa"/>
          </w:tcPr>
          <w:p w14:paraId="5FC8CD6D" w14:textId="77777777" w:rsidR="000C37AE" w:rsidRDefault="000C37AE" w:rsidP="00315D12">
            <w:pPr>
              <w:autoSpaceDE w:val="0"/>
              <w:autoSpaceDN w:val="0"/>
              <w:adjustRightInd w:val="0"/>
              <w:rPr>
                <w:rFonts w:cs="Arial"/>
                <w:bCs/>
                <w:sz w:val="28"/>
                <w:szCs w:val="28"/>
              </w:rPr>
            </w:pPr>
            <w:r>
              <w:rPr>
                <w:rFonts w:cs="Arial"/>
                <w:bCs/>
                <w:sz w:val="28"/>
                <w:szCs w:val="28"/>
              </w:rPr>
              <w:t>Disability</w:t>
            </w:r>
          </w:p>
        </w:tc>
        <w:tc>
          <w:tcPr>
            <w:tcW w:w="3384" w:type="dxa"/>
            <w:vMerge/>
          </w:tcPr>
          <w:p w14:paraId="357DC7FC" w14:textId="77777777" w:rsidR="000C37AE" w:rsidRDefault="000C37AE" w:rsidP="00315D12"/>
        </w:tc>
        <w:tc>
          <w:tcPr>
            <w:tcW w:w="3385" w:type="dxa"/>
            <w:vMerge/>
          </w:tcPr>
          <w:p w14:paraId="356DCBEA" w14:textId="77777777" w:rsidR="000C37AE" w:rsidRDefault="000C37AE" w:rsidP="00315D12"/>
        </w:tc>
      </w:tr>
      <w:tr w:rsidR="000C37AE" w14:paraId="29437C36" w14:textId="77777777" w:rsidTr="00315D12">
        <w:tc>
          <w:tcPr>
            <w:tcW w:w="3384" w:type="dxa"/>
          </w:tcPr>
          <w:p w14:paraId="0E08EB28" w14:textId="77777777" w:rsidR="000C37AE" w:rsidRDefault="000C37AE" w:rsidP="00315D12">
            <w:pPr>
              <w:autoSpaceDE w:val="0"/>
              <w:autoSpaceDN w:val="0"/>
              <w:adjustRightInd w:val="0"/>
              <w:rPr>
                <w:rFonts w:cs="Arial"/>
                <w:bCs/>
                <w:sz w:val="28"/>
                <w:szCs w:val="28"/>
              </w:rPr>
            </w:pPr>
            <w:r>
              <w:rPr>
                <w:rFonts w:cs="Arial"/>
                <w:bCs/>
                <w:sz w:val="28"/>
                <w:szCs w:val="28"/>
              </w:rPr>
              <w:t>People with and without Dependants</w:t>
            </w:r>
          </w:p>
        </w:tc>
        <w:tc>
          <w:tcPr>
            <w:tcW w:w="3384" w:type="dxa"/>
            <w:vMerge/>
          </w:tcPr>
          <w:p w14:paraId="0732107C" w14:textId="77777777" w:rsidR="000C37AE" w:rsidRDefault="000C37AE" w:rsidP="00315D12"/>
        </w:tc>
        <w:tc>
          <w:tcPr>
            <w:tcW w:w="3385" w:type="dxa"/>
            <w:vMerge/>
          </w:tcPr>
          <w:p w14:paraId="26AF2C4E" w14:textId="77777777" w:rsidR="000C37AE" w:rsidRDefault="000C37AE" w:rsidP="00315D12"/>
        </w:tc>
      </w:tr>
    </w:tbl>
    <w:p w14:paraId="1D00EF39" w14:textId="77777777" w:rsidR="0077586F" w:rsidRPr="004F4526" w:rsidRDefault="0077586F" w:rsidP="0077586F"/>
    <w:p w14:paraId="47E61BBF" w14:textId="77777777" w:rsidR="004C10F5" w:rsidRPr="004F4526" w:rsidRDefault="004C10F5" w:rsidP="00513BD8">
      <w:pPr>
        <w:spacing w:line="240" w:lineRule="atLeast"/>
        <w:rPr>
          <w:rFonts w:cs="Arial"/>
          <w:b/>
          <w:sz w:val="28"/>
          <w:szCs w:val="28"/>
          <w:lang w:val="en-US"/>
        </w:rPr>
      </w:pPr>
      <w:r w:rsidRPr="004F4526">
        <w:rPr>
          <w:rFonts w:cs="Arial"/>
          <w:b/>
          <w:sz w:val="28"/>
          <w:szCs w:val="28"/>
          <w:lang w:val="en-US"/>
        </w:rPr>
        <w:t>Equality Action Plan 2021-2025</w:t>
      </w:r>
      <w:r w:rsidR="00500D59" w:rsidRPr="004F4526">
        <w:rPr>
          <w:rFonts w:cs="Arial"/>
          <w:b/>
          <w:sz w:val="28"/>
          <w:szCs w:val="28"/>
          <w:lang w:val="en-US"/>
        </w:rPr>
        <w:t xml:space="preserve"> </w:t>
      </w:r>
    </w:p>
    <w:p w14:paraId="61C35782" w14:textId="77777777" w:rsidR="00513BD8" w:rsidRPr="004F4526" w:rsidRDefault="00513BD8" w:rsidP="004C10F5">
      <w:pPr>
        <w:spacing w:line="240" w:lineRule="atLeast"/>
        <w:rPr>
          <w:rFonts w:cs="Arial"/>
          <w:sz w:val="28"/>
          <w:szCs w:val="28"/>
          <w:lang w:val="en-US"/>
        </w:rPr>
      </w:pPr>
      <w:r w:rsidRPr="004F4526">
        <w:rPr>
          <w:rFonts w:cs="Arial"/>
          <w:sz w:val="28"/>
          <w:szCs w:val="28"/>
          <w:lang w:val="en-US"/>
        </w:rPr>
        <w:t xml:space="preserve">Does the activity/policy/project being screened relate to an action </w:t>
      </w:r>
      <w:r w:rsidR="00921F48" w:rsidRPr="004F4526">
        <w:rPr>
          <w:rFonts w:cs="Arial"/>
          <w:sz w:val="28"/>
          <w:szCs w:val="28"/>
          <w:lang w:val="en-US"/>
        </w:rPr>
        <w:t>in</w:t>
      </w:r>
      <w:r w:rsidR="00775F88" w:rsidRPr="004F4526">
        <w:rPr>
          <w:rFonts w:cs="Arial"/>
          <w:sz w:val="28"/>
          <w:szCs w:val="28"/>
          <w:lang w:val="en-US"/>
        </w:rPr>
        <w:t xml:space="preserve"> the</w:t>
      </w:r>
      <w:r w:rsidR="00921F48" w:rsidRPr="004F4526">
        <w:rPr>
          <w:rFonts w:cs="Arial"/>
          <w:sz w:val="28"/>
          <w:szCs w:val="28"/>
          <w:lang w:val="en-US"/>
        </w:rPr>
        <w:t xml:space="preserve"> </w:t>
      </w:r>
      <w:hyperlink r:id="rId8" w:history="1">
        <w:r w:rsidR="00921F48" w:rsidRPr="004F4526">
          <w:rPr>
            <w:rStyle w:val="Hyperlink"/>
            <w:rFonts w:cs="Arial"/>
            <w:color w:val="auto"/>
            <w:sz w:val="28"/>
            <w:szCs w:val="28"/>
            <w:lang w:val="en-US"/>
          </w:rPr>
          <w:t>Equality Action Plan 2021</w:t>
        </w:r>
        <w:r w:rsidRPr="004F4526">
          <w:rPr>
            <w:rStyle w:val="Hyperlink"/>
            <w:rFonts w:cs="Arial"/>
            <w:color w:val="auto"/>
            <w:sz w:val="28"/>
            <w:szCs w:val="28"/>
            <w:lang w:val="en-US"/>
          </w:rPr>
          <w:t>-2025</w:t>
        </w:r>
      </w:hyperlink>
      <w:r w:rsidRPr="004F4526">
        <w:rPr>
          <w:rFonts w:cs="Arial"/>
          <w:sz w:val="28"/>
          <w:szCs w:val="28"/>
          <w:lang w:val="en-US"/>
        </w:rPr>
        <w:t xml:space="preserve">?  </w:t>
      </w:r>
      <w:r w:rsidR="00921F48" w:rsidRPr="004F4526">
        <w:rPr>
          <w:rFonts w:cs="Arial"/>
          <w:sz w:val="28"/>
          <w:szCs w:val="28"/>
          <w:lang w:val="en-US"/>
        </w:rPr>
        <w:t xml:space="preserve"> Yes/No    If yes, specify which action</w:t>
      </w:r>
      <w:r w:rsidRPr="004F4526">
        <w:rPr>
          <w:rFonts w:cs="Arial"/>
          <w:sz w:val="28"/>
          <w:szCs w:val="28"/>
          <w:lang w:val="en-US"/>
        </w:rPr>
        <w:t xml:space="preserve">. </w:t>
      </w:r>
    </w:p>
    <w:p w14:paraId="1E01105D" w14:textId="445B14FA" w:rsidR="00500D59" w:rsidRPr="004F4526" w:rsidRDefault="00DC6E37" w:rsidP="004C10F5">
      <w:pPr>
        <w:spacing w:line="240" w:lineRule="atLeast"/>
        <w:rPr>
          <w:rFonts w:cs="Arial"/>
          <w:sz w:val="28"/>
          <w:szCs w:val="28"/>
          <w:lang w:val="en-US"/>
        </w:rPr>
      </w:pPr>
      <w:r w:rsidRPr="004F4526">
        <w:rPr>
          <w:rFonts w:cs="Arial"/>
          <w:sz w:val="28"/>
          <w:szCs w:val="28"/>
          <w:lang w:val="en-US"/>
        </w:rPr>
        <w:lastRenderedPageBreak/>
        <w:t>No</w:t>
      </w:r>
    </w:p>
    <w:p w14:paraId="29DD761C" w14:textId="77777777" w:rsidR="006A11E6" w:rsidRPr="004F4526" w:rsidRDefault="006A11E6" w:rsidP="006A11E6">
      <w:pPr>
        <w:autoSpaceDE w:val="0"/>
        <w:autoSpaceDN w:val="0"/>
        <w:adjustRightInd w:val="0"/>
        <w:rPr>
          <w:b/>
          <w:sz w:val="28"/>
          <w:szCs w:val="28"/>
        </w:rPr>
      </w:pPr>
      <w:r w:rsidRPr="004F4526">
        <w:rPr>
          <w:b/>
          <w:sz w:val="28"/>
          <w:szCs w:val="28"/>
        </w:rPr>
        <w:t>2(b)</w:t>
      </w:r>
      <w:r w:rsidRPr="004F4526">
        <w:rPr>
          <w:b/>
          <w:sz w:val="24"/>
          <w:szCs w:val="24"/>
        </w:rPr>
        <w:t xml:space="preserve">  </w:t>
      </w:r>
      <w:r w:rsidRPr="004F4526">
        <w:rPr>
          <w:b/>
          <w:sz w:val="28"/>
          <w:szCs w:val="28"/>
        </w:rPr>
        <w:t>DDA Disability Duties (see Disability Action Plan 2021-2025)</w:t>
      </w:r>
      <w:r w:rsidR="0009046B" w:rsidRPr="004F4526">
        <w:rPr>
          <w:b/>
          <w:sz w:val="28"/>
          <w:szCs w:val="28"/>
        </w:rPr>
        <w:t xml:space="preserve"> </w:t>
      </w:r>
    </w:p>
    <w:p w14:paraId="3008DE19" w14:textId="77777777" w:rsidR="006A11E6" w:rsidRPr="004F4526" w:rsidRDefault="006A11E6" w:rsidP="0077586F">
      <w:pPr>
        <w:rPr>
          <w:sz w:val="28"/>
          <w:szCs w:val="28"/>
        </w:rPr>
      </w:pPr>
      <w:r w:rsidRPr="004F4526">
        <w:rPr>
          <w:sz w:val="28"/>
          <w:szCs w:val="28"/>
        </w:rPr>
        <w:t xml:space="preserve">Does this policy/activity present opportunities to contribute to the actions in our </w:t>
      </w:r>
      <w:hyperlink r:id="rId9" w:history="1">
        <w:r w:rsidRPr="004F4526">
          <w:rPr>
            <w:rStyle w:val="Hyperlink"/>
            <w:color w:val="auto"/>
            <w:sz w:val="28"/>
            <w:szCs w:val="28"/>
          </w:rPr>
          <w:t>Disability Action Plan</w:t>
        </w:r>
      </w:hyperlink>
      <w:r w:rsidRPr="004F4526">
        <w:rPr>
          <w:sz w:val="28"/>
          <w:szCs w:val="28"/>
        </w:rPr>
        <w:t>:</w:t>
      </w:r>
      <w:r w:rsidR="00513BD8" w:rsidRPr="004F4526">
        <w:rPr>
          <w:sz w:val="28"/>
          <w:szCs w:val="28"/>
        </w:rPr>
        <w:t xml:space="preserve"> </w:t>
      </w:r>
    </w:p>
    <w:p w14:paraId="5F3D3B53" w14:textId="77777777" w:rsidR="0009046B" w:rsidRPr="004F4526" w:rsidRDefault="006A11E6" w:rsidP="00921F48">
      <w:pPr>
        <w:pStyle w:val="ListParagraph"/>
        <w:numPr>
          <w:ilvl w:val="0"/>
          <w:numId w:val="15"/>
        </w:numPr>
        <w:rPr>
          <w:sz w:val="28"/>
          <w:szCs w:val="28"/>
        </w:rPr>
      </w:pPr>
      <w:r w:rsidRPr="004F4526">
        <w:rPr>
          <w:sz w:val="28"/>
          <w:szCs w:val="28"/>
        </w:rPr>
        <w:t>to promote positive attitudes towards disabled people?</w:t>
      </w:r>
    </w:p>
    <w:p w14:paraId="4B19BB9D" w14:textId="77777777" w:rsidR="006A11E6" w:rsidRPr="004F4526" w:rsidRDefault="006A11E6" w:rsidP="006A11E6">
      <w:pPr>
        <w:pStyle w:val="ListParagraph"/>
        <w:numPr>
          <w:ilvl w:val="0"/>
          <w:numId w:val="15"/>
        </w:numPr>
        <w:rPr>
          <w:sz w:val="28"/>
          <w:szCs w:val="28"/>
        </w:rPr>
      </w:pPr>
      <w:r w:rsidRPr="004F4526">
        <w:rPr>
          <w:sz w:val="28"/>
          <w:szCs w:val="28"/>
        </w:rPr>
        <w:t>to encourage the participation of disabled people in public life?</w:t>
      </w:r>
    </w:p>
    <w:p w14:paraId="353F556B" w14:textId="1F524E18" w:rsidR="006A11E6" w:rsidRPr="004F4526" w:rsidRDefault="006A11E6" w:rsidP="00921F48">
      <w:pPr>
        <w:rPr>
          <w:sz w:val="28"/>
          <w:szCs w:val="28"/>
        </w:rPr>
      </w:pPr>
      <w:r w:rsidRPr="004F4526">
        <w:rPr>
          <w:sz w:val="28"/>
          <w:szCs w:val="28"/>
        </w:rPr>
        <w:t>If yes, give details</w:t>
      </w:r>
      <w:r w:rsidR="00921F48" w:rsidRPr="004F4526">
        <w:rPr>
          <w:sz w:val="28"/>
          <w:szCs w:val="28"/>
        </w:rPr>
        <w:t>/specify which action.</w:t>
      </w:r>
      <w:r w:rsidRPr="004F4526">
        <w:rPr>
          <w:sz w:val="28"/>
          <w:szCs w:val="28"/>
        </w:rPr>
        <w:t xml:space="preserve"> </w:t>
      </w:r>
    </w:p>
    <w:p w14:paraId="338AAE1C" w14:textId="3A3546D1" w:rsidR="00DC6E37" w:rsidRPr="004F4526" w:rsidRDefault="00DC6E37" w:rsidP="00921F48">
      <w:pPr>
        <w:rPr>
          <w:sz w:val="28"/>
          <w:szCs w:val="28"/>
        </w:rPr>
      </w:pPr>
      <w:r w:rsidRPr="004F4526">
        <w:rPr>
          <w:sz w:val="28"/>
          <w:szCs w:val="28"/>
        </w:rPr>
        <w:t xml:space="preserve">No </w:t>
      </w:r>
    </w:p>
    <w:p w14:paraId="3AFD3FA9"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07FF9FB" w14:textId="77777777" w:rsidR="002804BE" w:rsidRPr="002804BE" w:rsidRDefault="002804BE" w:rsidP="0077586F">
      <w:pPr>
        <w:pStyle w:val="Footer"/>
        <w:rPr>
          <w:color w:val="7030A0"/>
          <w:sz w:val="28"/>
        </w:rPr>
      </w:pPr>
    </w:p>
    <w:p w14:paraId="68A5E5E0"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599E703B" w14:textId="77777777" w:rsidTr="002C652A">
        <w:tc>
          <w:tcPr>
            <w:tcW w:w="3035" w:type="dxa"/>
          </w:tcPr>
          <w:p w14:paraId="3F70BE75" w14:textId="77777777" w:rsidR="0077586F" w:rsidRPr="006F5191" w:rsidRDefault="0077586F" w:rsidP="00315D12">
            <w:pPr>
              <w:rPr>
                <w:b/>
                <w:sz w:val="28"/>
                <w:szCs w:val="28"/>
              </w:rPr>
            </w:pPr>
            <w:r w:rsidRPr="006F5191">
              <w:rPr>
                <w:b/>
                <w:sz w:val="28"/>
                <w:szCs w:val="28"/>
              </w:rPr>
              <w:t>Good Relations Category</w:t>
            </w:r>
          </w:p>
        </w:tc>
        <w:tc>
          <w:tcPr>
            <w:tcW w:w="4331" w:type="dxa"/>
          </w:tcPr>
          <w:p w14:paraId="6347608C"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444FD717"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45FB6D57"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DC6E37" w14:paraId="4DA0A49F" w14:textId="77777777" w:rsidTr="002C652A">
        <w:tc>
          <w:tcPr>
            <w:tcW w:w="3035" w:type="dxa"/>
          </w:tcPr>
          <w:p w14:paraId="2E44682B" w14:textId="77777777" w:rsidR="00DC6E37" w:rsidRPr="00A11D24" w:rsidRDefault="00DC6E37" w:rsidP="00315D12">
            <w:pPr>
              <w:rPr>
                <w:sz w:val="28"/>
                <w:szCs w:val="28"/>
              </w:rPr>
            </w:pPr>
            <w:r w:rsidRPr="00A11D24">
              <w:rPr>
                <w:sz w:val="28"/>
                <w:szCs w:val="28"/>
              </w:rPr>
              <w:t>Religious Belief</w:t>
            </w:r>
          </w:p>
        </w:tc>
        <w:tc>
          <w:tcPr>
            <w:tcW w:w="4331" w:type="dxa"/>
            <w:vMerge w:val="restart"/>
          </w:tcPr>
          <w:p w14:paraId="115D0035" w14:textId="3A703ADB" w:rsidR="00DC6E37" w:rsidRPr="004F4526" w:rsidRDefault="00DC6E37" w:rsidP="00315D12">
            <w:pPr>
              <w:rPr>
                <w:sz w:val="28"/>
                <w:szCs w:val="28"/>
              </w:rPr>
            </w:pPr>
            <w:r w:rsidRPr="004F4526">
              <w:rPr>
                <w:sz w:val="28"/>
                <w:szCs w:val="28"/>
              </w:rPr>
              <w:t>This tender exercise and the contract deliver</w:t>
            </w:r>
            <w:r w:rsidR="004F4526">
              <w:rPr>
                <w:sz w:val="28"/>
                <w:szCs w:val="28"/>
              </w:rPr>
              <w:t>y</w:t>
            </w:r>
            <w:r w:rsidRPr="004F4526">
              <w:rPr>
                <w:sz w:val="28"/>
                <w:szCs w:val="28"/>
              </w:rPr>
              <w:t xml:space="preserve"> will have no direct impact on good relations </w:t>
            </w:r>
          </w:p>
        </w:tc>
        <w:tc>
          <w:tcPr>
            <w:tcW w:w="2268" w:type="dxa"/>
            <w:vMerge w:val="restart"/>
          </w:tcPr>
          <w:p w14:paraId="37DDA8C7" w14:textId="52742259" w:rsidR="00DC6E37" w:rsidRPr="004F4526" w:rsidRDefault="00DC6E37" w:rsidP="00315D12">
            <w:pPr>
              <w:rPr>
                <w:sz w:val="28"/>
                <w:szCs w:val="28"/>
              </w:rPr>
            </w:pPr>
            <w:r w:rsidRPr="004F4526">
              <w:rPr>
                <w:sz w:val="28"/>
                <w:szCs w:val="28"/>
              </w:rPr>
              <w:t>None</w:t>
            </w:r>
          </w:p>
        </w:tc>
      </w:tr>
      <w:tr w:rsidR="00DC6E37" w14:paraId="1232E714" w14:textId="77777777" w:rsidTr="002C652A">
        <w:tc>
          <w:tcPr>
            <w:tcW w:w="3035" w:type="dxa"/>
          </w:tcPr>
          <w:p w14:paraId="26D848CC" w14:textId="77777777" w:rsidR="00DC6E37" w:rsidRPr="00A11D24" w:rsidRDefault="00DC6E37" w:rsidP="00315D12">
            <w:pPr>
              <w:rPr>
                <w:sz w:val="28"/>
                <w:szCs w:val="28"/>
              </w:rPr>
            </w:pPr>
            <w:r w:rsidRPr="00A11D24">
              <w:rPr>
                <w:sz w:val="28"/>
                <w:szCs w:val="28"/>
              </w:rPr>
              <w:t>Political Opinion</w:t>
            </w:r>
          </w:p>
        </w:tc>
        <w:tc>
          <w:tcPr>
            <w:tcW w:w="4331" w:type="dxa"/>
            <w:vMerge/>
          </w:tcPr>
          <w:p w14:paraId="526D7633" w14:textId="77777777" w:rsidR="00DC6E37" w:rsidRDefault="00DC6E37" w:rsidP="00315D12"/>
        </w:tc>
        <w:tc>
          <w:tcPr>
            <w:tcW w:w="2268" w:type="dxa"/>
            <w:vMerge/>
          </w:tcPr>
          <w:p w14:paraId="4C5C764B" w14:textId="77777777" w:rsidR="00DC6E37" w:rsidRDefault="00DC6E37" w:rsidP="00315D12"/>
        </w:tc>
      </w:tr>
      <w:tr w:rsidR="00DC6E37" w14:paraId="62CCEDBB" w14:textId="77777777" w:rsidTr="002C652A">
        <w:tc>
          <w:tcPr>
            <w:tcW w:w="3035" w:type="dxa"/>
          </w:tcPr>
          <w:p w14:paraId="45D796D9" w14:textId="77777777" w:rsidR="00DC6E37" w:rsidRPr="00A11D24" w:rsidRDefault="00DC6E37" w:rsidP="00315D12">
            <w:pPr>
              <w:rPr>
                <w:sz w:val="28"/>
                <w:szCs w:val="28"/>
              </w:rPr>
            </w:pPr>
            <w:r w:rsidRPr="00A11D24">
              <w:rPr>
                <w:sz w:val="28"/>
                <w:szCs w:val="28"/>
              </w:rPr>
              <w:t>Racial Group</w:t>
            </w:r>
          </w:p>
        </w:tc>
        <w:tc>
          <w:tcPr>
            <w:tcW w:w="4331" w:type="dxa"/>
            <w:vMerge/>
          </w:tcPr>
          <w:p w14:paraId="7AC2DF97" w14:textId="77777777" w:rsidR="00DC6E37" w:rsidRDefault="00DC6E37" w:rsidP="00315D12"/>
        </w:tc>
        <w:tc>
          <w:tcPr>
            <w:tcW w:w="2268" w:type="dxa"/>
            <w:vMerge/>
          </w:tcPr>
          <w:p w14:paraId="21089F1D" w14:textId="77777777" w:rsidR="00DC6E37" w:rsidRDefault="00DC6E37" w:rsidP="00315D12"/>
        </w:tc>
      </w:tr>
    </w:tbl>
    <w:p w14:paraId="6AC902BC" w14:textId="77777777" w:rsidR="00C72FDF" w:rsidRDefault="00C72FDF" w:rsidP="0077586F">
      <w:pPr>
        <w:rPr>
          <w:rFonts w:cs="Arial"/>
          <w:sz w:val="28"/>
          <w:szCs w:val="28"/>
        </w:rPr>
      </w:pPr>
    </w:p>
    <w:p w14:paraId="3C7AE467" w14:textId="77777777" w:rsidR="0077586F" w:rsidRPr="00775F88" w:rsidRDefault="0077586F" w:rsidP="0077586F">
      <w:pPr>
        <w:rPr>
          <w:rFonts w:cs="Arial"/>
          <w:sz w:val="28"/>
          <w:szCs w:val="28"/>
        </w:rPr>
      </w:pPr>
      <w:r w:rsidRPr="00C3472D">
        <w:rPr>
          <w:rFonts w:cs="Arial"/>
          <w:sz w:val="28"/>
          <w:szCs w:val="28"/>
        </w:rPr>
        <w:lastRenderedPageBreak/>
        <w:t>*See Appendix 1 for details</w:t>
      </w:r>
      <w:r>
        <w:rPr>
          <w:rFonts w:cs="Arial"/>
          <w:sz w:val="28"/>
          <w:szCs w:val="28"/>
        </w:rPr>
        <w:t>.</w:t>
      </w:r>
    </w:p>
    <w:p w14:paraId="519911DE"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784F524E"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715"/>
        <w:gridCol w:w="3069"/>
      </w:tblGrid>
      <w:tr w:rsidR="0077586F" w14:paraId="70033337" w14:textId="77777777" w:rsidTr="00DC6E37">
        <w:tc>
          <w:tcPr>
            <w:tcW w:w="3539" w:type="dxa"/>
          </w:tcPr>
          <w:p w14:paraId="16156051" w14:textId="77777777" w:rsidR="0077586F" w:rsidRPr="006F5191" w:rsidRDefault="0077586F" w:rsidP="00315D12">
            <w:pPr>
              <w:rPr>
                <w:b/>
                <w:sz w:val="28"/>
                <w:szCs w:val="28"/>
              </w:rPr>
            </w:pPr>
            <w:r w:rsidRPr="006F5191">
              <w:rPr>
                <w:b/>
                <w:sz w:val="28"/>
                <w:szCs w:val="28"/>
              </w:rPr>
              <w:t>Good Relations Category</w:t>
            </w:r>
          </w:p>
        </w:tc>
        <w:tc>
          <w:tcPr>
            <w:tcW w:w="2715" w:type="dxa"/>
          </w:tcPr>
          <w:p w14:paraId="4D1CBF25" w14:textId="77777777" w:rsidR="0077586F" w:rsidRPr="006F5191" w:rsidRDefault="0077586F" w:rsidP="00315D12">
            <w:pPr>
              <w:rPr>
                <w:b/>
                <w:sz w:val="28"/>
                <w:szCs w:val="28"/>
              </w:rPr>
            </w:pPr>
            <w:r w:rsidRPr="006F5191">
              <w:rPr>
                <w:b/>
                <w:sz w:val="28"/>
                <w:szCs w:val="28"/>
              </w:rPr>
              <w:t>IF Yes, provide details</w:t>
            </w:r>
          </w:p>
        </w:tc>
        <w:tc>
          <w:tcPr>
            <w:tcW w:w="3069" w:type="dxa"/>
          </w:tcPr>
          <w:p w14:paraId="62DDBF5D" w14:textId="77777777" w:rsidR="0077586F" w:rsidRPr="006F5191" w:rsidRDefault="0077586F" w:rsidP="00315D12">
            <w:pPr>
              <w:rPr>
                <w:b/>
                <w:sz w:val="28"/>
                <w:szCs w:val="28"/>
              </w:rPr>
            </w:pPr>
            <w:r w:rsidRPr="006F5191">
              <w:rPr>
                <w:b/>
                <w:sz w:val="28"/>
                <w:szCs w:val="28"/>
              </w:rPr>
              <w:t>If No, provide details</w:t>
            </w:r>
          </w:p>
        </w:tc>
      </w:tr>
      <w:tr w:rsidR="00DC6E37" w14:paraId="61B6F9B9" w14:textId="77777777" w:rsidTr="00DC6E37">
        <w:tc>
          <w:tcPr>
            <w:tcW w:w="3539" w:type="dxa"/>
          </w:tcPr>
          <w:p w14:paraId="45D0BC6B" w14:textId="77777777" w:rsidR="00DC6E37" w:rsidRPr="00A11D24" w:rsidRDefault="00DC6E37" w:rsidP="00315D12">
            <w:pPr>
              <w:rPr>
                <w:sz w:val="28"/>
                <w:szCs w:val="28"/>
              </w:rPr>
            </w:pPr>
            <w:r w:rsidRPr="00A11D24">
              <w:rPr>
                <w:sz w:val="28"/>
                <w:szCs w:val="28"/>
              </w:rPr>
              <w:t>Religious Belief</w:t>
            </w:r>
          </w:p>
        </w:tc>
        <w:tc>
          <w:tcPr>
            <w:tcW w:w="2715" w:type="dxa"/>
            <w:vMerge w:val="restart"/>
          </w:tcPr>
          <w:p w14:paraId="73D91D06" w14:textId="2F58A7A6" w:rsidR="00DC6E37" w:rsidRPr="00A11D24" w:rsidRDefault="00DC6E37" w:rsidP="00315D12">
            <w:pPr>
              <w:rPr>
                <w:sz w:val="28"/>
                <w:szCs w:val="28"/>
              </w:rPr>
            </w:pPr>
            <w:r>
              <w:rPr>
                <w:sz w:val="28"/>
                <w:szCs w:val="28"/>
              </w:rPr>
              <w:t>No opportunities identified for this tender exercise</w:t>
            </w:r>
          </w:p>
        </w:tc>
        <w:tc>
          <w:tcPr>
            <w:tcW w:w="3069" w:type="dxa"/>
            <w:vMerge w:val="restart"/>
          </w:tcPr>
          <w:p w14:paraId="6B3B6C4F" w14:textId="4C176CA7" w:rsidR="00DC6E37" w:rsidRPr="00A11D24" w:rsidRDefault="00DC6E37" w:rsidP="00315D12">
            <w:pPr>
              <w:rPr>
                <w:sz w:val="28"/>
                <w:szCs w:val="28"/>
              </w:rPr>
            </w:pPr>
            <w:r>
              <w:rPr>
                <w:sz w:val="28"/>
                <w:szCs w:val="28"/>
              </w:rPr>
              <w:t>None</w:t>
            </w:r>
          </w:p>
        </w:tc>
      </w:tr>
      <w:tr w:rsidR="00DC6E37" w14:paraId="57F75282" w14:textId="77777777" w:rsidTr="00DC6E37">
        <w:tc>
          <w:tcPr>
            <w:tcW w:w="3539" w:type="dxa"/>
          </w:tcPr>
          <w:p w14:paraId="4397251E" w14:textId="77777777" w:rsidR="00DC6E37" w:rsidRPr="00A11D24" w:rsidRDefault="00DC6E37" w:rsidP="00315D12">
            <w:pPr>
              <w:rPr>
                <w:sz w:val="28"/>
                <w:szCs w:val="28"/>
              </w:rPr>
            </w:pPr>
            <w:r w:rsidRPr="00A11D24">
              <w:rPr>
                <w:sz w:val="28"/>
                <w:szCs w:val="28"/>
              </w:rPr>
              <w:t>Political Opinion</w:t>
            </w:r>
          </w:p>
        </w:tc>
        <w:tc>
          <w:tcPr>
            <w:tcW w:w="2715" w:type="dxa"/>
            <w:vMerge/>
          </w:tcPr>
          <w:p w14:paraId="1877D3DB" w14:textId="77777777" w:rsidR="00DC6E37" w:rsidRPr="00A11D24" w:rsidRDefault="00DC6E37" w:rsidP="00315D12">
            <w:pPr>
              <w:rPr>
                <w:sz w:val="28"/>
                <w:szCs w:val="28"/>
              </w:rPr>
            </w:pPr>
          </w:p>
        </w:tc>
        <w:tc>
          <w:tcPr>
            <w:tcW w:w="3069" w:type="dxa"/>
            <w:vMerge/>
          </w:tcPr>
          <w:p w14:paraId="480737DF" w14:textId="77777777" w:rsidR="00DC6E37" w:rsidRPr="00A11D24" w:rsidRDefault="00DC6E37" w:rsidP="00315D12">
            <w:pPr>
              <w:rPr>
                <w:sz w:val="28"/>
                <w:szCs w:val="28"/>
              </w:rPr>
            </w:pPr>
          </w:p>
        </w:tc>
      </w:tr>
      <w:tr w:rsidR="00DC6E37" w14:paraId="3691A08E" w14:textId="77777777" w:rsidTr="00DC6E37">
        <w:tc>
          <w:tcPr>
            <w:tcW w:w="3539" w:type="dxa"/>
          </w:tcPr>
          <w:p w14:paraId="46251FAA" w14:textId="77777777" w:rsidR="00DC6E37" w:rsidRPr="00A11D24" w:rsidRDefault="00DC6E37" w:rsidP="00315D12">
            <w:pPr>
              <w:rPr>
                <w:sz w:val="28"/>
                <w:szCs w:val="28"/>
              </w:rPr>
            </w:pPr>
            <w:r w:rsidRPr="00A11D24">
              <w:rPr>
                <w:sz w:val="28"/>
                <w:szCs w:val="28"/>
              </w:rPr>
              <w:t>Racial Group</w:t>
            </w:r>
          </w:p>
        </w:tc>
        <w:tc>
          <w:tcPr>
            <w:tcW w:w="2715" w:type="dxa"/>
            <w:vMerge/>
          </w:tcPr>
          <w:p w14:paraId="193C9FD1" w14:textId="77777777" w:rsidR="00DC6E37" w:rsidRPr="00A11D24" w:rsidRDefault="00DC6E37" w:rsidP="00315D12">
            <w:pPr>
              <w:rPr>
                <w:sz w:val="28"/>
                <w:szCs w:val="28"/>
              </w:rPr>
            </w:pPr>
          </w:p>
        </w:tc>
        <w:tc>
          <w:tcPr>
            <w:tcW w:w="3069" w:type="dxa"/>
            <w:vMerge/>
          </w:tcPr>
          <w:p w14:paraId="45CBCD59" w14:textId="77777777" w:rsidR="00DC6E37" w:rsidRPr="00A11D24" w:rsidRDefault="00DC6E37" w:rsidP="00315D12">
            <w:pPr>
              <w:rPr>
                <w:sz w:val="28"/>
                <w:szCs w:val="28"/>
              </w:rPr>
            </w:pPr>
          </w:p>
        </w:tc>
      </w:tr>
    </w:tbl>
    <w:p w14:paraId="0BC93D88" w14:textId="77777777" w:rsidR="0009451E" w:rsidRDefault="0009451E" w:rsidP="006A7D1D">
      <w:pPr>
        <w:rPr>
          <w:rFonts w:cs="Arial"/>
          <w:b/>
          <w:sz w:val="28"/>
          <w:szCs w:val="28"/>
        </w:rPr>
      </w:pPr>
    </w:p>
    <w:p w14:paraId="424A4AFF" w14:textId="77777777" w:rsidR="0077586F" w:rsidRPr="006A7D1D" w:rsidRDefault="0077586F" w:rsidP="006A7D1D">
      <w:pPr>
        <w:rPr>
          <w:rFonts w:cs="Arial"/>
          <w:b/>
          <w:sz w:val="28"/>
          <w:szCs w:val="28"/>
        </w:rPr>
      </w:pPr>
      <w:r>
        <w:rPr>
          <w:rFonts w:cs="Arial"/>
          <w:b/>
          <w:sz w:val="28"/>
          <w:szCs w:val="28"/>
        </w:rPr>
        <w:t>Multiple identity</w:t>
      </w:r>
    </w:p>
    <w:p w14:paraId="22E1034E" w14:textId="77777777" w:rsidR="000C37AE"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372BE224" w14:textId="021E3C4A" w:rsidR="006A11E6" w:rsidRPr="006A11E6" w:rsidRDefault="000C37AE" w:rsidP="0077586F">
      <w:pPr>
        <w:autoSpaceDE w:val="0"/>
        <w:autoSpaceDN w:val="0"/>
        <w:adjustRightInd w:val="0"/>
      </w:pPr>
      <w:r>
        <w:rPr>
          <w:rFonts w:cs="Arial"/>
          <w:sz w:val="28"/>
          <w:szCs w:val="28"/>
        </w:rPr>
        <w:t>Not applicable</w:t>
      </w:r>
      <w:r w:rsidR="0077586F">
        <w:br w:type="page"/>
      </w:r>
    </w:p>
    <w:p w14:paraId="298F6030" w14:textId="77777777"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7C69D47F"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309FBC9"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310CF402"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58F9CE17"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02641F47"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236ED5AD" w14:textId="77777777" w:rsidTr="004C6097">
        <w:tc>
          <w:tcPr>
            <w:tcW w:w="4390" w:type="dxa"/>
            <w:shd w:val="clear" w:color="auto" w:fill="auto"/>
          </w:tcPr>
          <w:p w14:paraId="56108EE1"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54462E66"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11391788" w14:textId="77777777" w:rsidTr="004C6097">
        <w:tc>
          <w:tcPr>
            <w:tcW w:w="4390" w:type="dxa"/>
            <w:shd w:val="clear" w:color="auto" w:fill="auto"/>
          </w:tcPr>
          <w:p w14:paraId="6E08006C"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1</w:t>
            </w:r>
          </w:p>
          <w:p w14:paraId="44052060"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13B7E782" w14:textId="01275B8B" w:rsidR="006A7D1D" w:rsidRPr="008B64C0" w:rsidRDefault="004F4526" w:rsidP="00315D12">
            <w:pPr>
              <w:autoSpaceDE w:val="0"/>
              <w:autoSpaceDN w:val="0"/>
              <w:adjustRightInd w:val="0"/>
              <w:rPr>
                <w:rFonts w:cs="Arial"/>
                <w:sz w:val="28"/>
                <w:szCs w:val="28"/>
              </w:rPr>
            </w:pPr>
            <w:r>
              <w:rPr>
                <w:rFonts w:cs="Arial"/>
                <w:sz w:val="28"/>
                <w:szCs w:val="28"/>
              </w:rPr>
              <w:t>Equality screening has concluded that there is no need for a full equality impact assessment.  There are no impacts on equality or good relations and all appropriate steps are already being taken in relation to the tender process.</w:t>
            </w:r>
          </w:p>
        </w:tc>
      </w:tr>
      <w:tr w:rsidR="0077586F" w:rsidRPr="00D71613" w14:paraId="599150F3" w14:textId="77777777" w:rsidTr="004C6097">
        <w:tc>
          <w:tcPr>
            <w:tcW w:w="4390" w:type="dxa"/>
            <w:shd w:val="clear" w:color="auto" w:fill="auto"/>
          </w:tcPr>
          <w:p w14:paraId="564883D0"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36F5A060"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0816463D" w14:textId="77777777" w:rsidR="0077586F" w:rsidRPr="008B64C0" w:rsidRDefault="0077586F" w:rsidP="00315D12">
            <w:pPr>
              <w:autoSpaceDE w:val="0"/>
              <w:autoSpaceDN w:val="0"/>
              <w:adjustRightInd w:val="0"/>
              <w:rPr>
                <w:rFonts w:cs="Arial"/>
                <w:sz w:val="28"/>
                <w:szCs w:val="28"/>
              </w:rPr>
            </w:pPr>
          </w:p>
        </w:tc>
      </w:tr>
      <w:tr w:rsidR="0077586F" w:rsidRPr="00D71613" w14:paraId="641897C7" w14:textId="77777777" w:rsidTr="004C6097">
        <w:tc>
          <w:tcPr>
            <w:tcW w:w="4390" w:type="dxa"/>
            <w:shd w:val="clear" w:color="auto" w:fill="auto"/>
          </w:tcPr>
          <w:p w14:paraId="36DB5C5C"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18730659"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0FC73E68"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9B1C67D" w14:textId="77777777" w:rsidR="0077586F" w:rsidRPr="008B64C0" w:rsidRDefault="0077586F" w:rsidP="00315D12">
            <w:pPr>
              <w:autoSpaceDE w:val="0"/>
              <w:autoSpaceDN w:val="0"/>
              <w:adjustRightInd w:val="0"/>
              <w:rPr>
                <w:rFonts w:cs="Arial"/>
                <w:sz w:val="28"/>
                <w:szCs w:val="28"/>
              </w:rPr>
            </w:pPr>
          </w:p>
        </w:tc>
      </w:tr>
    </w:tbl>
    <w:p w14:paraId="1E839C7D" w14:textId="77777777" w:rsidR="006517B3" w:rsidRDefault="006517B3" w:rsidP="0077586F">
      <w:pPr>
        <w:autoSpaceDE w:val="0"/>
        <w:autoSpaceDN w:val="0"/>
        <w:adjustRightInd w:val="0"/>
        <w:rPr>
          <w:rFonts w:cs="Arial"/>
          <w:b/>
          <w:sz w:val="28"/>
          <w:szCs w:val="28"/>
        </w:rPr>
      </w:pPr>
    </w:p>
    <w:p w14:paraId="3A17302B"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269FA369" w14:textId="77777777" w:rsidR="00785F90" w:rsidRDefault="00D27726" w:rsidP="0077586F">
      <w:pPr>
        <w:autoSpaceDE w:val="0"/>
        <w:autoSpaceDN w:val="0"/>
        <w:adjustRightInd w:val="0"/>
        <w:rPr>
          <w:rFonts w:cs="Arial"/>
          <w:color w:val="7030A0"/>
          <w:sz w:val="28"/>
          <w:szCs w:val="28"/>
        </w:rPr>
      </w:pPr>
      <w:r w:rsidRPr="005F4D62">
        <w:rPr>
          <w:rFonts w:cs="Arial"/>
          <w:b/>
          <w:sz w:val="28"/>
          <w:szCs w:val="28"/>
        </w:rPr>
        <w:lastRenderedPageBreak/>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495183D1" w14:textId="5CFB88B8" w:rsidR="006517B3" w:rsidRDefault="0077586F" w:rsidP="000C37AE">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38B8F0A2" w14:textId="77777777" w:rsidR="000C37AE" w:rsidRPr="000C37AE" w:rsidRDefault="000C37AE" w:rsidP="000C37AE">
      <w:pPr>
        <w:autoSpaceDE w:val="0"/>
        <w:autoSpaceDN w:val="0"/>
        <w:adjustRightInd w:val="0"/>
        <w:rPr>
          <w:rFonts w:cs="Arial"/>
          <w:sz w:val="28"/>
          <w:szCs w:val="28"/>
        </w:rPr>
      </w:pPr>
    </w:p>
    <w:p w14:paraId="573AC6A9" w14:textId="77777777" w:rsidR="00785F90" w:rsidRDefault="00CB5B1A" w:rsidP="00785F90">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558873F9" w14:textId="29F45603" w:rsidR="0077586F" w:rsidRPr="000C37AE" w:rsidRDefault="0077586F" w:rsidP="000C37AE">
      <w:pPr>
        <w:autoSpaceDE w:val="0"/>
        <w:autoSpaceDN w:val="0"/>
        <w:adjustRightInd w:val="0"/>
        <w:jc w:val="both"/>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6ED5EBE6"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4EDA5591" w14:textId="77777777" w:rsidR="00754986" w:rsidRDefault="00754986" w:rsidP="0077586F">
      <w:pPr>
        <w:autoSpaceDE w:val="0"/>
        <w:autoSpaceDN w:val="0"/>
        <w:adjustRightInd w:val="0"/>
        <w:rPr>
          <w:rFonts w:cs="Arial"/>
          <w:b/>
          <w:sz w:val="28"/>
          <w:szCs w:val="28"/>
        </w:rPr>
      </w:pPr>
    </w:p>
    <w:p w14:paraId="2911833A" w14:textId="77777777" w:rsidR="00754986" w:rsidRDefault="00754986" w:rsidP="0077586F">
      <w:pPr>
        <w:autoSpaceDE w:val="0"/>
        <w:autoSpaceDN w:val="0"/>
        <w:adjustRightInd w:val="0"/>
        <w:rPr>
          <w:rFonts w:cs="Arial"/>
          <w:b/>
          <w:sz w:val="28"/>
          <w:szCs w:val="28"/>
        </w:rPr>
      </w:pPr>
    </w:p>
    <w:p w14:paraId="1FE422F6"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0E1DF782"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2EACFC49"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 xml:space="preserve">public authority identify any future adverse impact arising from the activity/policy which may lead the public authority </w:t>
      </w:r>
      <w:r w:rsidRPr="00AB370B">
        <w:rPr>
          <w:rFonts w:cs="Arial"/>
          <w:sz w:val="28"/>
          <w:szCs w:val="28"/>
        </w:rPr>
        <w:lastRenderedPageBreak/>
        <w:t>to conduct an equality impact assessment, as well as help with future planning and activity/policy development.</w:t>
      </w:r>
    </w:p>
    <w:p w14:paraId="3D574FFD"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176C1E68" w14:textId="77777777" w:rsidR="00A13493" w:rsidRDefault="00A13493" w:rsidP="0077586F">
      <w:pPr>
        <w:pStyle w:val="BodyTextIndent2"/>
        <w:ind w:left="0" w:firstLine="0"/>
        <w:rPr>
          <w:rFonts w:cs="Arial"/>
          <w:szCs w:val="28"/>
        </w:rPr>
      </w:pPr>
    </w:p>
    <w:p w14:paraId="7BC01D3C" w14:textId="3630D7B5" w:rsidR="004F4526" w:rsidRDefault="004F4526" w:rsidP="0077586F">
      <w:pPr>
        <w:pStyle w:val="BodyTextIndent2"/>
        <w:ind w:left="0" w:firstLine="0"/>
        <w:rPr>
          <w:rFonts w:asciiTheme="minorHAnsi" w:hAnsiTheme="minorHAnsi" w:cstheme="minorHAnsi"/>
          <w:szCs w:val="28"/>
        </w:rPr>
      </w:pPr>
      <w:r>
        <w:rPr>
          <w:rFonts w:asciiTheme="minorHAnsi" w:hAnsiTheme="minorHAnsi" w:cstheme="minorHAnsi"/>
          <w:szCs w:val="28"/>
        </w:rPr>
        <w:t>On completion of the tender exercise, there will be a review of the process to identify any issues for future consideration.  This will be carried out by the contract manager</w:t>
      </w:r>
      <w:r w:rsidR="003C2571">
        <w:rPr>
          <w:rFonts w:asciiTheme="minorHAnsi" w:hAnsiTheme="minorHAnsi" w:cstheme="minorHAnsi"/>
          <w:szCs w:val="28"/>
        </w:rPr>
        <w:t>, the Administration Manager</w:t>
      </w:r>
      <w:r>
        <w:rPr>
          <w:rFonts w:asciiTheme="minorHAnsi" w:hAnsiTheme="minorHAnsi" w:cstheme="minorHAnsi"/>
          <w:szCs w:val="28"/>
        </w:rPr>
        <w:t>.</w:t>
      </w:r>
    </w:p>
    <w:p w14:paraId="2BE72087" w14:textId="77777777" w:rsidR="004F4526" w:rsidRPr="004F4526" w:rsidRDefault="004F4526" w:rsidP="0077586F">
      <w:pPr>
        <w:pStyle w:val="BodyTextIndent2"/>
        <w:ind w:left="0" w:firstLine="0"/>
        <w:rPr>
          <w:rFonts w:asciiTheme="minorHAnsi" w:hAnsiTheme="minorHAnsi" w:cstheme="minorHAnsi"/>
          <w:szCs w:val="28"/>
        </w:rPr>
      </w:pPr>
    </w:p>
    <w:p w14:paraId="29D72A2A" w14:textId="3E5FC973" w:rsidR="00314604" w:rsidRPr="004F4526" w:rsidRDefault="004F4526" w:rsidP="0077586F">
      <w:pPr>
        <w:pStyle w:val="BodyTextIndent2"/>
        <w:ind w:left="0" w:firstLine="0"/>
        <w:rPr>
          <w:rFonts w:asciiTheme="minorHAnsi" w:hAnsiTheme="minorHAnsi" w:cstheme="minorHAnsi"/>
          <w:szCs w:val="28"/>
        </w:rPr>
      </w:pPr>
      <w:r w:rsidRPr="004F4526">
        <w:rPr>
          <w:rFonts w:asciiTheme="minorHAnsi" w:hAnsiTheme="minorHAnsi" w:cstheme="minorHAnsi"/>
          <w:szCs w:val="28"/>
        </w:rPr>
        <w:t>The delivery of the contract will be monitored on an ongoing basis by the Central Support team</w:t>
      </w:r>
      <w:r>
        <w:rPr>
          <w:rFonts w:asciiTheme="minorHAnsi" w:hAnsiTheme="minorHAnsi" w:cstheme="minorHAnsi"/>
          <w:szCs w:val="28"/>
        </w:rPr>
        <w:t xml:space="preserve"> against the contract specification.</w:t>
      </w:r>
    </w:p>
    <w:p w14:paraId="3E795171" w14:textId="77777777" w:rsidR="00314604" w:rsidRDefault="00314604" w:rsidP="0077586F">
      <w:pPr>
        <w:pStyle w:val="BodyTextIndent2"/>
        <w:ind w:left="0" w:firstLine="0"/>
        <w:rPr>
          <w:rFonts w:cs="Arial"/>
          <w:szCs w:val="28"/>
        </w:rPr>
      </w:pPr>
    </w:p>
    <w:p w14:paraId="4F364121" w14:textId="77777777" w:rsidR="00314604" w:rsidRDefault="00314604" w:rsidP="0077586F">
      <w:pPr>
        <w:pStyle w:val="BodyTextIndent2"/>
        <w:ind w:left="0" w:firstLine="0"/>
        <w:rPr>
          <w:rFonts w:cs="Arial"/>
          <w:szCs w:val="28"/>
        </w:rPr>
      </w:pPr>
    </w:p>
    <w:p w14:paraId="6F6D6A19"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515"/>
        <w:gridCol w:w="1560"/>
      </w:tblGrid>
      <w:tr w:rsidR="0077586F" w14:paraId="6148E6F0" w14:textId="77777777" w:rsidTr="000C37AE">
        <w:trPr>
          <w:trHeight w:val="397"/>
        </w:trPr>
        <w:tc>
          <w:tcPr>
            <w:tcW w:w="4531" w:type="dxa"/>
          </w:tcPr>
          <w:p w14:paraId="538C3C7D" w14:textId="77777777" w:rsidR="0077586F" w:rsidRDefault="0077586F" w:rsidP="00315D12">
            <w:pPr>
              <w:spacing w:before="120" w:after="120"/>
              <w:rPr>
                <w:b/>
                <w:sz w:val="28"/>
                <w:szCs w:val="28"/>
              </w:rPr>
            </w:pPr>
          </w:p>
        </w:tc>
        <w:tc>
          <w:tcPr>
            <w:tcW w:w="3515" w:type="dxa"/>
          </w:tcPr>
          <w:p w14:paraId="45F9678B"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0C061B10" w14:textId="77777777" w:rsidR="0077586F" w:rsidRDefault="0077586F" w:rsidP="00315D12">
            <w:pPr>
              <w:spacing w:before="120" w:after="120"/>
              <w:rPr>
                <w:b/>
                <w:sz w:val="28"/>
                <w:szCs w:val="28"/>
              </w:rPr>
            </w:pPr>
            <w:r>
              <w:rPr>
                <w:b/>
                <w:sz w:val="28"/>
                <w:szCs w:val="28"/>
              </w:rPr>
              <w:t>Date</w:t>
            </w:r>
          </w:p>
        </w:tc>
      </w:tr>
      <w:tr w:rsidR="0077586F" w14:paraId="09409479" w14:textId="77777777" w:rsidTr="000C37AE">
        <w:trPr>
          <w:trHeight w:val="397"/>
        </w:trPr>
        <w:tc>
          <w:tcPr>
            <w:tcW w:w="4531" w:type="dxa"/>
          </w:tcPr>
          <w:p w14:paraId="44D072E2" w14:textId="13948E05" w:rsidR="0077586F" w:rsidRDefault="00A13493" w:rsidP="00785F90">
            <w:pPr>
              <w:spacing w:before="120" w:after="120"/>
              <w:rPr>
                <w:rFonts w:cs="Arial"/>
                <w:sz w:val="28"/>
                <w:szCs w:val="28"/>
              </w:rPr>
            </w:pPr>
            <w:r>
              <w:rPr>
                <w:rFonts w:cs="Arial"/>
                <w:sz w:val="28"/>
                <w:szCs w:val="28"/>
              </w:rPr>
              <w:t xml:space="preserve">Screened by:  </w:t>
            </w:r>
            <w:r w:rsidR="004F4526">
              <w:rPr>
                <w:rFonts w:cs="Arial"/>
                <w:sz w:val="28"/>
                <w:szCs w:val="28"/>
              </w:rPr>
              <w:t xml:space="preserve"> Stephanie Kelly</w:t>
            </w:r>
          </w:p>
        </w:tc>
        <w:tc>
          <w:tcPr>
            <w:tcW w:w="3515" w:type="dxa"/>
          </w:tcPr>
          <w:p w14:paraId="0BD41EF2" w14:textId="12CE17CA" w:rsidR="0077586F" w:rsidRDefault="003C2571" w:rsidP="00315D12">
            <w:pPr>
              <w:spacing w:before="120" w:after="120"/>
              <w:rPr>
                <w:rFonts w:cs="Arial"/>
                <w:sz w:val="28"/>
                <w:szCs w:val="28"/>
              </w:rPr>
            </w:pPr>
            <w:r>
              <w:rPr>
                <w:rFonts w:cs="Arial"/>
                <w:sz w:val="28"/>
                <w:szCs w:val="28"/>
              </w:rPr>
              <w:t>Administration Manager</w:t>
            </w:r>
          </w:p>
        </w:tc>
        <w:tc>
          <w:tcPr>
            <w:tcW w:w="1560" w:type="dxa"/>
          </w:tcPr>
          <w:p w14:paraId="63B3F165" w14:textId="1D156D08" w:rsidR="0077586F" w:rsidRDefault="004F4526" w:rsidP="00315D12">
            <w:pPr>
              <w:spacing w:before="120" w:after="120"/>
              <w:rPr>
                <w:rFonts w:cs="Arial"/>
                <w:sz w:val="28"/>
                <w:szCs w:val="28"/>
              </w:rPr>
            </w:pPr>
            <w:r>
              <w:rPr>
                <w:rFonts w:cs="Arial"/>
                <w:sz w:val="28"/>
                <w:szCs w:val="28"/>
              </w:rPr>
              <w:t>06.05.22</w:t>
            </w:r>
          </w:p>
        </w:tc>
      </w:tr>
      <w:tr w:rsidR="0077586F" w14:paraId="2215229B" w14:textId="77777777" w:rsidTr="000C37AE">
        <w:trPr>
          <w:trHeight w:val="397"/>
        </w:trPr>
        <w:tc>
          <w:tcPr>
            <w:tcW w:w="4531" w:type="dxa"/>
          </w:tcPr>
          <w:p w14:paraId="0D8CA533" w14:textId="5DC2A4CC"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4F4526">
              <w:rPr>
                <w:rFonts w:cs="Arial"/>
                <w:sz w:val="28"/>
                <w:szCs w:val="28"/>
              </w:rPr>
              <w:t xml:space="preserve">   Mary McSorley</w:t>
            </w:r>
          </w:p>
        </w:tc>
        <w:tc>
          <w:tcPr>
            <w:tcW w:w="3515" w:type="dxa"/>
          </w:tcPr>
          <w:p w14:paraId="67AA54B1"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0C7FE8DD" w14:textId="0998924F" w:rsidR="0077586F" w:rsidRDefault="000C37AE" w:rsidP="00315D12">
            <w:pPr>
              <w:spacing w:before="120" w:after="120"/>
              <w:rPr>
                <w:rFonts w:cs="Arial"/>
                <w:sz w:val="28"/>
                <w:szCs w:val="28"/>
              </w:rPr>
            </w:pPr>
            <w:r>
              <w:rPr>
                <w:rFonts w:cs="Arial"/>
                <w:sz w:val="28"/>
                <w:szCs w:val="28"/>
              </w:rPr>
              <w:t>12</w:t>
            </w:r>
            <w:r w:rsidR="004F4526">
              <w:rPr>
                <w:rFonts w:cs="Arial"/>
                <w:sz w:val="28"/>
                <w:szCs w:val="28"/>
              </w:rPr>
              <w:t>.05.22</w:t>
            </w:r>
          </w:p>
        </w:tc>
      </w:tr>
      <w:tr w:rsidR="0077586F" w14:paraId="60EF1170" w14:textId="77777777" w:rsidTr="000C37AE">
        <w:trPr>
          <w:trHeight w:val="397"/>
        </w:trPr>
        <w:tc>
          <w:tcPr>
            <w:tcW w:w="4531" w:type="dxa"/>
          </w:tcPr>
          <w:p w14:paraId="1FDD5041" w14:textId="77777777" w:rsidR="0077586F" w:rsidRDefault="0077586F" w:rsidP="00785F90">
            <w:pPr>
              <w:spacing w:before="120" w:after="120"/>
              <w:rPr>
                <w:rFonts w:cs="Arial"/>
                <w:b/>
                <w:sz w:val="28"/>
                <w:szCs w:val="28"/>
              </w:rPr>
            </w:pPr>
            <w:r>
              <w:rPr>
                <w:rFonts w:cs="Arial"/>
                <w:b/>
                <w:sz w:val="28"/>
                <w:szCs w:val="28"/>
              </w:rPr>
              <w:t>Approved by:</w:t>
            </w:r>
            <w:r w:rsidR="00A13493">
              <w:rPr>
                <w:rFonts w:cs="Arial"/>
                <w:b/>
                <w:sz w:val="28"/>
                <w:szCs w:val="28"/>
              </w:rPr>
              <w:t xml:space="preserve"> </w:t>
            </w:r>
          </w:p>
        </w:tc>
        <w:tc>
          <w:tcPr>
            <w:tcW w:w="3515" w:type="dxa"/>
          </w:tcPr>
          <w:p w14:paraId="085C8D15" w14:textId="49C615DF" w:rsidR="0077586F" w:rsidRDefault="000C37AE" w:rsidP="00315D12">
            <w:pPr>
              <w:spacing w:before="120" w:after="120"/>
              <w:rPr>
                <w:rFonts w:cs="Arial"/>
                <w:sz w:val="28"/>
                <w:szCs w:val="28"/>
              </w:rPr>
            </w:pPr>
            <w:r>
              <w:rPr>
                <w:rFonts w:cs="Arial"/>
                <w:sz w:val="28"/>
                <w:szCs w:val="28"/>
              </w:rPr>
              <w:t>Head of Corporate Communications &amp; Administration</w:t>
            </w:r>
          </w:p>
        </w:tc>
        <w:tc>
          <w:tcPr>
            <w:tcW w:w="1560" w:type="dxa"/>
          </w:tcPr>
          <w:p w14:paraId="619D0C55" w14:textId="1109ED8C" w:rsidR="0077586F" w:rsidRDefault="00C252AD" w:rsidP="00315D12">
            <w:pPr>
              <w:spacing w:before="120" w:after="120"/>
              <w:rPr>
                <w:rFonts w:cs="Arial"/>
                <w:sz w:val="28"/>
                <w:szCs w:val="28"/>
              </w:rPr>
            </w:pPr>
            <w:r>
              <w:rPr>
                <w:rFonts w:cs="Arial"/>
                <w:sz w:val="28"/>
                <w:szCs w:val="28"/>
              </w:rPr>
              <w:t>17.05.22</w:t>
            </w:r>
          </w:p>
        </w:tc>
      </w:tr>
    </w:tbl>
    <w:p w14:paraId="4E7CD97E" w14:textId="77777777" w:rsidR="0077586F" w:rsidRPr="00426CFD" w:rsidRDefault="0077586F" w:rsidP="0077586F">
      <w:pPr>
        <w:rPr>
          <w:sz w:val="28"/>
          <w:szCs w:val="28"/>
        </w:rPr>
      </w:pPr>
    </w:p>
    <w:p w14:paraId="26B08E84" w14:textId="77777777" w:rsidR="00426CFD" w:rsidRDefault="00426CFD" w:rsidP="0077586F">
      <w:pPr>
        <w:rPr>
          <w:sz w:val="28"/>
          <w:szCs w:val="28"/>
        </w:rPr>
      </w:pPr>
    </w:p>
    <w:p w14:paraId="5E582C54"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77A96C34"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39A8F0FD"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2131FB8B"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158BD0FA"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2FDCB341"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40D59370"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1DA6CC07"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22EDE610"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1B9FAC2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579C6B2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26C76AD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and/or good relations impacts are likely to be adverse or are likely to be experienced disproportionately by groups of people including those who are marginalised or disadvantaged;</w:t>
      </w:r>
    </w:p>
    <w:p w14:paraId="4B5BAD3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1711571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0F47296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380D4883" w14:textId="77777777" w:rsidR="0077586F" w:rsidRPr="00511FA1" w:rsidRDefault="0077586F" w:rsidP="0077586F">
      <w:pPr>
        <w:rPr>
          <w:rFonts w:cs="Arial"/>
          <w:sz w:val="28"/>
          <w:szCs w:val="28"/>
        </w:rPr>
      </w:pPr>
    </w:p>
    <w:p w14:paraId="70A3A47A" w14:textId="77777777" w:rsidR="0077586F" w:rsidRPr="00511FA1" w:rsidRDefault="0077586F" w:rsidP="0077586F">
      <w:pPr>
        <w:rPr>
          <w:rFonts w:cs="Arial"/>
          <w:sz w:val="28"/>
          <w:szCs w:val="28"/>
        </w:rPr>
      </w:pPr>
      <w:r w:rsidRPr="00511FA1">
        <w:rPr>
          <w:rFonts w:cs="Arial"/>
          <w:sz w:val="28"/>
          <w:szCs w:val="28"/>
        </w:rPr>
        <w:t>Minor impact</w:t>
      </w:r>
    </w:p>
    <w:p w14:paraId="50E9C2D2"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32E3DEB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6AE3BF9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3E39C4A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493AB29B" w14:textId="77777777" w:rsidR="0077586F" w:rsidRPr="00511FA1" w:rsidRDefault="0077586F" w:rsidP="0077586F">
      <w:pPr>
        <w:rPr>
          <w:rFonts w:cs="Arial"/>
          <w:sz w:val="28"/>
          <w:szCs w:val="28"/>
        </w:rPr>
      </w:pPr>
    </w:p>
    <w:p w14:paraId="6BE2C005"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74ED663E"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lastRenderedPageBreak/>
        <w:t>The policy has no relevance to equality of opportunity or good relations;</w:t>
      </w:r>
    </w:p>
    <w:p w14:paraId="52783E0D"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69F1575B" w14:textId="77777777" w:rsidR="00916C91" w:rsidRDefault="00916C91" w:rsidP="00660151">
      <w:pPr>
        <w:autoSpaceDE w:val="0"/>
        <w:autoSpaceDN w:val="0"/>
        <w:adjustRightInd w:val="0"/>
        <w:spacing w:after="0" w:line="240" w:lineRule="auto"/>
        <w:rPr>
          <w:rFonts w:ascii="Arial" w:hAnsi="Arial" w:cs="Arial"/>
          <w:b/>
          <w:bCs/>
          <w:sz w:val="24"/>
          <w:szCs w:val="24"/>
        </w:rPr>
      </w:pPr>
    </w:p>
    <w:p w14:paraId="6AB127B5"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8C67DDF" w14:textId="77777777" w:rsidR="00192DCB" w:rsidRDefault="00192DCB" w:rsidP="00660151">
      <w:pPr>
        <w:autoSpaceDE w:val="0"/>
        <w:autoSpaceDN w:val="0"/>
        <w:adjustRightInd w:val="0"/>
        <w:spacing w:after="0" w:line="240" w:lineRule="auto"/>
        <w:rPr>
          <w:rFonts w:ascii="Arial" w:hAnsi="Arial" w:cs="Arial"/>
          <w:bCs/>
          <w:sz w:val="20"/>
          <w:szCs w:val="20"/>
        </w:rPr>
      </w:pPr>
    </w:p>
    <w:p w14:paraId="164317BA" w14:textId="77777777" w:rsidR="007A6335" w:rsidRDefault="007A6335" w:rsidP="00660151">
      <w:pPr>
        <w:autoSpaceDE w:val="0"/>
        <w:autoSpaceDN w:val="0"/>
        <w:adjustRightInd w:val="0"/>
        <w:spacing w:after="0" w:line="240" w:lineRule="auto"/>
        <w:rPr>
          <w:rFonts w:ascii="Arial" w:hAnsi="Arial" w:cs="Arial"/>
          <w:bCs/>
          <w:sz w:val="20"/>
          <w:szCs w:val="20"/>
        </w:rPr>
      </w:pPr>
    </w:p>
    <w:p w14:paraId="2D86C5BC" w14:textId="77777777" w:rsidR="007A6335" w:rsidRDefault="007A6335" w:rsidP="00660151">
      <w:pPr>
        <w:autoSpaceDE w:val="0"/>
        <w:autoSpaceDN w:val="0"/>
        <w:adjustRightInd w:val="0"/>
        <w:spacing w:after="0" w:line="240" w:lineRule="auto"/>
        <w:rPr>
          <w:rFonts w:ascii="Arial" w:hAnsi="Arial" w:cs="Arial"/>
          <w:bCs/>
          <w:sz w:val="20"/>
          <w:szCs w:val="20"/>
        </w:rPr>
      </w:pPr>
    </w:p>
    <w:p w14:paraId="265C7D10" w14:textId="77777777" w:rsidR="007A6335" w:rsidRDefault="007A6335" w:rsidP="00660151">
      <w:pPr>
        <w:autoSpaceDE w:val="0"/>
        <w:autoSpaceDN w:val="0"/>
        <w:adjustRightInd w:val="0"/>
        <w:spacing w:after="0" w:line="240" w:lineRule="auto"/>
        <w:rPr>
          <w:rFonts w:ascii="Arial" w:hAnsi="Arial" w:cs="Arial"/>
          <w:bCs/>
          <w:sz w:val="20"/>
          <w:szCs w:val="20"/>
        </w:rPr>
      </w:pPr>
    </w:p>
    <w:p w14:paraId="45369864" w14:textId="77777777" w:rsidR="007A6335" w:rsidRDefault="007A6335" w:rsidP="00660151">
      <w:pPr>
        <w:autoSpaceDE w:val="0"/>
        <w:autoSpaceDN w:val="0"/>
        <w:adjustRightInd w:val="0"/>
        <w:spacing w:after="0" w:line="240" w:lineRule="auto"/>
        <w:rPr>
          <w:rFonts w:ascii="Arial" w:hAnsi="Arial" w:cs="Arial"/>
          <w:bCs/>
          <w:sz w:val="20"/>
          <w:szCs w:val="20"/>
        </w:rPr>
      </w:pPr>
    </w:p>
    <w:p w14:paraId="5A811C67" w14:textId="77777777" w:rsidR="007A6335" w:rsidRDefault="007A6335" w:rsidP="00660151">
      <w:pPr>
        <w:autoSpaceDE w:val="0"/>
        <w:autoSpaceDN w:val="0"/>
        <w:adjustRightInd w:val="0"/>
        <w:spacing w:after="0" w:line="240" w:lineRule="auto"/>
        <w:rPr>
          <w:rFonts w:ascii="Arial" w:hAnsi="Arial" w:cs="Arial"/>
          <w:bCs/>
          <w:sz w:val="20"/>
          <w:szCs w:val="20"/>
        </w:rPr>
      </w:pPr>
    </w:p>
    <w:p w14:paraId="262B80B9" w14:textId="77777777" w:rsidR="007A6335" w:rsidRDefault="007A6335" w:rsidP="00660151">
      <w:pPr>
        <w:autoSpaceDE w:val="0"/>
        <w:autoSpaceDN w:val="0"/>
        <w:adjustRightInd w:val="0"/>
        <w:spacing w:after="0" w:line="240" w:lineRule="auto"/>
        <w:rPr>
          <w:rFonts w:ascii="Arial" w:hAnsi="Arial" w:cs="Arial"/>
          <w:bCs/>
          <w:sz w:val="20"/>
          <w:szCs w:val="20"/>
        </w:rPr>
      </w:pPr>
    </w:p>
    <w:p w14:paraId="6DF602DC" w14:textId="77777777" w:rsidR="007A6335" w:rsidRDefault="007A6335" w:rsidP="00660151">
      <w:pPr>
        <w:autoSpaceDE w:val="0"/>
        <w:autoSpaceDN w:val="0"/>
        <w:adjustRightInd w:val="0"/>
        <w:spacing w:after="0" w:line="240" w:lineRule="auto"/>
        <w:rPr>
          <w:rFonts w:ascii="Arial" w:hAnsi="Arial" w:cs="Arial"/>
          <w:bCs/>
          <w:sz w:val="20"/>
          <w:szCs w:val="20"/>
        </w:rPr>
      </w:pPr>
    </w:p>
    <w:p w14:paraId="11D8A0F8" w14:textId="77777777" w:rsidR="007A6335" w:rsidRDefault="007A6335" w:rsidP="00660151">
      <w:pPr>
        <w:autoSpaceDE w:val="0"/>
        <w:autoSpaceDN w:val="0"/>
        <w:adjustRightInd w:val="0"/>
        <w:spacing w:after="0" w:line="240" w:lineRule="auto"/>
        <w:rPr>
          <w:rFonts w:ascii="Arial" w:hAnsi="Arial" w:cs="Arial"/>
          <w:bCs/>
          <w:sz w:val="20"/>
          <w:szCs w:val="20"/>
        </w:rPr>
      </w:pPr>
    </w:p>
    <w:p w14:paraId="3EA40510" w14:textId="77777777" w:rsidR="007A6335" w:rsidRDefault="007A6335" w:rsidP="00660151">
      <w:pPr>
        <w:autoSpaceDE w:val="0"/>
        <w:autoSpaceDN w:val="0"/>
        <w:adjustRightInd w:val="0"/>
        <w:spacing w:after="0" w:line="240" w:lineRule="auto"/>
        <w:rPr>
          <w:rFonts w:ascii="Arial" w:hAnsi="Arial" w:cs="Arial"/>
          <w:bCs/>
          <w:sz w:val="20"/>
          <w:szCs w:val="20"/>
        </w:rPr>
      </w:pPr>
    </w:p>
    <w:p w14:paraId="35630EC7" w14:textId="77777777" w:rsidR="007A6335" w:rsidRDefault="007A6335" w:rsidP="00660151">
      <w:pPr>
        <w:autoSpaceDE w:val="0"/>
        <w:autoSpaceDN w:val="0"/>
        <w:adjustRightInd w:val="0"/>
        <w:spacing w:after="0" w:line="240" w:lineRule="auto"/>
        <w:rPr>
          <w:rFonts w:ascii="Arial" w:hAnsi="Arial" w:cs="Arial"/>
          <w:bCs/>
          <w:sz w:val="20"/>
          <w:szCs w:val="20"/>
        </w:rPr>
      </w:pPr>
    </w:p>
    <w:p w14:paraId="343ACB93" w14:textId="77777777" w:rsidR="007A6335" w:rsidRDefault="007A6335" w:rsidP="00660151">
      <w:pPr>
        <w:autoSpaceDE w:val="0"/>
        <w:autoSpaceDN w:val="0"/>
        <w:adjustRightInd w:val="0"/>
        <w:spacing w:after="0" w:line="240" w:lineRule="auto"/>
        <w:rPr>
          <w:rFonts w:ascii="Arial" w:hAnsi="Arial" w:cs="Arial"/>
          <w:bCs/>
          <w:sz w:val="20"/>
          <w:szCs w:val="20"/>
        </w:rPr>
      </w:pPr>
    </w:p>
    <w:p w14:paraId="4EA093BA" w14:textId="77777777" w:rsidR="007A6335" w:rsidRDefault="007A6335" w:rsidP="00660151">
      <w:pPr>
        <w:autoSpaceDE w:val="0"/>
        <w:autoSpaceDN w:val="0"/>
        <w:adjustRightInd w:val="0"/>
        <w:spacing w:after="0" w:line="240" w:lineRule="auto"/>
        <w:rPr>
          <w:rFonts w:ascii="Arial" w:hAnsi="Arial" w:cs="Arial"/>
          <w:bCs/>
          <w:sz w:val="20"/>
          <w:szCs w:val="20"/>
        </w:rPr>
      </w:pPr>
    </w:p>
    <w:p w14:paraId="015031CC" w14:textId="77777777" w:rsidR="007A6335" w:rsidRDefault="007A6335" w:rsidP="00660151">
      <w:pPr>
        <w:autoSpaceDE w:val="0"/>
        <w:autoSpaceDN w:val="0"/>
        <w:adjustRightInd w:val="0"/>
        <w:spacing w:after="0" w:line="240" w:lineRule="auto"/>
        <w:rPr>
          <w:rFonts w:ascii="Arial" w:hAnsi="Arial" w:cs="Arial"/>
          <w:bCs/>
          <w:sz w:val="20"/>
          <w:szCs w:val="20"/>
        </w:rPr>
      </w:pPr>
    </w:p>
    <w:p w14:paraId="7C930FCF" w14:textId="77777777" w:rsidR="007A6335" w:rsidRDefault="007A6335" w:rsidP="00660151">
      <w:pPr>
        <w:autoSpaceDE w:val="0"/>
        <w:autoSpaceDN w:val="0"/>
        <w:adjustRightInd w:val="0"/>
        <w:spacing w:after="0" w:line="240" w:lineRule="auto"/>
        <w:rPr>
          <w:rFonts w:ascii="Arial" w:hAnsi="Arial" w:cs="Arial"/>
          <w:bCs/>
          <w:sz w:val="20"/>
          <w:szCs w:val="20"/>
        </w:rPr>
      </w:pPr>
    </w:p>
    <w:p w14:paraId="30D27AF4" w14:textId="77777777" w:rsidR="007A6335" w:rsidRDefault="007A6335" w:rsidP="00660151">
      <w:pPr>
        <w:autoSpaceDE w:val="0"/>
        <w:autoSpaceDN w:val="0"/>
        <w:adjustRightInd w:val="0"/>
        <w:spacing w:after="0" w:line="240" w:lineRule="auto"/>
        <w:rPr>
          <w:rFonts w:ascii="Arial" w:hAnsi="Arial" w:cs="Arial"/>
          <w:bCs/>
          <w:sz w:val="20"/>
          <w:szCs w:val="20"/>
        </w:rPr>
      </w:pPr>
    </w:p>
    <w:p w14:paraId="15C3A04F" w14:textId="77777777" w:rsidR="007A6335" w:rsidRDefault="007A6335" w:rsidP="00660151">
      <w:pPr>
        <w:autoSpaceDE w:val="0"/>
        <w:autoSpaceDN w:val="0"/>
        <w:adjustRightInd w:val="0"/>
        <w:spacing w:after="0" w:line="240" w:lineRule="auto"/>
        <w:rPr>
          <w:rFonts w:ascii="Arial" w:hAnsi="Arial" w:cs="Arial"/>
          <w:bCs/>
          <w:sz w:val="20"/>
          <w:szCs w:val="20"/>
        </w:rPr>
      </w:pPr>
    </w:p>
    <w:p w14:paraId="0CE9BCFC" w14:textId="77777777" w:rsidR="007A6335" w:rsidRDefault="007A6335" w:rsidP="00660151">
      <w:pPr>
        <w:autoSpaceDE w:val="0"/>
        <w:autoSpaceDN w:val="0"/>
        <w:adjustRightInd w:val="0"/>
        <w:spacing w:after="0" w:line="240" w:lineRule="auto"/>
        <w:rPr>
          <w:rFonts w:ascii="Arial" w:hAnsi="Arial" w:cs="Arial"/>
          <w:bCs/>
          <w:sz w:val="20"/>
          <w:szCs w:val="20"/>
        </w:rPr>
      </w:pPr>
    </w:p>
    <w:p w14:paraId="7E03D18E" w14:textId="77777777" w:rsidR="007A6335" w:rsidRDefault="007A6335" w:rsidP="00660151">
      <w:pPr>
        <w:autoSpaceDE w:val="0"/>
        <w:autoSpaceDN w:val="0"/>
        <w:adjustRightInd w:val="0"/>
        <w:spacing w:after="0" w:line="240" w:lineRule="auto"/>
        <w:rPr>
          <w:rFonts w:ascii="Arial" w:hAnsi="Arial" w:cs="Arial"/>
          <w:bCs/>
          <w:sz w:val="20"/>
          <w:szCs w:val="20"/>
        </w:rPr>
      </w:pPr>
    </w:p>
    <w:p w14:paraId="738B35C2" w14:textId="77777777" w:rsidR="007A6335" w:rsidRDefault="007A6335" w:rsidP="00660151">
      <w:pPr>
        <w:autoSpaceDE w:val="0"/>
        <w:autoSpaceDN w:val="0"/>
        <w:adjustRightInd w:val="0"/>
        <w:spacing w:after="0" w:line="240" w:lineRule="auto"/>
        <w:rPr>
          <w:rFonts w:ascii="Arial" w:hAnsi="Arial" w:cs="Arial"/>
          <w:bCs/>
          <w:sz w:val="20"/>
          <w:szCs w:val="20"/>
        </w:rPr>
      </w:pPr>
    </w:p>
    <w:p w14:paraId="3E9A5960" w14:textId="77777777" w:rsidR="007A6335" w:rsidRDefault="007A6335" w:rsidP="00660151">
      <w:pPr>
        <w:autoSpaceDE w:val="0"/>
        <w:autoSpaceDN w:val="0"/>
        <w:adjustRightInd w:val="0"/>
        <w:spacing w:after="0" w:line="240" w:lineRule="auto"/>
        <w:rPr>
          <w:rFonts w:ascii="Arial" w:hAnsi="Arial" w:cs="Arial"/>
          <w:bCs/>
          <w:sz w:val="20"/>
          <w:szCs w:val="20"/>
        </w:rPr>
      </w:pPr>
    </w:p>
    <w:p w14:paraId="42638221" w14:textId="77777777" w:rsidR="007A6335" w:rsidRDefault="007A6335" w:rsidP="00660151">
      <w:pPr>
        <w:autoSpaceDE w:val="0"/>
        <w:autoSpaceDN w:val="0"/>
        <w:adjustRightInd w:val="0"/>
        <w:spacing w:after="0" w:line="240" w:lineRule="auto"/>
        <w:rPr>
          <w:rFonts w:ascii="Arial" w:hAnsi="Arial" w:cs="Arial"/>
          <w:bCs/>
          <w:sz w:val="20"/>
          <w:szCs w:val="20"/>
        </w:rPr>
      </w:pPr>
    </w:p>
    <w:p w14:paraId="7E84060C" w14:textId="77777777" w:rsidR="007A6335" w:rsidRDefault="007A6335" w:rsidP="00660151">
      <w:pPr>
        <w:autoSpaceDE w:val="0"/>
        <w:autoSpaceDN w:val="0"/>
        <w:adjustRightInd w:val="0"/>
        <w:spacing w:after="0" w:line="240" w:lineRule="auto"/>
        <w:rPr>
          <w:rFonts w:ascii="Arial" w:hAnsi="Arial" w:cs="Arial"/>
          <w:bCs/>
          <w:sz w:val="20"/>
          <w:szCs w:val="20"/>
        </w:rPr>
      </w:pPr>
    </w:p>
    <w:p w14:paraId="29E9074D" w14:textId="77777777" w:rsidR="007A6335" w:rsidRDefault="007A6335" w:rsidP="00660151">
      <w:pPr>
        <w:autoSpaceDE w:val="0"/>
        <w:autoSpaceDN w:val="0"/>
        <w:adjustRightInd w:val="0"/>
        <w:spacing w:after="0" w:line="240" w:lineRule="auto"/>
        <w:rPr>
          <w:rFonts w:ascii="Arial" w:hAnsi="Arial" w:cs="Arial"/>
          <w:bCs/>
          <w:sz w:val="20"/>
          <w:szCs w:val="20"/>
        </w:rPr>
      </w:pPr>
    </w:p>
    <w:p w14:paraId="6BC9E212" w14:textId="77777777" w:rsidR="007A6335" w:rsidRDefault="007A6335" w:rsidP="00660151">
      <w:pPr>
        <w:autoSpaceDE w:val="0"/>
        <w:autoSpaceDN w:val="0"/>
        <w:adjustRightInd w:val="0"/>
        <w:spacing w:after="0" w:line="240" w:lineRule="auto"/>
        <w:rPr>
          <w:rFonts w:ascii="Arial" w:hAnsi="Arial" w:cs="Arial"/>
          <w:bCs/>
          <w:sz w:val="20"/>
          <w:szCs w:val="20"/>
        </w:rPr>
      </w:pPr>
    </w:p>
    <w:p w14:paraId="3AF2C938" w14:textId="77777777" w:rsidR="007A6335" w:rsidRDefault="007A6335" w:rsidP="00660151">
      <w:pPr>
        <w:autoSpaceDE w:val="0"/>
        <w:autoSpaceDN w:val="0"/>
        <w:adjustRightInd w:val="0"/>
        <w:spacing w:after="0" w:line="240" w:lineRule="auto"/>
        <w:rPr>
          <w:rFonts w:ascii="Arial" w:hAnsi="Arial" w:cs="Arial"/>
          <w:bCs/>
          <w:sz w:val="20"/>
          <w:szCs w:val="20"/>
        </w:rPr>
      </w:pPr>
    </w:p>
    <w:p w14:paraId="0F1E4CC7" w14:textId="77777777" w:rsidR="007A6335" w:rsidRDefault="007A6335" w:rsidP="00660151">
      <w:pPr>
        <w:autoSpaceDE w:val="0"/>
        <w:autoSpaceDN w:val="0"/>
        <w:adjustRightInd w:val="0"/>
        <w:spacing w:after="0" w:line="240" w:lineRule="auto"/>
        <w:rPr>
          <w:rFonts w:ascii="Arial" w:hAnsi="Arial" w:cs="Arial"/>
          <w:bCs/>
          <w:sz w:val="20"/>
          <w:szCs w:val="20"/>
        </w:rPr>
      </w:pPr>
    </w:p>
    <w:p w14:paraId="18742332" w14:textId="77777777" w:rsidR="007A6335" w:rsidRDefault="007A6335" w:rsidP="00660151">
      <w:pPr>
        <w:autoSpaceDE w:val="0"/>
        <w:autoSpaceDN w:val="0"/>
        <w:adjustRightInd w:val="0"/>
        <w:spacing w:after="0" w:line="240" w:lineRule="auto"/>
        <w:rPr>
          <w:rFonts w:ascii="Arial" w:hAnsi="Arial" w:cs="Arial"/>
          <w:bCs/>
          <w:sz w:val="20"/>
          <w:szCs w:val="20"/>
        </w:rPr>
      </w:pPr>
    </w:p>
    <w:p w14:paraId="3A76F1C8" w14:textId="77777777" w:rsidR="007A6335" w:rsidRDefault="007A6335" w:rsidP="00660151">
      <w:pPr>
        <w:autoSpaceDE w:val="0"/>
        <w:autoSpaceDN w:val="0"/>
        <w:adjustRightInd w:val="0"/>
        <w:spacing w:after="0" w:line="240" w:lineRule="auto"/>
        <w:rPr>
          <w:rFonts w:ascii="Arial" w:hAnsi="Arial" w:cs="Arial"/>
          <w:bCs/>
          <w:sz w:val="20"/>
          <w:szCs w:val="20"/>
        </w:rPr>
      </w:pPr>
    </w:p>
    <w:p w14:paraId="00265D7A" w14:textId="77777777" w:rsidR="007A6335" w:rsidRDefault="007A6335" w:rsidP="00660151">
      <w:pPr>
        <w:autoSpaceDE w:val="0"/>
        <w:autoSpaceDN w:val="0"/>
        <w:adjustRightInd w:val="0"/>
        <w:spacing w:after="0" w:line="240" w:lineRule="auto"/>
        <w:rPr>
          <w:rFonts w:ascii="Arial" w:hAnsi="Arial" w:cs="Arial"/>
          <w:bCs/>
          <w:sz w:val="20"/>
          <w:szCs w:val="20"/>
        </w:rPr>
      </w:pPr>
    </w:p>
    <w:p w14:paraId="5ADCC04D" w14:textId="77777777" w:rsidR="007A6335" w:rsidRDefault="007A6335" w:rsidP="00660151">
      <w:pPr>
        <w:autoSpaceDE w:val="0"/>
        <w:autoSpaceDN w:val="0"/>
        <w:adjustRightInd w:val="0"/>
        <w:spacing w:after="0" w:line="240" w:lineRule="auto"/>
        <w:rPr>
          <w:rFonts w:ascii="Arial" w:hAnsi="Arial" w:cs="Arial"/>
          <w:bCs/>
          <w:sz w:val="20"/>
          <w:szCs w:val="20"/>
        </w:rPr>
      </w:pPr>
    </w:p>
    <w:p w14:paraId="61CA1F8A" w14:textId="77777777" w:rsidR="007A6335" w:rsidRDefault="007A6335" w:rsidP="00660151">
      <w:pPr>
        <w:autoSpaceDE w:val="0"/>
        <w:autoSpaceDN w:val="0"/>
        <w:adjustRightInd w:val="0"/>
        <w:spacing w:after="0" w:line="240" w:lineRule="auto"/>
        <w:rPr>
          <w:rFonts w:ascii="Arial" w:hAnsi="Arial" w:cs="Arial"/>
          <w:bCs/>
          <w:sz w:val="20"/>
          <w:szCs w:val="20"/>
        </w:rPr>
      </w:pPr>
    </w:p>
    <w:p w14:paraId="59087DBF" w14:textId="77777777" w:rsidR="007A6335" w:rsidRDefault="007A6335" w:rsidP="00660151">
      <w:pPr>
        <w:autoSpaceDE w:val="0"/>
        <w:autoSpaceDN w:val="0"/>
        <w:adjustRightInd w:val="0"/>
        <w:spacing w:after="0" w:line="240" w:lineRule="auto"/>
        <w:rPr>
          <w:rFonts w:ascii="Arial" w:hAnsi="Arial" w:cs="Arial"/>
          <w:bCs/>
          <w:sz w:val="20"/>
          <w:szCs w:val="20"/>
        </w:rPr>
      </w:pPr>
    </w:p>
    <w:p w14:paraId="35CCECCB" w14:textId="77777777" w:rsidR="007A6335" w:rsidRDefault="007A6335" w:rsidP="00660151">
      <w:pPr>
        <w:autoSpaceDE w:val="0"/>
        <w:autoSpaceDN w:val="0"/>
        <w:adjustRightInd w:val="0"/>
        <w:spacing w:after="0" w:line="240" w:lineRule="auto"/>
        <w:rPr>
          <w:rFonts w:ascii="Arial" w:hAnsi="Arial" w:cs="Arial"/>
          <w:bCs/>
          <w:sz w:val="20"/>
          <w:szCs w:val="20"/>
        </w:rPr>
      </w:pPr>
    </w:p>
    <w:p w14:paraId="11A4EA83" w14:textId="77777777" w:rsidR="007A6335" w:rsidRDefault="007A6335" w:rsidP="00660151">
      <w:pPr>
        <w:autoSpaceDE w:val="0"/>
        <w:autoSpaceDN w:val="0"/>
        <w:adjustRightInd w:val="0"/>
        <w:spacing w:after="0" w:line="240" w:lineRule="auto"/>
        <w:rPr>
          <w:rFonts w:ascii="Arial" w:hAnsi="Arial" w:cs="Arial"/>
          <w:bCs/>
          <w:sz w:val="20"/>
          <w:szCs w:val="20"/>
        </w:rPr>
      </w:pPr>
    </w:p>
    <w:p w14:paraId="7EC550FE" w14:textId="77777777" w:rsidR="007A6335" w:rsidRDefault="007A6335" w:rsidP="00660151">
      <w:pPr>
        <w:autoSpaceDE w:val="0"/>
        <w:autoSpaceDN w:val="0"/>
        <w:adjustRightInd w:val="0"/>
        <w:spacing w:after="0" w:line="240" w:lineRule="auto"/>
        <w:rPr>
          <w:rFonts w:ascii="Arial" w:hAnsi="Arial" w:cs="Arial"/>
          <w:bCs/>
          <w:sz w:val="20"/>
          <w:szCs w:val="20"/>
        </w:rPr>
      </w:pPr>
    </w:p>
    <w:p w14:paraId="72C12352" w14:textId="77777777" w:rsidR="007A6335" w:rsidRDefault="007A6335" w:rsidP="00660151">
      <w:pPr>
        <w:autoSpaceDE w:val="0"/>
        <w:autoSpaceDN w:val="0"/>
        <w:adjustRightInd w:val="0"/>
        <w:spacing w:after="0" w:line="240" w:lineRule="auto"/>
        <w:rPr>
          <w:rFonts w:ascii="Arial" w:hAnsi="Arial" w:cs="Arial"/>
          <w:bCs/>
          <w:sz w:val="20"/>
          <w:szCs w:val="20"/>
        </w:rPr>
      </w:pPr>
    </w:p>
    <w:p w14:paraId="7674F526" w14:textId="77777777" w:rsidR="007A6335" w:rsidRDefault="007A6335" w:rsidP="00660151">
      <w:pPr>
        <w:autoSpaceDE w:val="0"/>
        <w:autoSpaceDN w:val="0"/>
        <w:adjustRightInd w:val="0"/>
        <w:spacing w:after="0" w:line="240" w:lineRule="auto"/>
        <w:rPr>
          <w:rFonts w:ascii="Arial" w:hAnsi="Arial" w:cs="Arial"/>
          <w:bCs/>
          <w:sz w:val="20"/>
          <w:szCs w:val="20"/>
        </w:rPr>
      </w:pPr>
    </w:p>
    <w:p w14:paraId="7FEDB673" w14:textId="77777777" w:rsidR="007A6335" w:rsidRDefault="007A6335" w:rsidP="00660151">
      <w:pPr>
        <w:autoSpaceDE w:val="0"/>
        <w:autoSpaceDN w:val="0"/>
        <w:adjustRightInd w:val="0"/>
        <w:spacing w:after="0" w:line="240" w:lineRule="auto"/>
        <w:rPr>
          <w:rFonts w:ascii="Arial" w:hAnsi="Arial" w:cs="Arial"/>
          <w:bCs/>
          <w:sz w:val="20"/>
          <w:szCs w:val="20"/>
        </w:rPr>
      </w:pPr>
    </w:p>
    <w:p w14:paraId="5D7D5F86" w14:textId="77777777" w:rsidR="007A6335" w:rsidRDefault="007A6335" w:rsidP="00660151">
      <w:pPr>
        <w:autoSpaceDE w:val="0"/>
        <w:autoSpaceDN w:val="0"/>
        <w:adjustRightInd w:val="0"/>
        <w:spacing w:after="0" w:line="240" w:lineRule="auto"/>
        <w:rPr>
          <w:rFonts w:ascii="Arial" w:hAnsi="Arial" w:cs="Arial"/>
          <w:bCs/>
          <w:sz w:val="20"/>
          <w:szCs w:val="20"/>
        </w:rPr>
      </w:pPr>
    </w:p>
    <w:p w14:paraId="2DC67A5D" w14:textId="77777777" w:rsidR="007A6335" w:rsidRDefault="007A6335" w:rsidP="00660151">
      <w:pPr>
        <w:autoSpaceDE w:val="0"/>
        <w:autoSpaceDN w:val="0"/>
        <w:adjustRightInd w:val="0"/>
        <w:spacing w:after="0" w:line="240" w:lineRule="auto"/>
        <w:rPr>
          <w:rFonts w:ascii="Arial" w:hAnsi="Arial" w:cs="Arial"/>
          <w:bCs/>
          <w:sz w:val="20"/>
          <w:szCs w:val="20"/>
        </w:rPr>
      </w:pPr>
    </w:p>
    <w:p w14:paraId="3250FDBB" w14:textId="77777777" w:rsidR="007A6335" w:rsidRDefault="007A6335" w:rsidP="00660151">
      <w:pPr>
        <w:autoSpaceDE w:val="0"/>
        <w:autoSpaceDN w:val="0"/>
        <w:adjustRightInd w:val="0"/>
        <w:spacing w:after="0" w:line="240" w:lineRule="auto"/>
        <w:rPr>
          <w:rFonts w:ascii="Arial" w:hAnsi="Arial" w:cs="Arial"/>
          <w:bCs/>
          <w:sz w:val="20"/>
          <w:szCs w:val="20"/>
        </w:rPr>
      </w:pPr>
    </w:p>
    <w:p w14:paraId="6822AE65" w14:textId="77777777" w:rsidR="007A6335" w:rsidRDefault="007A6335" w:rsidP="00660151">
      <w:pPr>
        <w:autoSpaceDE w:val="0"/>
        <w:autoSpaceDN w:val="0"/>
        <w:adjustRightInd w:val="0"/>
        <w:spacing w:after="0" w:line="240" w:lineRule="auto"/>
        <w:rPr>
          <w:rFonts w:ascii="Arial" w:hAnsi="Arial" w:cs="Arial"/>
          <w:bCs/>
          <w:sz w:val="20"/>
          <w:szCs w:val="20"/>
        </w:rPr>
      </w:pPr>
    </w:p>
    <w:p w14:paraId="15895321" w14:textId="77777777" w:rsidR="007A6335" w:rsidRDefault="007A6335" w:rsidP="00660151">
      <w:pPr>
        <w:autoSpaceDE w:val="0"/>
        <w:autoSpaceDN w:val="0"/>
        <w:adjustRightInd w:val="0"/>
        <w:spacing w:after="0" w:line="240" w:lineRule="auto"/>
        <w:rPr>
          <w:rFonts w:ascii="Arial" w:hAnsi="Arial" w:cs="Arial"/>
          <w:bCs/>
          <w:sz w:val="20"/>
          <w:szCs w:val="20"/>
        </w:rPr>
      </w:pPr>
    </w:p>
    <w:p w14:paraId="5046C4D2" w14:textId="77777777" w:rsidR="007A6335" w:rsidRDefault="007A6335" w:rsidP="00660151">
      <w:pPr>
        <w:autoSpaceDE w:val="0"/>
        <w:autoSpaceDN w:val="0"/>
        <w:adjustRightInd w:val="0"/>
        <w:spacing w:after="0" w:line="240" w:lineRule="auto"/>
        <w:rPr>
          <w:rFonts w:ascii="Arial" w:hAnsi="Arial" w:cs="Arial"/>
          <w:bCs/>
          <w:sz w:val="20"/>
          <w:szCs w:val="20"/>
        </w:rPr>
      </w:pPr>
    </w:p>
    <w:p w14:paraId="45F99018" w14:textId="77777777" w:rsidR="007A6335" w:rsidRDefault="007A6335" w:rsidP="00660151">
      <w:pPr>
        <w:autoSpaceDE w:val="0"/>
        <w:autoSpaceDN w:val="0"/>
        <w:adjustRightInd w:val="0"/>
        <w:spacing w:after="0" w:line="240" w:lineRule="auto"/>
        <w:rPr>
          <w:rFonts w:ascii="Arial" w:hAnsi="Arial" w:cs="Arial"/>
          <w:bCs/>
          <w:sz w:val="20"/>
          <w:szCs w:val="20"/>
        </w:rPr>
      </w:pPr>
    </w:p>
    <w:p w14:paraId="1219C077" w14:textId="77777777" w:rsidR="007A6335" w:rsidRDefault="007A6335" w:rsidP="00660151">
      <w:pPr>
        <w:autoSpaceDE w:val="0"/>
        <w:autoSpaceDN w:val="0"/>
        <w:adjustRightInd w:val="0"/>
        <w:spacing w:after="0" w:line="240" w:lineRule="auto"/>
        <w:rPr>
          <w:rFonts w:ascii="Arial" w:hAnsi="Arial" w:cs="Arial"/>
          <w:bCs/>
          <w:sz w:val="20"/>
          <w:szCs w:val="20"/>
        </w:rPr>
      </w:pPr>
    </w:p>
    <w:p w14:paraId="00F93D3F" w14:textId="77777777" w:rsidR="007A6335" w:rsidRDefault="007A6335" w:rsidP="00660151">
      <w:pPr>
        <w:autoSpaceDE w:val="0"/>
        <w:autoSpaceDN w:val="0"/>
        <w:adjustRightInd w:val="0"/>
        <w:spacing w:after="0" w:line="240" w:lineRule="auto"/>
        <w:rPr>
          <w:rFonts w:ascii="Arial" w:hAnsi="Arial" w:cs="Arial"/>
          <w:bCs/>
          <w:sz w:val="20"/>
          <w:szCs w:val="20"/>
        </w:rPr>
      </w:pPr>
    </w:p>
    <w:p w14:paraId="74AF4D36" w14:textId="77777777" w:rsidR="007A6335" w:rsidRDefault="007A6335" w:rsidP="00660151">
      <w:pPr>
        <w:autoSpaceDE w:val="0"/>
        <w:autoSpaceDN w:val="0"/>
        <w:adjustRightInd w:val="0"/>
        <w:spacing w:after="0" w:line="240" w:lineRule="auto"/>
        <w:rPr>
          <w:rFonts w:ascii="Arial" w:hAnsi="Arial" w:cs="Arial"/>
          <w:bCs/>
          <w:sz w:val="20"/>
          <w:szCs w:val="20"/>
        </w:rPr>
      </w:pPr>
    </w:p>
    <w:p w14:paraId="0431FAB9" w14:textId="77777777" w:rsidR="007A6335" w:rsidRDefault="007A6335" w:rsidP="00660151">
      <w:pPr>
        <w:autoSpaceDE w:val="0"/>
        <w:autoSpaceDN w:val="0"/>
        <w:adjustRightInd w:val="0"/>
        <w:spacing w:after="0" w:line="240" w:lineRule="auto"/>
        <w:rPr>
          <w:rFonts w:ascii="Arial" w:hAnsi="Arial" w:cs="Arial"/>
          <w:bCs/>
          <w:sz w:val="20"/>
          <w:szCs w:val="20"/>
        </w:rPr>
      </w:pPr>
    </w:p>
    <w:p w14:paraId="0C6C2BA8" w14:textId="77777777" w:rsidR="007A6335" w:rsidRDefault="007A6335" w:rsidP="00660151">
      <w:pPr>
        <w:autoSpaceDE w:val="0"/>
        <w:autoSpaceDN w:val="0"/>
        <w:adjustRightInd w:val="0"/>
        <w:spacing w:after="0" w:line="240" w:lineRule="auto"/>
        <w:rPr>
          <w:rFonts w:ascii="Arial" w:hAnsi="Arial" w:cs="Arial"/>
          <w:bCs/>
          <w:sz w:val="20"/>
          <w:szCs w:val="20"/>
        </w:rPr>
      </w:pPr>
    </w:p>
    <w:p w14:paraId="490DED38" w14:textId="77777777" w:rsidR="00530210" w:rsidRDefault="00530210" w:rsidP="00660151">
      <w:pPr>
        <w:autoSpaceDE w:val="0"/>
        <w:autoSpaceDN w:val="0"/>
        <w:adjustRightInd w:val="0"/>
        <w:spacing w:after="0" w:line="240" w:lineRule="auto"/>
        <w:rPr>
          <w:rFonts w:ascii="Arial" w:hAnsi="Arial" w:cs="Arial"/>
          <w:bCs/>
          <w:sz w:val="20"/>
          <w:szCs w:val="20"/>
        </w:rPr>
      </w:pPr>
    </w:p>
    <w:p w14:paraId="36524F17" w14:textId="77777777" w:rsidR="00530210" w:rsidRDefault="00530210" w:rsidP="00660151">
      <w:pPr>
        <w:autoSpaceDE w:val="0"/>
        <w:autoSpaceDN w:val="0"/>
        <w:adjustRightInd w:val="0"/>
        <w:spacing w:after="0" w:line="240" w:lineRule="auto"/>
        <w:rPr>
          <w:rFonts w:ascii="Arial" w:hAnsi="Arial" w:cs="Arial"/>
          <w:bCs/>
          <w:sz w:val="20"/>
          <w:szCs w:val="20"/>
        </w:rPr>
      </w:pPr>
    </w:p>
    <w:p w14:paraId="0EB105B7" w14:textId="77777777" w:rsidR="00530210" w:rsidRDefault="00530210" w:rsidP="00660151">
      <w:pPr>
        <w:autoSpaceDE w:val="0"/>
        <w:autoSpaceDN w:val="0"/>
        <w:adjustRightInd w:val="0"/>
        <w:spacing w:after="0" w:line="240" w:lineRule="auto"/>
        <w:rPr>
          <w:rFonts w:ascii="Arial" w:hAnsi="Arial" w:cs="Arial"/>
          <w:bCs/>
          <w:sz w:val="20"/>
          <w:szCs w:val="20"/>
        </w:rPr>
      </w:pPr>
    </w:p>
    <w:p w14:paraId="38350796" w14:textId="77777777" w:rsidR="00530210" w:rsidRDefault="00530210" w:rsidP="00660151">
      <w:pPr>
        <w:autoSpaceDE w:val="0"/>
        <w:autoSpaceDN w:val="0"/>
        <w:adjustRightInd w:val="0"/>
        <w:spacing w:after="0" w:line="240" w:lineRule="auto"/>
        <w:rPr>
          <w:rFonts w:ascii="Arial" w:hAnsi="Arial" w:cs="Arial"/>
          <w:bCs/>
          <w:sz w:val="20"/>
          <w:szCs w:val="20"/>
        </w:rPr>
      </w:pPr>
    </w:p>
    <w:p w14:paraId="6570D19E" w14:textId="77777777" w:rsidR="00530210" w:rsidRDefault="00530210" w:rsidP="00660151">
      <w:pPr>
        <w:autoSpaceDE w:val="0"/>
        <w:autoSpaceDN w:val="0"/>
        <w:adjustRightInd w:val="0"/>
        <w:spacing w:after="0" w:line="240" w:lineRule="auto"/>
        <w:rPr>
          <w:rFonts w:ascii="Arial" w:hAnsi="Arial" w:cs="Arial"/>
          <w:bCs/>
          <w:sz w:val="20"/>
          <w:szCs w:val="20"/>
        </w:rPr>
      </w:pPr>
    </w:p>
    <w:p w14:paraId="34268938" w14:textId="77777777" w:rsidR="00530210" w:rsidRDefault="00530210" w:rsidP="00660151">
      <w:pPr>
        <w:autoSpaceDE w:val="0"/>
        <w:autoSpaceDN w:val="0"/>
        <w:adjustRightInd w:val="0"/>
        <w:spacing w:after="0" w:line="240" w:lineRule="auto"/>
        <w:rPr>
          <w:rFonts w:ascii="Arial" w:hAnsi="Arial" w:cs="Arial"/>
          <w:bCs/>
          <w:sz w:val="20"/>
          <w:szCs w:val="20"/>
        </w:rPr>
      </w:pPr>
    </w:p>
    <w:p w14:paraId="456AF59F" w14:textId="77777777" w:rsidR="00530210" w:rsidRDefault="00530210" w:rsidP="00660151">
      <w:pPr>
        <w:autoSpaceDE w:val="0"/>
        <w:autoSpaceDN w:val="0"/>
        <w:adjustRightInd w:val="0"/>
        <w:spacing w:after="0" w:line="240" w:lineRule="auto"/>
        <w:rPr>
          <w:rFonts w:ascii="Arial" w:hAnsi="Arial" w:cs="Arial"/>
          <w:bCs/>
          <w:sz w:val="20"/>
          <w:szCs w:val="20"/>
        </w:rPr>
      </w:pPr>
    </w:p>
    <w:p w14:paraId="335DAB28" w14:textId="77777777" w:rsidR="00530210" w:rsidRDefault="00530210" w:rsidP="00660151">
      <w:pPr>
        <w:autoSpaceDE w:val="0"/>
        <w:autoSpaceDN w:val="0"/>
        <w:adjustRightInd w:val="0"/>
        <w:spacing w:after="0" w:line="240" w:lineRule="auto"/>
        <w:rPr>
          <w:rFonts w:ascii="Arial" w:hAnsi="Arial" w:cs="Arial"/>
          <w:bCs/>
          <w:sz w:val="20"/>
          <w:szCs w:val="20"/>
        </w:rPr>
      </w:pPr>
    </w:p>
    <w:p w14:paraId="2CD37219" w14:textId="77777777" w:rsidR="007A6335" w:rsidRDefault="007A6335" w:rsidP="00660151">
      <w:pPr>
        <w:autoSpaceDE w:val="0"/>
        <w:autoSpaceDN w:val="0"/>
        <w:adjustRightInd w:val="0"/>
        <w:spacing w:after="0" w:line="240" w:lineRule="auto"/>
        <w:rPr>
          <w:rFonts w:ascii="Arial" w:hAnsi="Arial" w:cs="Arial"/>
          <w:bCs/>
          <w:sz w:val="20"/>
          <w:szCs w:val="20"/>
        </w:rPr>
      </w:pPr>
    </w:p>
    <w:p w14:paraId="0ACFFD5E" w14:textId="77777777" w:rsidR="003C2571" w:rsidRDefault="003C2571" w:rsidP="00660151">
      <w:pPr>
        <w:autoSpaceDE w:val="0"/>
        <w:autoSpaceDN w:val="0"/>
        <w:adjustRightInd w:val="0"/>
        <w:spacing w:after="0" w:line="240" w:lineRule="auto"/>
        <w:rPr>
          <w:rFonts w:ascii="Arial" w:hAnsi="Arial" w:cs="Arial"/>
          <w:bCs/>
          <w:sz w:val="20"/>
          <w:szCs w:val="20"/>
        </w:rPr>
      </w:pPr>
    </w:p>
    <w:p w14:paraId="71D7DE54" w14:textId="6C206465" w:rsidR="00192DCB" w:rsidRPr="007A6335" w:rsidRDefault="007A6335" w:rsidP="00660151">
      <w:pPr>
        <w:autoSpaceDE w:val="0"/>
        <w:autoSpaceDN w:val="0"/>
        <w:adjustRightInd w:val="0"/>
        <w:spacing w:after="0" w:line="240" w:lineRule="auto"/>
        <w:rPr>
          <w:rFonts w:ascii="Calibri" w:hAnsi="Calibri" w:cs="Calibri"/>
          <w:b/>
          <w:bCs/>
          <w:sz w:val="28"/>
          <w:szCs w:val="28"/>
        </w:rPr>
      </w:pPr>
      <w:r w:rsidRPr="007A6335">
        <w:rPr>
          <w:rFonts w:ascii="Calibri" w:hAnsi="Calibri" w:cs="Calibri"/>
          <w:b/>
          <w:bCs/>
          <w:sz w:val="28"/>
          <w:szCs w:val="28"/>
        </w:rPr>
        <w:t xml:space="preserve">Appendix </w:t>
      </w:r>
    </w:p>
    <w:p w14:paraId="01792259" w14:textId="77777777" w:rsidR="00192DCB" w:rsidRPr="007A6335" w:rsidRDefault="00192DCB" w:rsidP="00660151">
      <w:pPr>
        <w:autoSpaceDE w:val="0"/>
        <w:autoSpaceDN w:val="0"/>
        <w:adjustRightInd w:val="0"/>
        <w:spacing w:after="0" w:line="240" w:lineRule="auto"/>
        <w:rPr>
          <w:rFonts w:ascii="Calibri" w:hAnsi="Calibri" w:cs="Calibri"/>
          <w:b/>
          <w:bCs/>
          <w:sz w:val="28"/>
          <w:szCs w:val="28"/>
        </w:rPr>
      </w:pPr>
    </w:p>
    <w:p w14:paraId="1F275E1E" w14:textId="77777777" w:rsidR="00192DCB" w:rsidRPr="007A6335" w:rsidRDefault="00192DCB" w:rsidP="00660151">
      <w:pPr>
        <w:autoSpaceDE w:val="0"/>
        <w:autoSpaceDN w:val="0"/>
        <w:adjustRightInd w:val="0"/>
        <w:spacing w:after="0" w:line="240" w:lineRule="auto"/>
        <w:rPr>
          <w:rFonts w:ascii="Calibri" w:hAnsi="Calibri" w:cs="Calibri"/>
          <w:b/>
          <w:bCs/>
          <w:sz w:val="28"/>
          <w:szCs w:val="28"/>
        </w:rPr>
      </w:pPr>
      <w:r w:rsidRPr="007A6335">
        <w:rPr>
          <w:rFonts w:ascii="Calibri" w:hAnsi="Calibri" w:cs="Calibri"/>
          <w:b/>
          <w:bCs/>
          <w:sz w:val="28"/>
          <w:szCs w:val="28"/>
        </w:rPr>
        <w:lastRenderedPageBreak/>
        <w:t>Summary of LCCC Corporate Uniform policy</w:t>
      </w:r>
    </w:p>
    <w:p w14:paraId="445257B3" w14:textId="77777777" w:rsidR="00192DCB" w:rsidRPr="007A6335" w:rsidRDefault="00192DCB" w:rsidP="00660151">
      <w:pPr>
        <w:autoSpaceDE w:val="0"/>
        <w:autoSpaceDN w:val="0"/>
        <w:adjustRightInd w:val="0"/>
        <w:spacing w:after="0" w:line="240" w:lineRule="auto"/>
        <w:rPr>
          <w:rFonts w:ascii="Calibri" w:hAnsi="Calibri" w:cs="Calibri"/>
          <w:bCs/>
          <w:color w:val="FF0000"/>
          <w:sz w:val="28"/>
          <w:szCs w:val="28"/>
        </w:rPr>
      </w:pPr>
    </w:p>
    <w:p w14:paraId="25FB5937" w14:textId="77777777" w:rsidR="00192DCB" w:rsidRPr="007A6335" w:rsidRDefault="00192DCB" w:rsidP="00192DCB">
      <w:pPr>
        <w:autoSpaceDE w:val="0"/>
        <w:autoSpaceDN w:val="0"/>
        <w:adjustRightInd w:val="0"/>
        <w:rPr>
          <w:rFonts w:ascii="Calibri" w:hAnsi="Calibri" w:cs="Calibri"/>
          <w:sz w:val="28"/>
          <w:szCs w:val="28"/>
          <w:lang w:val="en-US"/>
        </w:rPr>
      </w:pPr>
      <w:r w:rsidRPr="007A6335">
        <w:rPr>
          <w:rFonts w:ascii="Calibri" w:hAnsi="Calibri" w:cs="Calibri"/>
          <w:sz w:val="28"/>
          <w:szCs w:val="28"/>
          <w:lang w:val="en-US"/>
        </w:rPr>
        <w:t>Uniforms must be procured and branded in accordance with the Council's procedures, via the Council's nominated supplier/s. Service Support will be responsible for the management of the Uniform contract and employees should contact the Central Support team regarding any uniform requirements.</w:t>
      </w:r>
    </w:p>
    <w:p w14:paraId="369A536B" w14:textId="77777777" w:rsidR="00192DCB" w:rsidRPr="007A6335" w:rsidRDefault="00192DCB" w:rsidP="00192DCB">
      <w:pPr>
        <w:rPr>
          <w:rFonts w:ascii="Calibri" w:hAnsi="Calibri" w:cs="Calibri"/>
          <w:sz w:val="28"/>
          <w:szCs w:val="28"/>
        </w:rPr>
      </w:pPr>
      <w:r w:rsidRPr="007A6335">
        <w:rPr>
          <w:rFonts w:ascii="Calibri" w:hAnsi="Calibri" w:cs="Calibri"/>
          <w:sz w:val="28"/>
          <w:szCs w:val="28"/>
        </w:rPr>
        <w:t xml:space="preserve">The Council at its meeting held on February 2017 accepted the recommendations from its Corporate Services Committee that a corporate uniform be provided to all employees below Heads of Service, it being noted that other appropriate staff would be covered by PPE.  </w:t>
      </w:r>
    </w:p>
    <w:p w14:paraId="597F11CD" w14:textId="77777777" w:rsidR="00192DCB" w:rsidRPr="007A6335" w:rsidRDefault="00192DCB" w:rsidP="00192DCB">
      <w:pPr>
        <w:autoSpaceDE w:val="0"/>
        <w:autoSpaceDN w:val="0"/>
        <w:adjustRightInd w:val="0"/>
        <w:rPr>
          <w:rFonts w:ascii="Calibri" w:hAnsi="Calibri" w:cs="Calibri"/>
          <w:sz w:val="28"/>
          <w:szCs w:val="28"/>
        </w:rPr>
      </w:pPr>
      <w:r w:rsidRPr="007A6335">
        <w:rPr>
          <w:rFonts w:ascii="Calibri" w:hAnsi="Calibri" w:cs="Calibri"/>
          <w:sz w:val="28"/>
          <w:szCs w:val="28"/>
        </w:rPr>
        <w:t xml:space="preserve">Further to engagement with staff via a working group, feedback was sought from staff regarding the provision of the Corporate Uniform and further to feedback received, the Corporate Uniform Policy was reviewed in September 2019 and it was agreed that The Council provides a uniform to all front line staff to be designated by each Directorate. </w:t>
      </w:r>
    </w:p>
    <w:p w14:paraId="7ADACED2" w14:textId="77777777" w:rsidR="00192DCB" w:rsidRPr="007A6335" w:rsidRDefault="00192DCB" w:rsidP="00192DCB">
      <w:pPr>
        <w:autoSpaceDE w:val="0"/>
        <w:autoSpaceDN w:val="0"/>
        <w:adjustRightInd w:val="0"/>
        <w:rPr>
          <w:rFonts w:ascii="Calibri" w:hAnsi="Calibri" w:cs="Calibri"/>
          <w:sz w:val="28"/>
          <w:szCs w:val="28"/>
        </w:rPr>
      </w:pPr>
      <w:r w:rsidRPr="007A6335">
        <w:rPr>
          <w:rFonts w:ascii="Calibri" w:hAnsi="Calibri" w:cs="Calibri"/>
          <w:sz w:val="28"/>
          <w:szCs w:val="28"/>
        </w:rPr>
        <w:t>Front line staff are recognised as those staff who directly interact with customers. Examples may include but are not limited to those in a Customer Service/Reception role, those in operational roles for example: Registration staff, Duty Officers, Porters, Front of house staff and those working at Civic Events and Council meetings.</w:t>
      </w:r>
    </w:p>
    <w:p w14:paraId="373D36F7" w14:textId="77777777" w:rsidR="00192DCB" w:rsidRPr="007A6335" w:rsidRDefault="00192DCB" w:rsidP="00192DCB">
      <w:pPr>
        <w:autoSpaceDE w:val="0"/>
        <w:autoSpaceDN w:val="0"/>
        <w:adjustRightInd w:val="0"/>
        <w:rPr>
          <w:rFonts w:ascii="Calibri" w:hAnsi="Calibri" w:cs="Calibri"/>
          <w:b/>
          <w:bCs/>
          <w:sz w:val="28"/>
          <w:szCs w:val="28"/>
          <w:lang w:val="en-US"/>
        </w:rPr>
      </w:pPr>
      <w:r w:rsidRPr="007A6335">
        <w:rPr>
          <w:rFonts w:ascii="Calibri" w:hAnsi="Calibri" w:cs="Calibri"/>
          <w:b/>
          <w:bCs/>
          <w:sz w:val="28"/>
          <w:szCs w:val="28"/>
          <w:lang w:val="en-US"/>
        </w:rPr>
        <w:t>Exclusions:</w:t>
      </w:r>
    </w:p>
    <w:p w14:paraId="42727221" w14:textId="77777777" w:rsidR="00192DCB" w:rsidRPr="007A6335" w:rsidRDefault="00192DCB" w:rsidP="00192DCB">
      <w:pPr>
        <w:autoSpaceDE w:val="0"/>
        <w:autoSpaceDN w:val="0"/>
        <w:adjustRightInd w:val="0"/>
        <w:rPr>
          <w:rFonts w:ascii="Calibri" w:hAnsi="Calibri" w:cs="Calibri"/>
          <w:sz w:val="28"/>
          <w:szCs w:val="28"/>
          <w:lang w:val="en-US"/>
        </w:rPr>
      </w:pPr>
      <w:r w:rsidRPr="007A6335">
        <w:rPr>
          <w:rFonts w:ascii="Calibri" w:hAnsi="Calibri" w:cs="Calibri"/>
          <w:sz w:val="28"/>
          <w:szCs w:val="28"/>
          <w:lang w:val="en-US"/>
        </w:rPr>
        <w:lastRenderedPageBreak/>
        <w:t>The policy does not apply to:</w:t>
      </w:r>
    </w:p>
    <w:p w14:paraId="3B913202" w14:textId="77777777" w:rsidR="00192DCB" w:rsidRPr="007A6335" w:rsidRDefault="00192DCB" w:rsidP="00192DCB">
      <w:pPr>
        <w:numPr>
          <w:ilvl w:val="0"/>
          <w:numId w:val="17"/>
        </w:numPr>
        <w:autoSpaceDE w:val="0"/>
        <w:autoSpaceDN w:val="0"/>
        <w:adjustRightInd w:val="0"/>
        <w:spacing w:after="0" w:line="240" w:lineRule="auto"/>
        <w:contextualSpacing/>
        <w:rPr>
          <w:rFonts w:ascii="Calibri" w:hAnsi="Calibri" w:cs="Calibri"/>
          <w:sz w:val="28"/>
          <w:szCs w:val="28"/>
          <w:lang w:val="en-US"/>
        </w:rPr>
      </w:pPr>
      <w:r w:rsidRPr="007A6335">
        <w:rPr>
          <w:rFonts w:ascii="Calibri" w:hAnsi="Calibri" w:cs="Calibri"/>
          <w:sz w:val="28"/>
          <w:szCs w:val="28"/>
          <w:lang w:val="en-US"/>
        </w:rPr>
        <w:t xml:space="preserve">Volunteers </w:t>
      </w:r>
      <w:r w:rsidRPr="007A6335">
        <w:rPr>
          <w:rFonts w:ascii="Calibri" w:hAnsi="Calibri" w:cs="Calibri"/>
          <w:b/>
          <w:sz w:val="28"/>
          <w:szCs w:val="28"/>
          <w:lang w:val="en-US"/>
        </w:rPr>
        <w:t>**</w:t>
      </w:r>
    </w:p>
    <w:p w14:paraId="4C383E48" w14:textId="77777777" w:rsidR="00192DCB" w:rsidRPr="007A6335" w:rsidRDefault="00192DCB" w:rsidP="00192DCB">
      <w:pPr>
        <w:numPr>
          <w:ilvl w:val="0"/>
          <w:numId w:val="17"/>
        </w:numPr>
        <w:autoSpaceDE w:val="0"/>
        <w:autoSpaceDN w:val="0"/>
        <w:adjustRightInd w:val="0"/>
        <w:spacing w:after="0" w:line="240" w:lineRule="auto"/>
        <w:contextualSpacing/>
        <w:rPr>
          <w:rFonts w:ascii="Calibri" w:hAnsi="Calibri" w:cs="Calibri"/>
          <w:sz w:val="28"/>
          <w:szCs w:val="28"/>
          <w:lang w:val="en-US"/>
        </w:rPr>
      </w:pPr>
      <w:r w:rsidRPr="007A6335">
        <w:rPr>
          <w:rFonts w:ascii="Calibri" w:hAnsi="Calibri" w:cs="Calibri"/>
          <w:sz w:val="28"/>
          <w:szCs w:val="28"/>
          <w:lang w:val="en-US"/>
        </w:rPr>
        <w:t xml:space="preserve">Agency Staff </w:t>
      </w:r>
      <w:r w:rsidRPr="007A6335">
        <w:rPr>
          <w:rFonts w:ascii="Calibri" w:hAnsi="Calibri" w:cs="Calibri"/>
          <w:b/>
          <w:sz w:val="28"/>
          <w:szCs w:val="28"/>
          <w:lang w:val="en-US"/>
        </w:rPr>
        <w:t>**</w:t>
      </w:r>
    </w:p>
    <w:p w14:paraId="24BA3BE8" w14:textId="77777777" w:rsidR="00192DCB" w:rsidRPr="007A6335" w:rsidRDefault="00192DCB" w:rsidP="00192DCB">
      <w:pPr>
        <w:numPr>
          <w:ilvl w:val="0"/>
          <w:numId w:val="17"/>
        </w:numPr>
        <w:autoSpaceDE w:val="0"/>
        <w:autoSpaceDN w:val="0"/>
        <w:adjustRightInd w:val="0"/>
        <w:spacing w:after="0" w:line="240" w:lineRule="auto"/>
        <w:contextualSpacing/>
        <w:rPr>
          <w:rFonts w:ascii="Calibri" w:hAnsi="Calibri" w:cs="Calibri"/>
          <w:sz w:val="28"/>
          <w:szCs w:val="28"/>
          <w:lang w:val="en-US"/>
        </w:rPr>
      </w:pPr>
      <w:r w:rsidRPr="007A6335">
        <w:rPr>
          <w:rFonts w:ascii="Calibri" w:hAnsi="Calibri" w:cs="Calibri"/>
          <w:sz w:val="28"/>
          <w:szCs w:val="28"/>
          <w:lang w:val="en-US"/>
        </w:rPr>
        <w:t>The 'outdoor' workforce where it is mandatory to wear specific Personal Protective Equipment Apparel (high visibility work shirts, etc.).</w:t>
      </w:r>
    </w:p>
    <w:p w14:paraId="1798EE67" w14:textId="77777777" w:rsidR="00192DCB" w:rsidRPr="007A6335" w:rsidRDefault="00192DCB" w:rsidP="00192DCB">
      <w:pPr>
        <w:numPr>
          <w:ilvl w:val="0"/>
          <w:numId w:val="17"/>
        </w:numPr>
        <w:autoSpaceDE w:val="0"/>
        <w:autoSpaceDN w:val="0"/>
        <w:adjustRightInd w:val="0"/>
        <w:spacing w:after="0" w:line="240" w:lineRule="auto"/>
        <w:contextualSpacing/>
        <w:rPr>
          <w:rFonts w:ascii="Calibri" w:hAnsi="Calibri" w:cs="Calibri"/>
          <w:sz w:val="28"/>
          <w:szCs w:val="28"/>
          <w:lang w:val="en-US"/>
        </w:rPr>
      </w:pPr>
      <w:r w:rsidRPr="007A6335">
        <w:rPr>
          <w:rFonts w:ascii="Calibri" w:hAnsi="Calibri" w:cs="Calibri"/>
          <w:sz w:val="28"/>
          <w:szCs w:val="28"/>
          <w:lang w:val="en-US"/>
        </w:rPr>
        <w:t>Roles that require specific clothing to perform specialist functions (for example, stagehand work, lifeguard duties).</w:t>
      </w:r>
    </w:p>
    <w:p w14:paraId="60FEA4F5" w14:textId="77777777" w:rsidR="00192DCB" w:rsidRPr="007A6335" w:rsidRDefault="00192DCB" w:rsidP="00192DCB">
      <w:pPr>
        <w:numPr>
          <w:ilvl w:val="0"/>
          <w:numId w:val="17"/>
        </w:numPr>
        <w:autoSpaceDE w:val="0"/>
        <w:autoSpaceDN w:val="0"/>
        <w:adjustRightInd w:val="0"/>
        <w:spacing w:after="0" w:line="240" w:lineRule="auto"/>
        <w:contextualSpacing/>
        <w:rPr>
          <w:rFonts w:ascii="Calibri" w:hAnsi="Calibri" w:cs="Calibri"/>
          <w:sz w:val="28"/>
          <w:szCs w:val="28"/>
          <w:lang w:val="en-US"/>
        </w:rPr>
      </w:pPr>
      <w:r w:rsidRPr="007A6335">
        <w:rPr>
          <w:rFonts w:ascii="Calibri" w:hAnsi="Calibri" w:cs="Calibri"/>
          <w:sz w:val="28"/>
          <w:szCs w:val="28"/>
          <w:lang w:val="en-US"/>
        </w:rPr>
        <w:t>Those who are not required to wear Corporate Uniform</w:t>
      </w:r>
    </w:p>
    <w:p w14:paraId="240B260B" w14:textId="77777777" w:rsidR="00192DCB" w:rsidRPr="007A6335" w:rsidRDefault="00192DCB" w:rsidP="00192DCB">
      <w:pPr>
        <w:autoSpaceDE w:val="0"/>
        <w:autoSpaceDN w:val="0"/>
        <w:adjustRightInd w:val="0"/>
        <w:ind w:left="720"/>
        <w:contextualSpacing/>
        <w:rPr>
          <w:rFonts w:ascii="Calibri" w:hAnsi="Calibri" w:cs="Calibri"/>
          <w:sz w:val="28"/>
          <w:szCs w:val="28"/>
          <w:lang w:val="en-US"/>
        </w:rPr>
      </w:pPr>
    </w:p>
    <w:p w14:paraId="5ABF4212" w14:textId="77777777" w:rsidR="00192DCB" w:rsidRPr="007A6335" w:rsidRDefault="00192DCB" w:rsidP="00192DCB">
      <w:pPr>
        <w:autoSpaceDE w:val="0"/>
        <w:autoSpaceDN w:val="0"/>
        <w:adjustRightInd w:val="0"/>
        <w:rPr>
          <w:rFonts w:ascii="Calibri" w:hAnsi="Calibri" w:cs="Calibri"/>
          <w:b/>
          <w:sz w:val="28"/>
          <w:szCs w:val="28"/>
          <w:lang w:val="en-US"/>
        </w:rPr>
      </w:pPr>
      <w:r w:rsidRPr="007A6335">
        <w:rPr>
          <w:rFonts w:ascii="Calibri" w:hAnsi="Calibri" w:cs="Calibri"/>
          <w:b/>
          <w:sz w:val="28"/>
          <w:szCs w:val="28"/>
          <w:lang w:val="en-US"/>
        </w:rPr>
        <w:t>** Heads of Service and Directors will have the discretion, within cost constraints, to provide a uniform to certain volunteer workers and certain agency workers or other designated employees.</w:t>
      </w:r>
    </w:p>
    <w:p w14:paraId="765690B7" w14:textId="77777777" w:rsidR="00192DCB" w:rsidRPr="007A6335" w:rsidRDefault="00192DCB" w:rsidP="00192DCB">
      <w:pPr>
        <w:autoSpaceDE w:val="0"/>
        <w:autoSpaceDN w:val="0"/>
        <w:adjustRightInd w:val="0"/>
        <w:rPr>
          <w:rFonts w:ascii="Calibri" w:hAnsi="Calibri" w:cs="Calibri"/>
          <w:sz w:val="28"/>
          <w:szCs w:val="28"/>
          <w:lang w:val="en-US"/>
        </w:rPr>
      </w:pPr>
      <w:r w:rsidRPr="007A6335">
        <w:rPr>
          <w:rFonts w:ascii="Calibri" w:hAnsi="Calibri" w:cs="Calibri"/>
          <w:sz w:val="28"/>
          <w:szCs w:val="28"/>
          <w:lang w:val="en-US"/>
        </w:rPr>
        <w:t>Those who are not required to wear Corporate Uniform are required to adhere to the Corporate Dress Code Policy.</w:t>
      </w:r>
    </w:p>
    <w:p w14:paraId="71FAB70F" w14:textId="77777777" w:rsidR="00192DCB" w:rsidRPr="007A6335" w:rsidRDefault="00192DCB" w:rsidP="00192DCB">
      <w:pPr>
        <w:autoSpaceDE w:val="0"/>
        <w:autoSpaceDN w:val="0"/>
        <w:adjustRightInd w:val="0"/>
        <w:rPr>
          <w:rFonts w:ascii="Calibri" w:hAnsi="Calibri" w:cs="Calibri"/>
          <w:b/>
          <w:bCs/>
          <w:sz w:val="28"/>
          <w:szCs w:val="28"/>
          <w:lang w:val="en-US"/>
        </w:rPr>
      </w:pPr>
      <w:r w:rsidRPr="007A6335">
        <w:rPr>
          <w:rFonts w:ascii="Calibri" w:hAnsi="Calibri" w:cs="Calibri"/>
          <w:b/>
          <w:bCs/>
          <w:sz w:val="28"/>
          <w:szCs w:val="28"/>
          <w:u w:val="single"/>
          <w:lang w:val="en-US"/>
        </w:rPr>
        <w:t>Allocations</w:t>
      </w:r>
    </w:p>
    <w:p w14:paraId="3A4DC0F2" w14:textId="77777777" w:rsidR="00192DCB" w:rsidRPr="007A6335" w:rsidRDefault="00192DCB" w:rsidP="00192DCB">
      <w:pPr>
        <w:autoSpaceDE w:val="0"/>
        <w:autoSpaceDN w:val="0"/>
        <w:adjustRightInd w:val="0"/>
        <w:rPr>
          <w:rFonts w:ascii="Calibri" w:hAnsi="Calibri" w:cs="Calibri"/>
          <w:sz w:val="28"/>
          <w:szCs w:val="28"/>
          <w:lang w:val="en-US"/>
        </w:rPr>
      </w:pPr>
      <w:r w:rsidRPr="007A6335">
        <w:rPr>
          <w:rFonts w:ascii="Calibri" w:hAnsi="Calibri" w:cs="Calibri"/>
          <w:sz w:val="28"/>
          <w:szCs w:val="28"/>
          <w:lang w:val="en-US"/>
        </w:rPr>
        <w:t xml:space="preserve">Employees are entitled to the following uniform allocations based on a minimum of 4 days per week. </w:t>
      </w:r>
    </w:p>
    <w:tbl>
      <w:tblPr>
        <w:tblStyle w:val="TableGrid"/>
        <w:tblW w:w="0" w:type="auto"/>
        <w:tblInd w:w="1129" w:type="dxa"/>
        <w:tblLook w:val="04A0" w:firstRow="1" w:lastRow="0" w:firstColumn="1" w:lastColumn="0" w:noHBand="0" w:noVBand="1"/>
      </w:tblPr>
      <w:tblGrid>
        <w:gridCol w:w="3379"/>
        <w:gridCol w:w="3000"/>
      </w:tblGrid>
      <w:tr w:rsidR="00192DCB" w:rsidRPr="007A6335" w14:paraId="627A13C8" w14:textId="77777777" w:rsidTr="003E2231">
        <w:tc>
          <w:tcPr>
            <w:tcW w:w="3379" w:type="dxa"/>
          </w:tcPr>
          <w:p w14:paraId="53EFDF8D" w14:textId="77777777" w:rsidR="00192DCB" w:rsidRPr="007A6335" w:rsidRDefault="00192DCB" w:rsidP="003E2231">
            <w:pPr>
              <w:rPr>
                <w:rFonts w:ascii="Calibri" w:eastAsia="Times New Roman" w:hAnsi="Calibri" w:cs="Calibri"/>
                <w:b/>
                <w:sz w:val="28"/>
                <w:szCs w:val="28"/>
                <w:lang w:eastAsia="en-GB"/>
              </w:rPr>
            </w:pPr>
            <w:r w:rsidRPr="007A6335">
              <w:rPr>
                <w:rFonts w:ascii="Calibri" w:eastAsia="Times New Roman" w:hAnsi="Calibri" w:cs="Calibri"/>
                <w:b/>
                <w:sz w:val="28"/>
                <w:szCs w:val="28"/>
                <w:lang w:eastAsia="en-GB"/>
              </w:rPr>
              <w:t>Female</w:t>
            </w:r>
          </w:p>
        </w:tc>
        <w:tc>
          <w:tcPr>
            <w:tcW w:w="3000" w:type="dxa"/>
          </w:tcPr>
          <w:p w14:paraId="346003AF" w14:textId="77777777" w:rsidR="00192DCB" w:rsidRPr="007A6335" w:rsidRDefault="00192DCB" w:rsidP="003E2231">
            <w:pPr>
              <w:rPr>
                <w:rFonts w:ascii="Calibri" w:eastAsia="Times New Roman" w:hAnsi="Calibri" w:cs="Calibri"/>
                <w:b/>
                <w:sz w:val="28"/>
                <w:szCs w:val="28"/>
                <w:lang w:eastAsia="en-GB"/>
              </w:rPr>
            </w:pPr>
            <w:r w:rsidRPr="007A6335">
              <w:rPr>
                <w:rFonts w:ascii="Calibri" w:eastAsia="Times New Roman" w:hAnsi="Calibri" w:cs="Calibri"/>
                <w:b/>
                <w:sz w:val="28"/>
                <w:szCs w:val="28"/>
                <w:lang w:eastAsia="en-GB"/>
              </w:rPr>
              <w:t>Male</w:t>
            </w:r>
          </w:p>
        </w:tc>
      </w:tr>
      <w:tr w:rsidR="00192DCB" w:rsidRPr="007A6335" w14:paraId="3D0A4270" w14:textId="77777777" w:rsidTr="003E2231">
        <w:tc>
          <w:tcPr>
            <w:tcW w:w="3379" w:type="dxa"/>
          </w:tcPr>
          <w:p w14:paraId="0055DD3E"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1 x Jacket</w:t>
            </w:r>
          </w:p>
        </w:tc>
        <w:tc>
          <w:tcPr>
            <w:tcW w:w="3000" w:type="dxa"/>
          </w:tcPr>
          <w:p w14:paraId="7915311E"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1 x Jacket</w:t>
            </w:r>
          </w:p>
        </w:tc>
      </w:tr>
      <w:tr w:rsidR="00192DCB" w:rsidRPr="007A6335" w14:paraId="0F9E08F6" w14:textId="77777777" w:rsidTr="003E2231">
        <w:tc>
          <w:tcPr>
            <w:tcW w:w="3379" w:type="dxa"/>
          </w:tcPr>
          <w:p w14:paraId="4DA39230"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2 pair of Trousers/Skirts</w:t>
            </w:r>
          </w:p>
        </w:tc>
        <w:tc>
          <w:tcPr>
            <w:tcW w:w="3000" w:type="dxa"/>
          </w:tcPr>
          <w:p w14:paraId="172C0A91"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2 pair of Trousers</w:t>
            </w:r>
          </w:p>
        </w:tc>
      </w:tr>
      <w:tr w:rsidR="00192DCB" w:rsidRPr="007A6335" w14:paraId="0868F0E6" w14:textId="77777777" w:rsidTr="003E2231">
        <w:tc>
          <w:tcPr>
            <w:tcW w:w="3379" w:type="dxa"/>
          </w:tcPr>
          <w:p w14:paraId="3CCA8641"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3 Blouses l/s or s/s</w:t>
            </w:r>
          </w:p>
        </w:tc>
        <w:tc>
          <w:tcPr>
            <w:tcW w:w="3000" w:type="dxa"/>
          </w:tcPr>
          <w:p w14:paraId="408D50FE"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3 Shirts l/s or s/s</w:t>
            </w:r>
          </w:p>
        </w:tc>
      </w:tr>
      <w:tr w:rsidR="00192DCB" w:rsidRPr="007A6335" w14:paraId="6FDD3D39" w14:textId="77777777" w:rsidTr="003E2231">
        <w:tc>
          <w:tcPr>
            <w:tcW w:w="3379" w:type="dxa"/>
          </w:tcPr>
          <w:p w14:paraId="3CEE6C1D"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lastRenderedPageBreak/>
              <w:t>Scarf (Blue &amp; Yellow or Blue &amp; White scarf)</w:t>
            </w:r>
          </w:p>
        </w:tc>
        <w:tc>
          <w:tcPr>
            <w:tcW w:w="3000" w:type="dxa"/>
          </w:tcPr>
          <w:p w14:paraId="21B67618" w14:textId="77777777" w:rsidR="00192DCB" w:rsidRPr="007A6335" w:rsidRDefault="00192DCB" w:rsidP="003E2231">
            <w:pPr>
              <w:rPr>
                <w:rFonts w:ascii="Calibri" w:eastAsia="Times New Roman" w:hAnsi="Calibri" w:cs="Calibri"/>
                <w:sz w:val="28"/>
                <w:szCs w:val="28"/>
                <w:lang w:eastAsia="en-GB"/>
              </w:rPr>
            </w:pPr>
            <w:r w:rsidRPr="007A6335">
              <w:rPr>
                <w:rFonts w:ascii="Calibri" w:eastAsia="Times New Roman" w:hAnsi="Calibri" w:cs="Calibri"/>
                <w:sz w:val="28"/>
                <w:szCs w:val="28"/>
                <w:lang w:eastAsia="en-GB"/>
              </w:rPr>
              <w:t>2 x Ties</w:t>
            </w:r>
          </w:p>
        </w:tc>
      </w:tr>
    </w:tbl>
    <w:p w14:paraId="1582B0FD" w14:textId="77777777" w:rsidR="00192DCB" w:rsidRPr="007A6335" w:rsidRDefault="00192DCB" w:rsidP="00192DCB">
      <w:pPr>
        <w:rPr>
          <w:rFonts w:ascii="Calibri" w:hAnsi="Calibri" w:cs="Calibri"/>
          <w:b/>
          <w:sz w:val="28"/>
          <w:szCs w:val="28"/>
        </w:rPr>
      </w:pPr>
    </w:p>
    <w:p w14:paraId="51CCA85C" w14:textId="77777777" w:rsidR="00192DCB" w:rsidRPr="007A6335" w:rsidRDefault="00192DCB" w:rsidP="00192DCB">
      <w:pPr>
        <w:autoSpaceDE w:val="0"/>
        <w:autoSpaceDN w:val="0"/>
        <w:adjustRightInd w:val="0"/>
        <w:rPr>
          <w:rFonts w:ascii="Calibri" w:hAnsi="Calibri" w:cs="Calibri"/>
          <w:sz w:val="28"/>
          <w:szCs w:val="28"/>
          <w:lang w:val="en-US"/>
        </w:rPr>
      </w:pPr>
      <w:r w:rsidRPr="007A6335">
        <w:rPr>
          <w:rFonts w:ascii="Calibri" w:hAnsi="Calibri" w:cs="Calibri"/>
          <w:sz w:val="28"/>
          <w:szCs w:val="28"/>
        </w:rPr>
        <w:t xml:space="preserve">Part time staff will be provided uniform on a proportionate basis dependant on the number of hours worked to ensure that staff receive a proportionate supply of uniform in relation to the full-time allocation. </w:t>
      </w:r>
      <w:r w:rsidRPr="007A6335">
        <w:rPr>
          <w:rFonts w:ascii="Calibri" w:hAnsi="Calibri" w:cs="Calibri"/>
          <w:sz w:val="28"/>
          <w:szCs w:val="28"/>
          <w:lang w:val="en-US"/>
        </w:rPr>
        <w:t>Exceptions will be made for employees who work a minimum of 4 consecutive days in any one working week (Mon Friday) who will receive the same uniform entitlement as those employees working 37 hours per week.</w:t>
      </w:r>
    </w:p>
    <w:p w14:paraId="3363B215" w14:textId="77777777" w:rsidR="00192DCB" w:rsidRPr="007A6335" w:rsidRDefault="00192DCB" w:rsidP="00192DCB">
      <w:pPr>
        <w:rPr>
          <w:rFonts w:ascii="Calibri" w:hAnsi="Calibri" w:cs="Calibri"/>
          <w:sz w:val="28"/>
          <w:szCs w:val="28"/>
        </w:rPr>
      </w:pPr>
      <w:r w:rsidRPr="007A6335">
        <w:rPr>
          <w:rFonts w:ascii="Calibri" w:hAnsi="Calibri" w:cs="Calibri"/>
          <w:sz w:val="28"/>
          <w:szCs w:val="28"/>
        </w:rPr>
        <w:t>Staff who do not require a ladies or gents jacket can receive a fleece and a blouse or shirt.</w:t>
      </w:r>
    </w:p>
    <w:p w14:paraId="12B38F3F" w14:textId="77777777" w:rsidR="00192DCB" w:rsidRPr="007A6335" w:rsidRDefault="00192DCB" w:rsidP="00192DCB">
      <w:pPr>
        <w:rPr>
          <w:rFonts w:ascii="Calibri" w:hAnsi="Calibri" w:cs="Calibri"/>
          <w:sz w:val="28"/>
          <w:szCs w:val="28"/>
        </w:rPr>
      </w:pPr>
      <w:r w:rsidRPr="007A6335">
        <w:rPr>
          <w:rFonts w:ascii="Calibri" w:hAnsi="Calibri" w:cs="Calibri"/>
          <w:sz w:val="28"/>
          <w:szCs w:val="28"/>
        </w:rPr>
        <w:t>The above provision will be issued every 2 years with a refresh of shirts /blouses and trousers / skirts provided on an annual basis.</w:t>
      </w:r>
    </w:p>
    <w:p w14:paraId="0D8B1F88" w14:textId="77777777" w:rsidR="00192DCB" w:rsidRPr="007A6335" w:rsidRDefault="00192DCB" w:rsidP="00192DCB">
      <w:pPr>
        <w:rPr>
          <w:rFonts w:ascii="Calibri" w:hAnsi="Calibri" w:cs="Calibri"/>
          <w:sz w:val="28"/>
          <w:szCs w:val="28"/>
        </w:rPr>
      </w:pPr>
      <w:r w:rsidRPr="007A6335">
        <w:rPr>
          <w:rFonts w:ascii="Calibri" w:hAnsi="Calibri" w:cs="Calibri"/>
          <w:sz w:val="28"/>
          <w:szCs w:val="28"/>
        </w:rPr>
        <w:t>Dresses are provided to nominated employees who undertake civic and civil ceremonies. Other employees may purchase a dress or can be provided with a dress in lieu of 1 x trouser and 1 x blouse or 1 x skirt and 1 x blouse.</w:t>
      </w:r>
    </w:p>
    <w:p w14:paraId="2D456E5D" w14:textId="77777777" w:rsidR="00192DCB" w:rsidRPr="007A6335" w:rsidRDefault="00192DCB" w:rsidP="00192DCB">
      <w:pPr>
        <w:rPr>
          <w:rFonts w:ascii="Calibri" w:hAnsi="Calibri" w:cs="Calibri"/>
          <w:sz w:val="28"/>
          <w:szCs w:val="28"/>
        </w:rPr>
      </w:pPr>
      <w:r w:rsidRPr="007A6335">
        <w:rPr>
          <w:rFonts w:ascii="Calibri" w:hAnsi="Calibri" w:cs="Calibri"/>
          <w:sz w:val="28"/>
          <w:szCs w:val="28"/>
        </w:rPr>
        <w:t xml:space="preserve">Employees can request a maternity uniform at no additional cost (delivery may take 6-8 weeks). Alternatively staff may prefer to wear a larger size of existing corporate uniform. </w:t>
      </w:r>
    </w:p>
    <w:p w14:paraId="5BA7A3F9" w14:textId="77777777" w:rsidR="00192DCB" w:rsidRPr="007A6335" w:rsidRDefault="00192DCB" w:rsidP="00192DCB">
      <w:pPr>
        <w:rPr>
          <w:rFonts w:ascii="Calibri" w:hAnsi="Calibri" w:cs="Calibri"/>
          <w:sz w:val="28"/>
          <w:szCs w:val="28"/>
        </w:rPr>
      </w:pPr>
      <w:r w:rsidRPr="007A6335">
        <w:rPr>
          <w:rFonts w:ascii="Calibri" w:hAnsi="Calibri" w:cs="Calibri"/>
          <w:sz w:val="28"/>
          <w:szCs w:val="28"/>
          <w:lang w:val="en-US"/>
        </w:rPr>
        <w:lastRenderedPageBreak/>
        <w:t>Employees can purchase, at their own cost, additional corporate uniform items greater than the allocations listed in the above section. Additional items purchased at the employee’s cost must also be purchased via the nominated Council supplier.</w:t>
      </w:r>
    </w:p>
    <w:p w14:paraId="494A7E85" w14:textId="77777777" w:rsidR="00192DCB" w:rsidRPr="007A6335" w:rsidRDefault="00192DCB" w:rsidP="00660151">
      <w:pPr>
        <w:autoSpaceDE w:val="0"/>
        <w:autoSpaceDN w:val="0"/>
        <w:adjustRightInd w:val="0"/>
        <w:spacing w:after="0" w:line="240" w:lineRule="auto"/>
        <w:rPr>
          <w:rFonts w:ascii="Calibri" w:hAnsi="Calibri" w:cs="Calibri"/>
          <w:bCs/>
          <w:color w:val="FF0000"/>
          <w:sz w:val="28"/>
          <w:szCs w:val="28"/>
        </w:rPr>
      </w:pPr>
    </w:p>
    <w:sectPr w:rsidR="00192DCB" w:rsidRPr="007A6335" w:rsidSect="001B2058">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9A49" w14:textId="77777777" w:rsidR="0080259A" w:rsidRDefault="0080259A" w:rsidP="00BD09AC">
      <w:pPr>
        <w:spacing w:after="0" w:line="240" w:lineRule="auto"/>
      </w:pPr>
      <w:r>
        <w:separator/>
      </w:r>
    </w:p>
  </w:endnote>
  <w:endnote w:type="continuationSeparator" w:id="0">
    <w:p w14:paraId="6F7244A3" w14:textId="77777777" w:rsidR="0080259A" w:rsidRDefault="0080259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1EF9F5C1" w14:textId="77777777" w:rsidR="0080259A" w:rsidRDefault="0080259A">
        <w:pPr>
          <w:pStyle w:val="Footer"/>
          <w:jc w:val="center"/>
        </w:pPr>
        <w:r>
          <w:fldChar w:fldCharType="begin"/>
        </w:r>
        <w:r>
          <w:instrText xml:space="preserve"> PAGE   \* MERGEFORMAT </w:instrText>
        </w:r>
        <w:r>
          <w:fldChar w:fldCharType="separate"/>
        </w:r>
        <w:r w:rsidR="0064448E">
          <w:rPr>
            <w:noProof/>
          </w:rPr>
          <w:t>2</w:t>
        </w:r>
        <w:r>
          <w:rPr>
            <w:noProof/>
          </w:rPr>
          <w:fldChar w:fldCharType="end"/>
        </w:r>
      </w:p>
    </w:sdtContent>
  </w:sdt>
  <w:p w14:paraId="7655BCFC" w14:textId="77777777" w:rsidR="0080259A" w:rsidRDefault="00802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34F2" w14:textId="77777777" w:rsidR="0080259A" w:rsidRDefault="0080259A" w:rsidP="00BD09AC">
      <w:pPr>
        <w:spacing w:after="0" w:line="240" w:lineRule="auto"/>
      </w:pPr>
      <w:r>
        <w:separator/>
      </w:r>
    </w:p>
  </w:footnote>
  <w:footnote w:type="continuationSeparator" w:id="0">
    <w:p w14:paraId="74957C34" w14:textId="77777777" w:rsidR="0080259A" w:rsidRDefault="0080259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0936"/>
    <w:multiLevelType w:val="hybridMultilevel"/>
    <w:tmpl w:val="8A849394"/>
    <w:lvl w:ilvl="0" w:tplc="4AC4AEA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733C9"/>
    <w:multiLevelType w:val="hybridMultilevel"/>
    <w:tmpl w:val="CBCC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95777C"/>
    <w:multiLevelType w:val="hybridMultilevel"/>
    <w:tmpl w:val="20189610"/>
    <w:lvl w:ilvl="0" w:tplc="6994A8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3747B"/>
    <w:multiLevelType w:val="hybridMultilevel"/>
    <w:tmpl w:val="7462352E"/>
    <w:lvl w:ilvl="0" w:tplc="E1AAF2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5"/>
  </w:num>
  <w:num w:numId="4">
    <w:abstractNumId w:val="2"/>
  </w:num>
  <w:num w:numId="5">
    <w:abstractNumId w:val="7"/>
  </w:num>
  <w:num w:numId="6">
    <w:abstractNumId w:val="8"/>
  </w:num>
  <w:num w:numId="7">
    <w:abstractNumId w:val="10"/>
  </w:num>
  <w:num w:numId="8">
    <w:abstractNumId w:val="16"/>
  </w:num>
  <w:num w:numId="9">
    <w:abstractNumId w:val="9"/>
  </w:num>
  <w:num w:numId="10">
    <w:abstractNumId w:val="1"/>
  </w:num>
  <w:num w:numId="11">
    <w:abstractNumId w:val="15"/>
  </w:num>
  <w:num w:numId="12">
    <w:abstractNumId w:val="3"/>
  </w:num>
  <w:num w:numId="13">
    <w:abstractNumId w:val="13"/>
  </w:num>
  <w:num w:numId="14">
    <w:abstractNumId w:val="11"/>
  </w:num>
  <w:num w:numId="15">
    <w:abstractNumId w:val="18"/>
  </w:num>
  <w:num w:numId="16">
    <w:abstractNumId w:val="0"/>
  </w:num>
  <w:num w:numId="17">
    <w:abstractNumId w:val="6"/>
  </w:num>
  <w:num w:numId="18">
    <w:abstractNumId w:val="14"/>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27FE"/>
    <w:rsid w:val="000B5646"/>
    <w:rsid w:val="000C37AE"/>
    <w:rsid w:val="000C712F"/>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92DCB"/>
    <w:rsid w:val="001B2058"/>
    <w:rsid w:val="001B7006"/>
    <w:rsid w:val="001C10E3"/>
    <w:rsid w:val="001C3FDC"/>
    <w:rsid w:val="001C45B0"/>
    <w:rsid w:val="001E114A"/>
    <w:rsid w:val="001E312A"/>
    <w:rsid w:val="001F742A"/>
    <w:rsid w:val="00201458"/>
    <w:rsid w:val="0021045C"/>
    <w:rsid w:val="0021233B"/>
    <w:rsid w:val="002160F7"/>
    <w:rsid w:val="0022198E"/>
    <w:rsid w:val="002264DA"/>
    <w:rsid w:val="00236F2F"/>
    <w:rsid w:val="002375DE"/>
    <w:rsid w:val="0024082B"/>
    <w:rsid w:val="002456D8"/>
    <w:rsid w:val="0025324B"/>
    <w:rsid w:val="00265C85"/>
    <w:rsid w:val="002804BE"/>
    <w:rsid w:val="00287D65"/>
    <w:rsid w:val="00292766"/>
    <w:rsid w:val="002928BC"/>
    <w:rsid w:val="002A5838"/>
    <w:rsid w:val="002C32D5"/>
    <w:rsid w:val="002C652A"/>
    <w:rsid w:val="002D6BBB"/>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635DB"/>
    <w:rsid w:val="0038467F"/>
    <w:rsid w:val="003857A7"/>
    <w:rsid w:val="003B0DFF"/>
    <w:rsid w:val="003B3BC7"/>
    <w:rsid w:val="003B43FD"/>
    <w:rsid w:val="003C05C4"/>
    <w:rsid w:val="003C0ECD"/>
    <w:rsid w:val="003C2571"/>
    <w:rsid w:val="003D0CF1"/>
    <w:rsid w:val="003D5301"/>
    <w:rsid w:val="003D63CD"/>
    <w:rsid w:val="003E20B6"/>
    <w:rsid w:val="003E2231"/>
    <w:rsid w:val="003F3C1A"/>
    <w:rsid w:val="003F3D46"/>
    <w:rsid w:val="00401D96"/>
    <w:rsid w:val="004178A3"/>
    <w:rsid w:val="004210B0"/>
    <w:rsid w:val="00426CFD"/>
    <w:rsid w:val="004350F1"/>
    <w:rsid w:val="00442FFB"/>
    <w:rsid w:val="00445B94"/>
    <w:rsid w:val="00445C7F"/>
    <w:rsid w:val="004466AB"/>
    <w:rsid w:val="004634B1"/>
    <w:rsid w:val="004637EA"/>
    <w:rsid w:val="00497B1C"/>
    <w:rsid w:val="004A4E6A"/>
    <w:rsid w:val="004B2382"/>
    <w:rsid w:val="004B5AE1"/>
    <w:rsid w:val="004B651B"/>
    <w:rsid w:val="004B70DC"/>
    <w:rsid w:val="004C10F5"/>
    <w:rsid w:val="004C6097"/>
    <w:rsid w:val="004C6ADD"/>
    <w:rsid w:val="004F2A73"/>
    <w:rsid w:val="004F4526"/>
    <w:rsid w:val="004F7155"/>
    <w:rsid w:val="00500D59"/>
    <w:rsid w:val="00506064"/>
    <w:rsid w:val="00507D36"/>
    <w:rsid w:val="00513BD8"/>
    <w:rsid w:val="005240F0"/>
    <w:rsid w:val="0052755A"/>
    <w:rsid w:val="00530210"/>
    <w:rsid w:val="00545ACC"/>
    <w:rsid w:val="005473B9"/>
    <w:rsid w:val="00550F36"/>
    <w:rsid w:val="00552D5C"/>
    <w:rsid w:val="005535D6"/>
    <w:rsid w:val="005541C7"/>
    <w:rsid w:val="005544F5"/>
    <w:rsid w:val="00562EFB"/>
    <w:rsid w:val="00572C1A"/>
    <w:rsid w:val="00581B12"/>
    <w:rsid w:val="005A06E3"/>
    <w:rsid w:val="005A3AA2"/>
    <w:rsid w:val="005A47D5"/>
    <w:rsid w:val="005A72E8"/>
    <w:rsid w:val="005A7467"/>
    <w:rsid w:val="005B2CE2"/>
    <w:rsid w:val="005C0C22"/>
    <w:rsid w:val="005C0D9F"/>
    <w:rsid w:val="005C1100"/>
    <w:rsid w:val="005C3200"/>
    <w:rsid w:val="005D139E"/>
    <w:rsid w:val="005D1D20"/>
    <w:rsid w:val="005D3011"/>
    <w:rsid w:val="005F4D62"/>
    <w:rsid w:val="00603615"/>
    <w:rsid w:val="00606954"/>
    <w:rsid w:val="00607249"/>
    <w:rsid w:val="00612BBF"/>
    <w:rsid w:val="006201C4"/>
    <w:rsid w:val="00621A83"/>
    <w:rsid w:val="00625C04"/>
    <w:rsid w:val="00627B60"/>
    <w:rsid w:val="00627D10"/>
    <w:rsid w:val="00635362"/>
    <w:rsid w:val="0064448E"/>
    <w:rsid w:val="006517B3"/>
    <w:rsid w:val="006518AA"/>
    <w:rsid w:val="00660151"/>
    <w:rsid w:val="0066360C"/>
    <w:rsid w:val="00663BB3"/>
    <w:rsid w:val="00671093"/>
    <w:rsid w:val="0067668C"/>
    <w:rsid w:val="006775D7"/>
    <w:rsid w:val="00686664"/>
    <w:rsid w:val="006A11E6"/>
    <w:rsid w:val="006A4F61"/>
    <w:rsid w:val="006A7D1D"/>
    <w:rsid w:val="006B683F"/>
    <w:rsid w:val="006B7DFB"/>
    <w:rsid w:val="006E2016"/>
    <w:rsid w:val="006E79A8"/>
    <w:rsid w:val="006F5191"/>
    <w:rsid w:val="007047DC"/>
    <w:rsid w:val="00712430"/>
    <w:rsid w:val="00712ED3"/>
    <w:rsid w:val="00730829"/>
    <w:rsid w:val="007412C9"/>
    <w:rsid w:val="007435F3"/>
    <w:rsid w:val="00750725"/>
    <w:rsid w:val="00754986"/>
    <w:rsid w:val="007648C4"/>
    <w:rsid w:val="0077586F"/>
    <w:rsid w:val="00775F88"/>
    <w:rsid w:val="00780C66"/>
    <w:rsid w:val="00785C3E"/>
    <w:rsid w:val="00785F90"/>
    <w:rsid w:val="00792258"/>
    <w:rsid w:val="00794A1E"/>
    <w:rsid w:val="007A0F76"/>
    <w:rsid w:val="007A52F3"/>
    <w:rsid w:val="007A6335"/>
    <w:rsid w:val="007B75F6"/>
    <w:rsid w:val="007B7BA3"/>
    <w:rsid w:val="007D713E"/>
    <w:rsid w:val="007E0532"/>
    <w:rsid w:val="007F0368"/>
    <w:rsid w:val="0080259A"/>
    <w:rsid w:val="00804856"/>
    <w:rsid w:val="008109DA"/>
    <w:rsid w:val="00815A53"/>
    <w:rsid w:val="00816C56"/>
    <w:rsid w:val="00824025"/>
    <w:rsid w:val="00831196"/>
    <w:rsid w:val="00832B89"/>
    <w:rsid w:val="0084662B"/>
    <w:rsid w:val="008531FD"/>
    <w:rsid w:val="008537E4"/>
    <w:rsid w:val="00860569"/>
    <w:rsid w:val="0086234B"/>
    <w:rsid w:val="00873063"/>
    <w:rsid w:val="00882A14"/>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200F"/>
    <w:rsid w:val="00A54B27"/>
    <w:rsid w:val="00A54F4F"/>
    <w:rsid w:val="00A60B85"/>
    <w:rsid w:val="00A715E8"/>
    <w:rsid w:val="00A71EB5"/>
    <w:rsid w:val="00A72B51"/>
    <w:rsid w:val="00A826B4"/>
    <w:rsid w:val="00A90A72"/>
    <w:rsid w:val="00AB370B"/>
    <w:rsid w:val="00AD1A53"/>
    <w:rsid w:val="00AF337D"/>
    <w:rsid w:val="00AF5E89"/>
    <w:rsid w:val="00B04651"/>
    <w:rsid w:val="00B10835"/>
    <w:rsid w:val="00B31579"/>
    <w:rsid w:val="00B37248"/>
    <w:rsid w:val="00B40863"/>
    <w:rsid w:val="00B50207"/>
    <w:rsid w:val="00B50FC6"/>
    <w:rsid w:val="00B63AC4"/>
    <w:rsid w:val="00B65CCB"/>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252AD"/>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C6E37"/>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4B5C"/>
    <w:rsid w:val="00E4177B"/>
    <w:rsid w:val="00E45B56"/>
    <w:rsid w:val="00E461F4"/>
    <w:rsid w:val="00E47327"/>
    <w:rsid w:val="00E566BF"/>
    <w:rsid w:val="00E738F4"/>
    <w:rsid w:val="00E77237"/>
    <w:rsid w:val="00E80C8B"/>
    <w:rsid w:val="00E818BA"/>
    <w:rsid w:val="00E8664E"/>
    <w:rsid w:val="00E97474"/>
    <w:rsid w:val="00EC0A99"/>
    <w:rsid w:val="00EE36C3"/>
    <w:rsid w:val="00EE66E6"/>
    <w:rsid w:val="00EE6D26"/>
    <w:rsid w:val="00EF6639"/>
    <w:rsid w:val="00F041A1"/>
    <w:rsid w:val="00F15DE4"/>
    <w:rsid w:val="00F179D7"/>
    <w:rsid w:val="00F22903"/>
    <w:rsid w:val="00F2569A"/>
    <w:rsid w:val="00F333A1"/>
    <w:rsid w:val="00F3352D"/>
    <w:rsid w:val="00F40C64"/>
    <w:rsid w:val="00F44F37"/>
    <w:rsid w:val="00F504BB"/>
    <w:rsid w:val="00F53C9A"/>
    <w:rsid w:val="00F5631A"/>
    <w:rsid w:val="00F72822"/>
    <w:rsid w:val="00F735A1"/>
    <w:rsid w:val="00F76B34"/>
    <w:rsid w:val="00F81811"/>
    <w:rsid w:val="00F82A9A"/>
    <w:rsid w:val="00F852B7"/>
    <w:rsid w:val="00F919EE"/>
    <w:rsid w:val="00F936C5"/>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DB6"/>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192DCB"/>
    <w:rPr>
      <w:sz w:val="16"/>
      <w:szCs w:val="16"/>
    </w:rPr>
  </w:style>
  <w:style w:type="paragraph" w:styleId="CommentText">
    <w:name w:val="annotation text"/>
    <w:basedOn w:val="Normal"/>
    <w:link w:val="CommentTextChar"/>
    <w:semiHidden/>
    <w:unhideWhenUsed/>
    <w:rsid w:val="00192DCB"/>
    <w:pPr>
      <w:spacing w:line="240" w:lineRule="auto"/>
    </w:pPr>
    <w:rPr>
      <w:sz w:val="20"/>
      <w:szCs w:val="20"/>
    </w:rPr>
  </w:style>
  <w:style w:type="character" w:customStyle="1" w:styleId="CommentTextChar">
    <w:name w:val="Comment Text Char"/>
    <w:basedOn w:val="DefaultParagraphFont"/>
    <w:link w:val="CommentText"/>
    <w:semiHidden/>
    <w:rsid w:val="00192DCB"/>
    <w:rPr>
      <w:sz w:val="20"/>
      <w:szCs w:val="20"/>
    </w:rPr>
  </w:style>
  <w:style w:type="paragraph" w:styleId="CommentSubject">
    <w:name w:val="annotation subject"/>
    <w:basedOn w:val="CommentText"/>
    <w:next w:val="CommentText"/>
    <w:link w:val="CommentSubjectChar"/>
    <w:uiPriority w:val="99"/>
    <w:semiHidden/>
    <w:unhideWhenUsed/>
    <w:rsid w:val="00192DCB"/>
    <w:rPr>
      <w:b/>
      <w:bCs/>
    </w:rPr>
  </w:style>
  <w:style w:type="character" w:customStyle="1" w:styleId="CommentSubjectChar">
    <w:name w:val="Comment Subject Char"/>
    <w:basedOn w:val="CommentTextChar"/>
    <w:link w:val="CommentSubject"/>
    <w:uiPriority w:val="99"/>
    <w:semiHidden/>
    <w:rsid w:val="00192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790A-8429-40F4-AFF8-18FF162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E4C3519C</Template>
  <TotalTime>1</TotalTime>
  <Pages>15</Pages>
  <Words>3055</Words>
  <Characters>17417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2022-10-12T09:44:00Z</dcterms:created>
  <dcterms:modified xsi:type="dcterms:W3CDTF">2022-10-12T09:44:00Z</dcterms:modified>
</cp:coreProperties>
</file>