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E75C0" w14:textId="77777777" w:rsidR="004B70DC" w:rsidRPr="0066360C" w:rsidRDefault="004B70DC" w:rsidP="0077586F">
      <w:pPr>
        <w:rPr>
          <w:rFonts w:cstheme="minorHAnsi"/>
          <w:b/>
          <w:sz w:val="32"/>
          <w:szCs w:val="32"/>
        </w:rPr>
      </w:pPr>
      <w:r w:rsidRPr="0066360C">
        <w:rPr>
          <w:rFonts w:cstheme="minorHAnsi"/>
          <w:b/>
          <w:sz w:val="32"/>
          <w:szCs w:val="32"/>
        </w:rPr>
        <w:t>Lisburn &amp; Castlereagh City Council</w:t>
      </w:r>
    </w:p>
    <w:p w14:paraId="5328198C" w14:textId="77777777" w:rsidR="00445C7F" w:rsidRDefault="000B5646" w:rsidP="0077586F">
      <w:pPr>
        <w:rPr>
          <w:rFonts w:cstheme="minorHAnsi"/>
          <w:sz w:val="32"/>
          <w:szCs w:val="32"/>
        </w:rPr>
      </w:pPr>
      <w:r w:rsidRPr="008A437F">
        <w:rPr>
          <w:rFonts w:cstheme="minorHAnsi"/>
          <w:b/>
          <w:sz w:val="32"/>
          <w:szCs w:val="32"/>
        </w:rPr>
        <w:t>Section 75 Equality and Good Relations Screening template</w:t>
      </w:r>
      <w:r w:rsidR="00445C7F">
        <w:rPr>
          <w:rFonts w:cstheme="minorHAnsi"/>
          <w:b/>
          <w:sz w:val="32"/>
          <w:szCs w:val="32"/>
        </w:rPr>
        <w:t xml:space="preserve"> </w:t>
      </w:r>
    </w:p>
    <w:p w14:paraId="4468F5B0" w14:textId="77777777" w:rsidR="005C0D9F" w:rsidRDefault="0077586F" w:rsidP="0077586F">
      <w:pPr>
        <w:rPr>
          <w:rFonts w:cstheme="minorHAnsi"/>
          <w:b/>
          <w:sz w:val="28"/>
          <w:szCs w:val="28"/>
        </w:rPr>
      </w:pPr>
      <w:r w:rsidRPr="0066360C">
        <w:rPr>
          <w:rFonts w:cstheme="minorHAnsi"/>
          <w:b/>
          <w:sz w:val="28"/>
          <w:szCs w:val="28"/>
        </w:rPr>
        <w:t xml:space="preserve">Part 1. </w:t>
      </w:r>
      <w:r w:rsidR="0066360C">
        <w:rPr>
          <w:rFonts w:cstheme="minorHAnsi"/>
          <w:b/>
          <w:sz w:val="28"/>
          <w:szCs w:val="28"/>
        </w:rPr>
        <w:t>Information about the a</w:t>
      </w:r>
      <w:r w:rsidRPr="0066360C">
        <w:rPr>
          <w:rFonts w:cstheme="minorHAnsi"/>
          <w:b/>
          <w:sz w:val="28"/>
          <w:szCs w:val="28"/>
        </w:rPr>
        <w:t>ctivity/</w:t>
      </w:r>
      <w:r w:rsidR="0066360C">
        <w:rPr>
          <w:rFonts w:cstheme="minorHAnsi"/>
          <w:b/>
          <w:sz w:val="28"/>
          <w:szCs w:val="28"/>
        </w:rPr>
        <w:t>p</w:t>
      </w:r>
      <w:r w:rsidRPr="0066360C">
        <w:rPr>
          <w:rFonts w:cstheme="minorHAnsi"/>
          <w:b/>
          <w:sz w:val="28"/>
          <w:szCs w:val="28"/>
        </w:rPr>
        <w:t>olicy</w:t>
      </w:r>
      <w:r w:rsidR="0066360C">
        <w:rPr>
          <w:rFonts w:cstheme="minorHAnsi"/>
          <w:b/>
          <w:sz w:val="28"/>
          <w:szCs w:val="28"/>
        </w:rPr>
        <w:t>/p</w:t>
      </w:r>
      <w:r w:rsidR="00F15DE4" w:rsidRPr="0066360C">
        <w:rPr>
          <w:rFonts w:cstheme="minorHAnsi"/>
          <w:b/>
          <w:sz w:val="28"/>
          <w:szCs w:val="28"/>
        </w:rPr>
        <w:t>roject</w:t>
      </w:r>
      <w:r w:rsidRPr="0066360C">
        <w:rPr>
          <w:rFonts w:cstheme="minorHAnsi"/>
          <w:b/>
          <w:sz w:val="28"/>
          <w:szCs w:val="28"/>
        </w:rPr>
        <w:t xml:space="preserve"> </w:t>
      </w:r>
      <w:r w:rsidR="0066360C">
        <w:rPr>
          <w:rFonts w:cstheme="minorHAnsi"/>
          <w:b/>
          <w:sz w:val="28"/>
          <w:szCs w:val="28"/>
        </w:rPr>
        <w:t>being screened</w:t>
      </w:r>
      <w:r w:rsidR="00236F2F" w:rsidRPr="0066360C">
        <w:rPr>
          <w:rFonts w:cstheme="minorHAnsi"/>
          <w:b/>
          <w:sz w:val="28"/>
          <w:szCs w:val="28"/>
        </w:rPr>
        <w:t xml:space="preserve"> </w:t>
      </w:r>
    </w:p>
    <w:p w14:paraId="09A63503" w14:textId="77777777" w:rsidR="00707E97" w:rsidRPr="00776D9B" w:rsidRDefault="00707E97" w:rsidP="00BF0F0C">
      <w:pPr>
        <w:autoSpaceDE w:val="0"/>
        <w:autoSpaceDN w:val="0"/>
        <w:adjustRightInd w:val="0"/>
        <w:spacing w:after="120"/>
        <w:rPr>
          <w:rFonts w:ascii="Arial" w:eastAsia="Calibri" w:hAnsi="Arial" w:cs="Arial"/>
          <w:b/>
          <w:sz w:val="24"/>
          <w:szCs w:val="24"/>
        </w:rPr>
      </w:pPr>
      <w:r w:rsidRPr="00776D9B">
        <w:rPr>
          <w:rFonts w:ascii="Arial" w:eastAsia="Calibri" w:hAnsi="Arial" w:cs="Arial"/>
          <w:b/>
          <w:sz w:val="24"/>
          <w:szCs w:val="24"/>
        </w:rPr>
        <w:t>Background</w:t>
      </w:r>
    </w:p>
    <w:p w14:paraId="484C5FEC" w14:textId="184806ED" w:rsidR="00707E97" w:rsidRPr="00FB2EC8" w:rsidRDefault="00FB2EC8" w:rsidP="00FB2EC8">
      <w:pPr>
        <w:autoSpaceDE w:val="0"/>
        <w:autoSpaceDN w:val="0"/>
        <w:adjustRightInd w:val="0"/>
        <w:spacing w:after="120"/>
        <w:rPr>
          <w:rFonts w:ascii="Arial" w:eastAsia="Calibri" w:hAnsi="Arial" w:cs="Arial"/>
          <w:sz w:val="24"/>
          <w:szCs w:val="24"/>
        </w:rPr>
      </w:pPr>
      <w:r>
        <w:rPr>
          <w:rFonts w:ascii="Arial" w:eastAsia="Calibri" w:hAnsi="Arial" w:cs="Arial"/>
          <w:sz w:val="24"/>
          <w:szCs w:val="24"/>
        </w:rPr>
        <w:t>The Council’s Protocol for Opening Books of Condolence was last updated in 2016. During the COVID-19 Pandemic, in line with health and safety measures, Council successfully operated virtual books of condolence. The revised Protocol aims to continue to prac</w:t>
      </w:r>
      <w:r w:rsidR="00001683">
        <w:rPr>
          <w:rFonts w:ascii="Arial" w:eastAsia="Calibri" w:hAnsi="Arial" w:cs="Arial"/>
          <w:sz w:val="24"/>
          <w:szCs w:val="24"/>
        </w:rPr>
        <w:t xml:space="preserve">tice </w:t>
      </w:r>
      <w:r>
        <w:rPr>
          <w:rFonts w:ascii="Arial" w:eastAsia="Calibri" w:hAnsi="Arial" w:cs="Arial"/>
          <w:sz w:val="24"/>
          <w:szCs w:val="24"/>
        </w:rPr>
        <w:t>opening virtual books, with the physical books opened in exceptional circumstances only at the Mayor’s discretion.</w:t>
      </w:r>
    </w:p>
    <w:p w14:paraId="3508C48A" w14:textId="77777777" w:rsidR="0077586F" w:rsidRPr="005C3200" w:rsidRDefault="005C0D9F" w:rsidP="005C0D9F">
      <w:pPr>
        <w:rPr>
          <w:rFonts w:cstheme="minorHAnsi"/>
          <w:b/>
          <w:sz w:val="28"/>
          <w:szCs w:val="28"/>
        </w:rPr>
      </w:pPr>
      <w:r w:rsidRPr="005C3200">
        <w:rPr>
          <w:rFonts w:cstheme="minorHAnsi"/>
          <w:b/>
          <w:sz w:val="28"/>
          <w:szCs w:val="28"/>
        </w:rPr>
        <w:t>Name of the activity/policy/project</w:t>
      </w:r>
    </w:p>
    <w:p w14:paraId="2C68B9E0" w14:textId="77777777" w:rsidR="00776D9B" w:rsidRPr="00776D9B" w:rsidRDefault="00FB2EC8" w:rsidP="00F620C1">
      <w:pPr>
        <w:spacing w:after="120"/>
        <w:rPr>
          <w:rFonts w:ascii="Arial" w:hAnsi="Arial" w:cs="Arial"/>
          <w:sz w:val="24"/>
          <w:szCs w:val="24"/>
        </w:rPr>
      </w:pPr>
      <w:r>
        <w:rPr>
          <w:rFonts w:ascii="Arial" w:hAnsi="Arial" w:cs="Arial"/>
          <w:sz w:val="24"/>
          <w:szCs w:val="24"/>
        </w:rPr>
        <w:t>Revision of the Protocol for Opening Books of Condolence</w:t>
      </w:r>
    </w:p>
    <w:p w14:paraId="48AF94C0" w14:textId="77777777" w:rsidR="00E44125" w:rsidRDefault="00E44125" w:rsidP="0077586F">
      <w:pPr>
        <w:pStyle w:val="Heading1"/>
        <w:rPr>
          <w:rFonts w:asciiTheme="minorHAnsi" w:hAnsiTheme="minorHAnsi" w:cstheme="minorHAnsi"/>
          <w:b/>
        </w:rPr>
      </w:pPr>
    </w:p>
    <w:p w14:paraId="12EA6371" w14:textId="77777777" w:rsidR="0077586F" w:rsidRDefault="0077586F" w:rsidP="0077586F">
      <w:pPr>
        <w:pStyle w:val="Heading1"/>
        <w:rPr>
          <w:rFonts w:asciiTheme="minorHAnsi" w:hAnsiTheme="minorHAnsi" w:cstheme="minorHAnsi"/>
          <w:b/>
        </w:rPr>
      </w:pPr>
      <w:r w:rsidRPr="0066360C">
        <w:rPr>
          <w:rFonts w:asciiTheme="minorHAnsi" w:hAnsiTheme="minorHAnsi" w:cstheme="minorHAnsi"/>
          <w:b/>
        </w:rPr>
        <w:t>Is this activity/policy</w:t>
      </w:r>
      <w:r w:rsidR="00F15DE4" w:rsidRPr="0066360C">
        <w:rPr>
          <w:rFonts w:asciiTheme="minorHAnsi" w:hAnsiTheme="minorHAnsi" w:cstheme="minorHAnsi"/>
          <w:b/>
        </w:rPr>
        <w:t>/project</w:t>
      </w:r>
      <w:r w:rsidR="001B7006" w:rsidRPr="0066360C">
        <w:rPr>
          <w:rFonts w:asciiTheme="minorHAnsi" w:hAnsiTheme="minorHAnsi" w:cstheme="minorHAnsi"/>
          <w:b/>
        </w:rPr>
        <w:t xml:space="preserve"> – an existing one, a revised one, a new one?</w:t>
      </w:r>
    </w:p>
    <w:p w14:paraId="44F5A9C9" w14:textId="77777777" w:rsidR="00D07D8A" w:rsidRDefault="00D07D8A" w:rsidP="0077586F">
      <w:pPr>
        <w:rPr>
          <w:rFonts w:ascii="Arial" w:hAnsi="Arial" w:cs="Arial"/>
          <w:sz w:val="24"/>
          <w:szCs w:val="24"/>
        </w:rPr>
      </w:pPr>
    </w:p>
    <w:p w14:paraId="756B8524" w14:textId="02A47B02" w:rsidR="00776D9B" w:rsidRPr="00001683" w:rsidRDefault="00FB2EC8" w:rsidP="0077586F">
      <w:pPr>
        <w:rPr>
          <w:rFonts w:ascii="Arial" w:hAnsi="Arial" w:cs="Arial"/>
          <w:sz w:val="24"/>
          <w:szCs w:val="24"/>
        </w:rPr>
      </w:pPr>
      <w:r>
        <w:rPr>
          <w:rFonts w:ascii="Arial" w:hAnsi="Arial" w:cs="Arial"/>
          <w:sz w:val="24"/>
          <w:szCs w:val="24"/>
        </w:rPr>
        <w:t xml:space="preserve">The new policy is a minor update on an existing policy with no change to the criteria. </w:t>
      </w:r>
    </w:p>
    <w:p w14:paraId="38DFAF3D" w14:textId="77777777" w:rsidR="005C0D9F" w:rsidRDefault="0077586F" w:rsidP="0077586F">
      <w:pPr>
        <w:rPr>
          <w:rFonts w:cstheme="minorHAnsi"/>
          <w:b/>
          <w:sz w:val="28"/>
          <w:szCs w:val="28"/>
        </w:rPr>
      </w:pPr>
      <w:r w:rsidRPr="0066360C">
        <w:rPr>
          <w:rFonts w:cstheme="minorHAnsi"/>
          <w:b/>
          <w:sz w:val="28"/>
          <w:szCs w:val="28"/>
        </w:rPr>
        <w:t>What are the intended aims/outcomes the activity/policy</w:t>
      </w:r>
      <w:r w:rsidR="00236F2F" w:rsidRPr="0066360C">
        <w:rPr>
          <w:rFonts w:cstheme="minorHAnsi"/>
          <w:b/>
          <w:sz w:val="28"/>
          <w:szCs w:val="28"/>
        </w:rPr>
        <w:t>/project</w:t>
      </w:r>
      <w:r w:rsidRPr="0066360C">
        <w:rPr>
          <w:rFonts w:cstheme="minorHAnsi"/>
          <w:b/>
          <w:sz w:val="28"/>
          <w:szCs w:val="28"/>
        </w:rPr>
        <w:t xml:space="preserve"> is trying to achieve?</w:t>
      </w:r>
      <w:r w:rsidR="008A437F">
        <w:rPr>
          <w:rFonts w:cstheme="minorHAnsi"/>
          <w:b/>
          <w:sz w:val="28"/>
          <w:szCs w:val="28"/>
        </w:rPr>
        <w:t xml:space="preserve"> </w:t>
      </w:r>
    </w:p>
    <w:p w14:paraId="7852860E" w14:textId="77777777" w:rsidR="001B7006" w:rsidRDefault="00776D9B" w:rsidP="0077586F">
      <w:pPr>
        <w:rPr>
          <w:rFonts w:ascii="Arial" w:hAnsi="Arial" w:cs="Arial"/>
          <w:sz w:val="24"/>
          <w:szCs w:val="24"/>
        </w:rPr>
      </w:pPr>
      <w:r>
        <w:rPr>
          <w:rFonts w:ascii="Arial" w:hAnsi="Arial" w:cs="Arial"/>
          <w:sz w:val="24"/>
          <w:szCs w:val="24"/>
        </w:rPr>
        <w:t>The intended aims/outcomes of this project are:</w:t>
      </w:r>
    </w:p>
    <w:p w14:paraId="10EDD18E" w14:textId="77777777" w:rsidR="00FB2EC8" w:rsidRDefault="00FB2EC8" w:rsidP="003D0F5B">
      <w:pPr>
        <w:pStyle w:val="ListParagraph"/>
        <w:numPr>
          <w:ilvl w:val="0"/>
          <w:numId w:val="17"/>
        </w:numPr>
        <w:rPr>
          <w:rFonts w:ascii="Arial" w:hAnsi="Arial" w:cs="Arial"/>
          <w:sz w:val="24"/>
          <w:szCs w:val="24"/>
        </w:rPr>
      </w:pPr>
      <w:r>
        <w:rPr>
          <w:rFonts w:ascii="Arial" w:hAnsi="Arial" w:cs="Arial"/>
          <w:sz w:val="24"/>
          <w:szCs w:val="24"/>
        </w:rPr>
        <w:t>To build on good practice in support of the Council’s digital strategy</w:t>
      </w:r>
    </w:p>
    <w:p w14:paraId="0E8D01D7" w14:textId="77777777" w:rsidR="003D0F5B" w:rsidRDefault="00FB2EC8" w:rsidP="003D0F5B">
      <w:pPr>
        <w:pStyle w:val="ListParagraph"/>
        <w:numPr>
          <w:ilvl w:val="0"/>
          <w:numId w:val="17"/>
        </w:numPr>
        <w:rPr>
          <w:rFonts w:ascii="Arial" w:hAnsi="Arial" w:cs="Arial"/>
          <w:sz w:val="24"/>
          <w:szCs w:val="24"/>
        </w:rPr>
      </w:pPr>
      <w:r>
        <w:rPr>
          <w:rFonts w:ascii="Arial" w:hAnsi="Arial" w:cs="Arial"/>
          <w:sz w:val="24"/>
          <w:szCs w:val="24"/>
        </w:rPr>
        <w:t>To increase access to Books of Condolence by making them available virtually</w:t>
      </w:r>
    </w:p>
    <w:p w14:paraId="528C52FF" w14:textId="77777777" w:rsidR="00FB2EC8" w:rsidRDefault="00FB2EC8" w:rsidP="003D0F5B">
      <w:pPr>
        <w:pStyle w:val="ListParagraph"/>
        <w:numPr>
          <w:ilvl w:val="0"/>
          <w:numId w:val="17"/>
        </w:numPr>
        <w:rPr>
          <w:rFonts w:ascii="Arial" w:hAnsi="Arial" w:cs="Arial"/>
          <w:sz w:val="24"/>
          <w:szCs w:val="24"/>
        </w:rPr>
      </w:pPr>
      <w:r>
        <w:rPr>
          <w:rFonts w:ascii="Arial" w:hAnsi="Arial" w:cs="Arial"/>
          <w:sz w:val="24"/>
          <w:szCs w:val="24"/>
        </w:rPr>
        <w:t>To reduce cost associated with books of condolence</w:t>
      </w:r>
    </w:p>
    <w:p w14:paraId="6C58DBD2" w14:textId="77777777" w:rsidR="00FB2EC8" w:rsidRDefault="00FB2EC8" w:rsidP="003D0F5B">
      <w:pPr>
        <w:pStyle w:val="ListParagraph"/>
        <w:numPr>
          <w:ilvl w:val="0"/>
          <w:numId w:val="17"/>
        </w:numPr>
        <w:rPr>
          <w:rFonts w:ascii="Arial" w:hAnsi="Arial" w:cs="Arial"/>
          <w:sz w:val="24"/>
          <w:szCs w:val="24"/>
        </w:rPr>
      </w:pPr>
      <w:r>
        <w:rPr>
          <w:rFonts w:ascii="Arial" w:hAnsi="Arial" w:cs="Arial"/>
          <w:sz w:val="24"/>
          <w:szCs w:val="24"/>
        </w:rPr>
        <w:t>To reduce staff time monitoring and amending the books</w:t>
      </w:r>
    </w:p>
    <w:p w14:paraId="27F609AB" w14:textId="77777777" w:rsidR="001B7006" w:rsidRPr="0066360C" w:rsidRDefault="001B7006" w:rsidP="0077586F">
      <w:pPr>
        <w:rPr>
          <w:rFonts w:cstheme="minorHAnsi"/>
          <w:b/>
          <w:sz w:val="28"/>
          <w:szCs w:val="28"/>
        </w:rPr>
      </w:pPr>
    </w:p>
    <w:p w14:paraId="24DD9AB2" w14:textId="77777777" w:rsidR="0077586F" w:rsidRDefault="00236F2F" w:rsidP="0077586F">
      <w:pPr>
        <w:pStyle w:val="BodyText"/>
        <w:rPr>
          <w:rFonts w:asciiTheme="minorHAnsi" w:hAnsiTheme="minorHAnsi" w:cstheme="minorHAnsi"/>
          <w:b/>
        </w:rPr>
      </w:pPr>
      <w:r w:rsidRPr="0066360C">
        <w:rPr>
          <w:rFonts w:asciiTheme="minorHAnsi" w:hAnsiTheme="minorHAnsi" w:cstheme="minorHAnsi"/>
          <w:b/>
        </w:rPr>
        <w:t xml:space="preserve">Who is the activity/policy/project targeted at and who will benefit?  </w:t>
      </w:r>
      <w:r w:rsidR="0077586F" w:rsidRPr="0066360C">
        <w:rPr>
          <w:rFonts w:asciiTheme="minorHAnsi" w:hAnsiTheme="minorHAnsi" w:cstheme="minorHAnsi"/>
          <w:b/>
        </w:rPr>
        <w:t>Are th</w:t>
      </w:r>
      <w:r w:rsidRPr="0066360C">
        <w:rPr>
          <w:rFonts w:asciiTheme="minorHAnsi" w:hAnsiTheme="minorHAnsi" w:cstheme="minorHAnsi"/>
          <w:b/>
        </w:rPr>
        <w:t>ere any expected benefits for specific</w:t>
      </w:r>
      <w:r w:rsidR="0077586F" w:rsidRPr="0066360C">
        <w:rPr>
          <w:rFonts w:asciiTheme="minorHAnsi" w:hAnsiTheme="minorHAnsi" w:cstheme="minorHAnsi"/>
          <w:b/>
        </w:rPr>
        <w:t xml:space="preserve"> Section 75 categories/groups from this activity/policy</w:t>
      </w:r>
      <w:r w:rsidRPr="0066360C">
        <w:rPr>
          <w:rFonts w:asciiTheme="minorHAnsi" w:hAnsiTheme="minorHAnsi" w:cstheme="minorHAnsi"/>
          <w:b/>
        </w:rPr>
        <w:t>/project</w:t>
      </w:r>
      <w:r w:rsidR="0077586F" w:rsidRPr="0066360C">
        <w:rPr>
          <w:rFonts w:asciiTheme="minorHAnsi" w:hAnsiTheme="minorHAnsi" w:cstheme="minorHAnsi"/>
          <w:b/>
        </w:rPr>
        <w:t>? If so, please explain</w:t>
      </w:r>
      <w:r w:rsidR="0066360C">
        <w:rPr>
          <w:rFonts w:asciiTheme="minorHAnsi" w:hAnsiTheme="minorHAnsi" w:cstheme="minorHAnsi"/>
          <w:b/>
        </w:rPr>
        <w:t xml:space="preserve">. </w:t>
      </w:r>
    </w:p>
    <w:p w14:paraId="648473A1" w14:textId="77777777" w:rsidR="004D6E80" w:rsidRPr="0066360C" w:rsidRDefault="004D6E80" w:rsidP="0077586F">
      <w:pPr>
        <w:pStyle w:val="BodyText"/>
        <w:rPr>
          <w:rFonts w:asciiTheme="minorHAnsi" w:hAnsiTheme="minorHAnsi" w:cstheme="minorHAnsi"/>
          <w:color w:val="7030A0"/>
        </w:rPr>
      </w:pPr>
    </w:p>
    <w:p w14:paraId="4854E6F1" w14:textId="77777777" w:rsidR="0077586F" w:rsidRPr="003D0F5B" w:rsidRDefault="003D0F5B" w:rsidP="0077586F">
      <w:pPr>
        <w:rPr>
          <w:rFonts w:ascii="Arial" w:hAnsi="Arial" w:cs="Arial"/>
          <w:sz w:val="24"/>
          <w:szCs w:val="24"/>
        </w:rPr>
      </w:pPr>
      <w:r>
        <w:rPr>
          <w:rFonts w:ascii="Arial" w:hAnsi="Arial" w:cs="Arial"/>
          <w:sz w:val="24"/>
          <w:szCs w:val="24"/>
        </w:rPr>
        <w:t xml:space="preserve">The main objectives of the proposed activity are not targeted at any specific Section 75 groups however </w:t>
      </w:r>
      <w:r w:rsidR="00FB2EC8">
        <w:rPr>
          <w:rFonts w:ascii="Arial" w:hAnsi="Arial" w:cs="Arial"/>
          <w:sz w:val="24"/>
          <w:szCs w:val="24"/>
        </w:rPr>
        <w:t xml:space="preserve">the provision of online Books of Condolence </w:t>
      </w:r>
      <w:r>
        <w:rPr>
          <w:rFonts w:ascii="Arial" w:hAnsi="Arial" w:cs="Arial"/>
          <w:sz w:val="24"/>
          <w:szCs w:val="24"/>
        </w:rPr>
        <w:t xml:space="preserve">may provide incidental benefits for some Section 75 groups.  </w:t>
      </w:r>
    </w:p>
    <w:p w14:paraId="7C2C8443" w14:textId="77777777" w:rsidR="001B7006" w:rsidRPr="0066360C" w:rsidRDefault="001B7006" w:rsidP="0077586F">
      <w:pPr>
        <w:rPr>
          <w:rFonts w:cstheme="minorHAnsi"/>
          <w:sz w:val="28"/>
          <w:szCs w:val="28"/>
        </w:rPr>
      </w:pPr>
    </w:p>
    <w:p w14:paraId="52DB00F0" w14:textId="77777777" w:rsidR="0077586F" w:rsidRPr="00A25DF1" w:rsidRDefault="00F15DE4" w:rsidP="0077586F">
      <w:pPr>
        <w:rPr>
          <w:rFonts w:cstheme="minorHAnsi"/>
          <w:color w:val="7030A0"/>
          <w:sz w:val="28"/>
          <w:szCs w:val="28"/>
        </w:rPr>
      </w:pPr>
      <w:r w:rsidRPr="00A25DF1">
        <w:rPr>
          <w:rFonts w:cstheme="minorHAnsi"/>
          <w:b/>
          <w:sz w:val="28"/>
          <w:szCs w:val="28"/>
        </w:rPr>
        <w:t>Who initiated or developed</w:t>
      </w:r>
      <w:r w:rsidR="0077586F" w:rsidRPr="00A25DF1">
        <w:rPr>
          <w:rFonts w:cstheme="minorHAnsi"/>
          <w:b/>
          <w:sz w:val="28"/>
          <w:szCs w:val="28"/>
        </w:rPr>
        <w:t xml:space="preserve"> the activity/policy</w:t>
      </w:r>
      <w:r w:rsidRPr="00A25DF1">
        <w:rPr>
          <w:rFonts w:cstheme="minorHAnsi"/>
          <w:b/>
          <w:sz w:val="28"/>
          <w:szCs w:val="28"/>
        </w:rPr>
        <w:t>/project</w:t>
      </w:r>
      <w:r w:rsidR="0077586F" w:rsidRPr="00A25DF1">
        <w:rPr>
          <w:rFonts w:cstheme="minorHAnsi"/>
          <w:b/>
          <w:sz w:val="28"/>
          <w:szCs w:val="28"/>
        </w:rPr>
        <w:t>?</w:t>
      </w:r>
      <w:r w:rsidR="00A25DF1">
        <w:rPr>
          <w:rFonts w:cstheme="minorHAnsi"/>
          <w:b/>
          <w:sz w:val="28"/>
          <w:szCs w:val="28"/>
        </w:rPr>
        <w:t xml:space="preserve">  </w:t>
      </w:r>
    </w:p>
    <w:p w14:paraId="36BFE81B" w14:textId="77777777" w:rsidR="001B7006" w:rsidRPr="00CC30FA" w:rsidRDefault="00FB2EC8" w:rsidP="0077586F">
      <w:pPr>
        <w:rPr>
          <w:rFonts w:ascii="Arial" w:hAnsi="Arial" w:cs="Arial"/>
          <w:sz w:val="24"/>
          <w:szCs w:val="24"/>
        </w:rPr>
      </w:pPr>
      <w:r>
        <w:rPr>
          <w:rFonts w:ascii="Arial" w:hAnsi="Arial" w:cs="Arial"/>
          <w:sz w:val="24"/>
          <w:szCs w:val="24"/>
        </w:rPr>
        <w:t>Corporate Communications and Administration</w:t>
      </w:r>
    </w:p>
    <w:p w14:paraId="7B382361" w14:textId="77777777" w:rsidR="004D6E80" w:rsidRPr="0066360C" w:rsidRDefault="004D6E80" w:rsidP="0077586F">
      <w:pPr>
        <w:rPr>
          <w:rFonts w:cstheme="minorHAnsi"/>
          <w:sz w:val="28"/>
          <w:szCs w:val="28"/>
        </w:rPr>
      </w:pPr>
    </w:p>
    <w:p w14:paraId="33B23CB2" w14:textId="77777777" w:rsidR="0077586F" w:rsidRDefault="0077586F" w:rsidP="0077586F">
      <w:pPr>
        <w:rPr>
          <w:rFonts w:cstheme="minorHAnsi"/>
          <w:color w:val="7030A0"/>
          <w:sz w:val="28"/>
          <w:szCs w:val="28"/>
        </w:rPr>
      </w:pPr>
      <w:r w:rsidRPr="00A25DF1">
        <w:rPr>
          <w:rFonts w:cstheme="minorHAnsi"/>
          <w:b/>
          <w:sz w:val="28"/>
          <w:szCs w:val="28"/>
        </w:rPr>
        <w:t>Who owns and who implements the activity/policy</w:t>
      </w:r>
      <w:r w:rsidR="00236F2F" w:rsidRPr="00A25DF1">
        <w:rPr>
          <w:rFonts w:cstheme="minorHAnsi"/>
          <w:b/>
          <w:sz w:val="28"/>
          <w:szCs w:val="28"/>
        </w:rPr>
        <w:t>/project</w:t>
      </w:r>
      <w:r w:rsidRPr="00A25DF1">
        <w:rPr>
          <w:rFonts w:cstheme="minorHAnsi"/>
          <w:b/>
          <w:sz w:val="28"/>
          <w:szCs w:val="28"/>
        </w:rPr>
        <w:t>?</w:t>
      </w:r>
      <w:r w:rsidR="001B7006" w:rsidRPr="0066360C">
        <w:rPr>
          <w:rFonts w:cstheme="minorHAnsi"/>
          <w:sz w:val="28"/>
          <w:szCs w:val="28"/>
        </w:rPr>
        <w:t xml:space="preserve"> </w:t>
      </w:r>
    </w:p>
    <w:p w14:paraId="57CF4743" w14:textId="77777777" w:rsidR="004D6E80" w:rsidRPr="00CC30FA" w:rsidRDefault="004D6E80" w:rsidP="00F620C1">
      <w:pPr>
        <w:spacing w:after="120"/>
        <w:rPr>
          <w:rFonts w:ascii="Arial" w:hAnsi="Arial" w:cs="Arial"/>
          <w:sz w:val="24"/>
          <w:szCs w:val="24"/>
        </w:rPr>
      </w:pPr>
      <w:r w:rsidRPr="00CC30FA">
        <w:rPr>
          <w:rFonts w:ascii="Arial" w:hAnsi="Arial" w:cs="Arial"/>
          <w:sz w:val="24"/>
          <w:szCs w:val="24"/>
        </w:rPr>
        <w:t>The project is owned by Lisburn &amp; Castlereagh City Council and will be implemented by the Corporate Communications and Administration Department.</w:t>
      </w:r>
    </w:p>
    <w:p w14:paraId="45EDC3EF" w14:textId="77777777" w:rsidR="00E818BA" w:rsidRPr="004D6E80" w:rsidRDefault="00E818BA" w:rsidP="00F620C1">
      <w:pPr>
        <w:spacing w:after="120"/>
        <w:rPr>
          <w:rFonts w:ascii="Arial" w:hAnsi="Arial" w:cs="Arial"/>
          <w:sz w:val="24"/>
          <w:szCs w:val="24"/>
        </w:rPr>
      </w:pPr>
    </w:p>
    <w:p w14:paraId="4D82858F" w14:textId="77777777" w:rsidR="005C3200" w:rsidRDefault="0077586F" w:rsidP="0077586F">
      <w:pPr>
        <w:rPr>
          <w:rFonts w:cstheme="minorHAnsi"/>
          <w:b/>
          <w:sz w:val="28"/>
          <w:szCs w:val="28"/>
        </w:rPr>
      </w:pPr>
      <w:r w:rsidRPr="00A25DF1">
        <w:rPr>
          <w:rFonts w:cstheme="minorHAnsi"/>
          <w:b/>
          <w:sz w:val="28"/>
          <w:szCs w:val="28"/>
        </w:rPr>
        <w:t>Are there any factors which could contribute to/detract from the intended aim/outcome</w:t>
      </w:r>
      <w:r w:rsidR="00D33AC9" w:rsidRPr="00A25DF1">
        <w:rPr>
          <w:rFonts w:cstheme="minorHAnsi"/>
          <w:b/>
          <w:sz w:val="28"/>
          <w:szCs w:val="28"/>
        </w:rPr>
        <w:t xml:space="preserve"> of the activity/policy/project</w:t>
      </w:r>
      <w:r w:rsidRPr="00A25DF1">
        <w:rPr>
          <w:rFonts w:cstheme="minorHAnsi"/>
          <w:b/>
          <w:sz w:val="28"/>
          <w:szCs w:val="28"/>
        </w:rPr>
        <w:t>?</w:t>
      </w:r>
      <w:r w:rsidR="0099229B">
        <w:rPr>
          <w:rFonts w:cstheme="minorHAnsi"/>
          <w:b/>
          <w:sz w:val="28"/>
          <w:szCs w:val="28"/>
        </w:rPr>
        <w:t xml:space="preserve"> </w:t>
      </w:r>
      <w:r w:rsidR="005C3200">
        <w:rPr>
          <w:rFonts w:cstheme="minorHAnsi"/>
          <w:b/>
          <w:sz w:val="28"/>
          <w:szCs w:val="28"/>
        </w:rPr>
        <w:t xml:space="preserve">  </w:t>
      </w:r>
    </w:p>
    <w:p w14:paraId="234AA1B5" w14:textId="77777777" w:rsidR="005C3200" w:rsidRPr="00905F0C" w:rsidRDefault="00FB2EC8" w:rsidP="0077586F">
      <w:pPr>
        <w:rPr>
          <w:rFonts w:cstheme="minorHAnsi"/>
          <w:color w:val="7030A0"/>
          <w:sz w:val="28"/>
          <w:szCs w:val="28"/>
        </w:rPr>
      </w:pPr>
      <w:r>
        <w:rPr>
          <w:rFonts w:cstheme="minorHAnsi"/>
          <w:sz w:val="28"/>
          <w:szCs w:val="28"/>
        </w:rPr>
        <w:t>No</w:t>
      </w:r>
      <w:r w:rsidR="00172597" w:rsidRPr="00905F0C">
        <w:rPr>
          <w:rFonts w:cstheme="minorHAnsi"/>
          <w:sz w:val="28"/>
          <w:szCs w:val="28"/>
        </w:rPr>
        <w:t xml:space="preserve"> </w:t>
      </w:r>
    </w:p>
    <w:p w14:paraId="012A5FAB" w14:textId="77777777" w:rsidR="001B7006" w:rsidRPr="00A25DF1" w:rsidRDefault="0077586F" w:rsidP="001B7006">
      <w:pPr>
        <w:rPr>
          <w:rFonts w:cstheme="minorHAnsi"/>
          <w:b/>
          <w:sz w:val="28"/>
          <w:szCs w:val="28"/>
        </w:rPr>
      </w:pPr>
      <w:r w:rsidRPr="00A25DF1">
        <w:rPr>
          <w:rFonts w:cstheme="minorHAnsi"/>
          <w:b/>
          <w:sz w:val="28"/>
          <w:szCs w:val="28"/>
        </w:rPr>
        <w:t xml:space="preserve">If yes, </w:t>
      </w:r>
      <w:r w:rsidR="005C3200">
        <w:rPr>
          <w:rFonts w:cstheme="minorHAnsi"/>
          <w:b/>
          <w:sz w:val="28"/>
          <w:szCs w:val="28"/>
        </w:rPr>
        <w:t>g</w:t>
      </w:r>
      <w:r w:rsidR="001B7006" w:rsidRPr="00A25DF1">
        <w:rPr>
          <w:rFonts w:cstheme="minorHAnsi"/>
          <w:b/>
          <w:sz w:val="28"/>
          <w:szCs w:val="28"/>
        </w:rPr>
        <w:t>ive brief details</w:t>
      </w:r>
      <w:r w:rsidR="0066360C" w:rsidRPr="00A25DF1">
        <w:rPr>
          <w:rFonts w:cstheme="minorHAnsi"/>
          <w:b/>
          <w:sz w:val="28"/>
          <w:szCs w:val="28"/>
        </w:rPr>
        <w:t xml:space="preserve"> of any significant factors</w:t>
      </w:r>
      <w:r w:rsidR="001B7006" w:rsidRPr="00A25DF1">
        <w:rPr>
          <w:rFonts w:cstheme="minorHAnsi"/>
          <w:b/>
          <w:sz w:val="28"/>
          <w:szCs w:val="28"/>
        </w:rPr>
        <w:t>.</w:t>
      </w:r>
      <w:r w:rsidR="00A25DF1">
        <w:rPr>
          <w:rFonts w:cstheme="minorHAnsi"/>
          <w:b/>
          <w:sz w:val="28"/>
          <w:szCs w:val="28"/>
        </w:rPr>
        <w:t xml:space="preserve"> </w:t>
      </w:r>
    </w:p>
    <w:p w14:paraId="51A4DE77" w14:textId="77777777" w:rsidR="00172597" w:rsidRDefault="00FB2EC8" w:rsidP="0077586F">
      <w:pPr>
        <w:rPr>
          <w:rFonts w:cs="Arial"/>
          <w:sz w:val="28"/>
          <w:szCs w:val="28"/>
        </w:rPr>
      </w:pPr>
      <w:r>
        <w:rPr>
          <w:rFonts w:cs="Arial"/>
          <w:sz w:val="28"/>
          <w:szCs w:val="28"/>
        </w:rPr>
        <w:t>N/A</w:t>
      </w:r>
    </w:p>
    <w:p w14:paraId="3CF74FAD" w14:textId="77777777" w:rsidR="005C3200" w:rsidRDefault="0077586F" w:rsidP="0077586F">
      <w:pPr>
        <w:rPr>
          <w:rFonts w:cstheme="minorHAnsi"/>
          <w:b/>
          <w:sz w:val="28"/>
          <w:szCs w:val="28"/>
        </w:rPr>
      </w:pPr>
      <w:r w:rsidRPr="00A25DF1">
        <w:rPr>
          <w:rFonts w:cstheme="minorHAnsi"/>
          <w:b/>
          <w:sz w:val="28"/>
          <w:szCs w:val="28"/>
        </w:rPr>
        <w:t>Who are the internal and external stakeholders (actual or potential) that the activity/policy</w:t>
      </w:r>
      <w:r w:rsidR="00D33AC9" w:rsidRPr="00A25DF1">
        <w:rPr>
          <w:rFonts w:cstheme="minorHAnsi"/>
          <w:b/>
          <w:sz w:val="28"/>
          <w:szCs w:val="28"/>
        </w:rPr>
        <w:t>/project</w:t>
      </w:r>
      <w:r w:rsidRPr="00A25DF1">
        <w:rPr>
          <w:rFonts w:cstheme="minorHAnsi"/>
          <w:b/>
          <w:sz w:val="28"/>
          <w:szCs w:val="28"/>
        </w:rPr>
        <w:t xml:space="preserve"> will impact upon?</w:t>
      </w:r>
      <w:r w:rsidR="008A437F">
        <w:rPr>
          <w:rFonts w:cstheme="minorHAnsi"/>
          <w:b/>
          <w:sz w:val="28"/>
          <w:szCs w:val="28"/>
        </w:rPr>
        <w:t xml:space="preserve"> </w:t>
      </w:r>
      <w:r w:rsidR="005C3200">
        <w:rPr>
          <w:rFonts w:cstheme="minorHAnsi"/>
          <w:b/>
          <w:sz w:val="28"/>
          <w:szCs w:val="28"/>
        </w:rPr>
        <w:t xml:space="preserve"> Delete if not applicable</w:t>
      </w:r>
    </w:p>
    <w:p w14:paraId="76B879FC" w14:textId="77777777" w:rsidR="005C3200" w:rsidRPr="007705C3" w:rsidRDefault="005C3200" w:rsidP="007705C3">
      <w:pPr>
        <w:rPr>
          <w:rFonts w:ascii="Arial" w:hAnsi="Arial" w:cs="Arial"/>
          <w:color w:val="7030A0"/>
          <w:sz w:val="24"/>
          <w:szCs w:val="24"/>
        </w:rPr>
      </w:pPr>
      <w:r w:rsidRPr="005C3200">
        <w:rPr>
          <w:rFonts w:cstheme="minorHAnsi"/>
          <w:b/>
          <w:sz w:val="28"/>
          <w:szCs w:val="28"/>
        </w:rPr>
        <w:t xml:space="preserve">Staff </w:t>
      </w:r>
    </w:p>
    <w:p w14:paraId="1E2CA618" w14:textId="77777777" w:rsidR="007705C3" w:rsidRDefault="007705C3" w:rsidP="007705C3">
      <w:pPr>
        <w:pStyle w:val="ListParagraph"/>
        <w:numPr>
          <w:ilvl w:val="0"/>
          <w:numId w:val="20"/>
        </w:numPr>
        <w:rPr>
          <w:rFonts w:ascii="Arial" w:hAnsi="Arial" w:cs="Arial"/>
          <w:sz w:val="24"/>
          <w:szCs w:val="24"/>
        </w:rPr>
      </w:pPr>
      <w:r>
        <w:rPr>
          <w:rFonts w:ascii="Arial" w:hAnsi="Arial" w:cs="Arial"/>
          <w:sz w:val="24"/>
          <w:szCs w:val="24"/>
        </w:rPr>
        <w:t>Chief Executive</w:t>
      </w:r>
    </w:p>
    <w:p w14:paraId="31ECAFC6" w14:textId="77777777" w:rsidR="007705C3" w:rsidRDefault="007705C3" w:rsidP="007705C3">
      <w:pPr>
        <w:pStyle w:val="ListParagraph"/>
        <w:numPr>
          <w:ilvl w:val="0"/>
          <w:numId w:val="20"/>
        </w:numPr>
        <w:rPr>
          <w:rFonts w:ascii="Arial" w:hAnsi="Arial" w:cs="Arial"/>
          <w:sz w:val="24"/>
          <w:szCs w:val="24"/>
        </w:rPr>
      </w:pPr>
      <w:r>
        <w:rPr>
          <w:rFonts w:ascii="Arial" w:hAnsi="Arial" w:cs="Arial"/>
          <w:sz w:val="24"/>
          <w:szCs w:val="24"/>
        </w:rPr>
        <w:t>Senior Management Team</w:t>
      </w:r>
    </w:p>
    <w:p w14:paraId="60201C97" w14:textId="77777777" w:rsidR="007705C3" w:rsidRDefault="007705C3" w:rsidP="007705C3">
      <w:pPr>
        <w:pStyle w:val="ListParagraph"/>
        <w:numPr>
          <w:ilvl w:val="0"/>
          <w:numId w:val="20"/>
        </w:numPr>
        <w:rPr>
          <w:rFonts w:ascii="Arial" w:hAnsi="Arial" w:cs="Arial"/>
          <w:sz w:val="24"/>
          <w:szCs w:val="24"/>
        </w:rPr>
      </w:pPr>
      <w:r>
        <w:rPr>
          <w:rFonts w:ascii="Arial" w:hAnsi="Arial" w:cs="Arial"/>
          <w:sz w:val="24"/>
          <w:szCs w:val="24"/>
        </w:rPr>
        <w:t>Heads of Service</w:t>
      </w:r>
    </w:p>
    <w:p w14:paraId="4AF5A8A4" w14:textId="77777777" w:rsidR="007705C3" w:rsidRPr="007705C3" w:rsidRDefault="007705C3" w:rsidP="007705C3">
      <w:pPr>
        <w:pStyle w:val="ListParagraph"/>
        <w:numPr>
          <w:ilvl w:val="0"/>
          <w:numId w:val="20"/>
        </w:numPr>
        <w:rPr>
          <w:rFonts w:ascii="Arial" w:hAnsi="Arial" w:cs="Arial"/>
          <w:sz w:val="24"/>
          <w:szCs w:val="24"/>
        </w:rPr>
      </w:pPr>
      <w:r w:rsidRPr="007705C3">
        <w:rPr>
          <w:rFonts w:ascii="Arial" w:hAnsi="Arial" w:cs="Arial"/>
          <w:sz w:val="24"/>
          <w:szCs w:val="24"/>
        </w:rPr>
        <w:t>Corporate Communications Unit</w:t>
      </w:r>
    </w:p>
    <w:p w14:paraId="4D5388F9" w14:textId="77777777" w:rsidR="005C3200" w:rsidRDefault="005C3200" w:rsidP="0077586F">
      <w:pPr>
        <w:rPr>
          <w:rFonts w:cstheme="minorHAnsi"/>
          <w:color w:val="7030A0"/>
          <w:sz w:val="28"/>
          <w:szCs w:val="28"/>
        </w:rPr>
      </w:pPr>
      <w:r w:rsidRPr="005C3200">
        <w:rPr>
          <w:rFonts w:cstheme="minorHAnsi"/>
          <w:b/>
          <w:sz w:val="28"/>
          <w:szCs w:val="28"/>
        </w:rPr>
        <w:t xml:space="preserve">Service users </w:t>
      </w:r>
      <w:r>
        <w:rPr>
          <w:rFonts w:cstheme="minorHAnsi"/>
          <w:sz w:val="28"/>
          <w:szCs w:val="28"/>
        </w:rPr>
        <w:t xml:space="preserve"> </w:t>
      </w:r>
    </w:p>
    <w:p w14:paraId="18BA99CB" w14:textId="77777777" w:rsidR="007705C3" w:rsidRDefault="007705C3" w:rsidP="007705C3">
      <w:pPr>
        <w:pStyle w:val="ListParagraph"/>
        <w:numPr>
          <w:ilvl w:val="0"/>
          <w:numId w:val="21"/>
        </w:numPr>
        <w:rPr>
          <w:rFonts w:ascii="Arial" w:hAnsi="Arial" w:cs="Arial"/>
          <w:sz w:val="24"/>
          <w:szCs w:val="24"/>
        </w:rPr>
      </w:pPr>
      <w:r>
        <w:rPr>
          <w:rFonts w:ascii="Arial" w:hAnsi="Arial" w:cs="Arial"/>
          <w:sz w:val="24"/>
          <w:szCs w:val="24"/>
        </w:rPr>
        <w:t>Rate payers</w:t>
      </w:r>
    </w:p>
    <w:p w14:paraId="49AAB259" w14:textId="77777777" w:rsidR="007705C3" w:rsidRDefault="007705C3" w:rsidP="007705C3">
      <w:pPr>
        <w:pStyle w:val="ListParagraph"/>
        <w:numPr>
          <w:ilvl w:val="0"/>
          <w:numId w:val="21"/>
        </w:numPr>
        <w:rPr>
          <w:rFonts w:ascii="Arial" w:hAnsi="Arial" w:cs="Arial"/>
          <w:sz w:val="24"/>
          <w:szCs w:val="24"/>
        </w:rPr>
      </w:pPr>
      <w:r>
        <w:rPr>
          <w:rFonts w:ascii="Arial" w:hAnsi="Arial" w:cs="Arial"/>
          <w:sz w:val="24"/>
          <w:szCs w:val="24"/>
        </w:rPr>
        <w:lastRenderedPageBreak/>
        <w:t>Members of the public</w:t>
      </w:r>
    </w:p>
    <w:p w14:paraId="3488E39D" w14:textId="77777777" w:rsidR="005C3200" w:rsidRDefault="005C3200" w:rsidP="0077586F">
      <w:pPr>
        <w:rPr>
          <w:rFonts w:cstheme="minorHAnsi"/>
          <w:color w:val="7030A0"/>
          <w:sz w:val="28"/>
          <w:szCs w:val="28"/>
        </w:rPr>
      </w:pPr>
      <w:r w:rsidRPr="005C3200">
        <w:rPr>
          <w:rFonts w:cstheme="minorHAnsi"/>
          <w:b/>
          <w:sz w:val="28"/>
          <w:szCs w:val="28"/>
        </w:rPr>
        <w:t>Voluntary/community/trade unions</w:t>
      </w:r>
      <w:r>
        <w:rPr>
          <w:rFonts w:cstheme="minorHAnsi"/>
          <w:color w:val="7030A0"/>
          <w:sz w:val="28"/>
          <w:szCs w:val="28"/>
        </w:rPr>
        <w:t xml:space="preserve"> </w:t>
      </w:r>
    </w:p>
    <w:p w14:paraId="0290CB5D" w14:textId="77777777" w:rsidR="007705C3" w:rsidRDefault="007705C3" w:rsidP="0077586F">
      <w:pPr>
        <w:rPr>
          <w:rFonts w:cstheme="minorHAnsi"/>
          <w:color w:val="7030A0"/>
          <w:sz w:val="28"/>
          <w:szCs w:val="28"/>
        </w:rPr>
      </w:pPr>
      <w:r>
        <w:rPr>
          <w:rFonts w:ascii="Arial" w:hAnsi="Arial" w:cs="Arial"/>
          <w:sz w:val="24"/>
          <w:szCs w:val="24"/>
        </w:rPr>
        <w:t>N/A</w:t>
      </w:r>
    </w:p>
    <w:p w14:paraId="07D673A6" w14:textId="77777777" w:rsidR="007705C3" w:rsidRPr="007705C3" w:rsidRDefault="005C3200" w:rsidP="0077586F">
      <w:pPr>
        <w:rPr>
          <w:rFonts w:cstheme="minorHAnsi"/>
          <w:sz w:val="28"/>
          <w:szCs w:val="28"/>
        </w:rPr>
      </w:pPr>
      <w:r w:rsidRPr="007705C3">
        <w:rPr>
          <w:rFonts w:cstheme="minorHAnsi"/>
          <w:b/>
          <w:sz w:val="28"/>
          <w:szCs w:val="28"/>
        </w:rPr>
        <w:t>Other</w:t>
      </w:r>
      <w:r w:rsidRPr="007705C3">
        <w:rPr>
          <w:rFonts w:cstheme="minorHAnsi"/>
          <w:sz w:val="28"/>
          <w:szCs w:val="28"/>
        </w:rPr>
        <w:t xml:space="preserve"> </w:t>
      </w:r>
    </w:p>
    <w:p w14:paraId="491F5803" w14:textId="77777777" w:rsidR="007705C3" w:rsidRDefault="007705C3" w:rsidP="007705C3">
      <w:pPr>
        <w:pStyle w:val="ListParagraph"/>
        <w:numPr>
          <w:ilvl w:val="0"/>
          <w:numId w:val="23"/>
        </w:numPr>
        <w:rPr>
          <w:rFonts w:ascii="Arial" w:hAnsi="Arial" w:cs="Arial"/>
          <w:sz w:val="24"/>
          <w:szCs w:val="24"/>
        </w:rPr>
      </w:pPr>
      <w:r>
        <w:rPr>
          <w:rFonts w:ascii="Arial" w:hAnsi="Arial" w:cs="Arial"/>
          <w:sz w:val="24"/>
          <w:szCs w:val="24"/>
        </w:rPr>
        <w:t>Elected Members</w:t>
      </w:r>
    </w:p>
    <w:p w14:paraId="5280381B" w14:textId="77777777" w:rsidR="00F620C1" w:rsidRDefault="00F620C1" w:rsidP="0077586F">
      <w:pPr>
        <w:rPr>
          <w:b/>
          <w:sz w:val="28"/>
          <w:szCs w:val="28"/>
        </w:rPr>
      </w:pPr>
    </w:p>
    <w:p w14:paraId="1BF54A3D" w14:textId="77777777" w:rsidR="007D713E" w:rsidRDefault="004F2A73" w:rsidP="0077586F">
      <w:pPr>
        <w:rPr>
          <w:rFonts w:cs="Arial"/>
          <w:b/>
          <w:color w:val="7030A0"/>
          <w:sz w:val="28"/>
          <w:szCs w:val="28"/>
          <w:lang w:val="en-US"/>
        </w:rPr>
      </w:pPr>
      <w:r w:rsidRPr="004F2A73">
        <w:rPr>
          <w:b/>
          <w:sz w:val="28"/>
          <w:szCs w:val="28"/>
        </w:rPr>
        <w:t xml:space="preserve">Other </w:t>
      </w:r>
      <w:r w:rsidR="0077586F" w:rsidRPr="00F87C31">
        <w:rPr>
          <w:b/>
          <w:sz w:val="28"/>
          <w:szCs w:val="28"/>
        </w:rPr>
        <w:t>polic</w:t>
      </w:r>
      <w:r>
        <w:rPr>
          <w:b/>
          <w:sz w:val="28"/>
          <w:szCs w:val="28"/>
        </w:rPr>
        <w:t>i</w:t>
      </w:r>
      <w:r w:rsidR="0077586F" w:rsidRPr="00F87C31">
        <w:rPr>
          <w:b/>
          <w:sz w:val="28"/>
          <w:szCs w:val="28"/>
        </w:rPr>
        <w:t>es</w:t>
      </w:r>
      <w:r>
        <w:rPr>
          <w:b/>
          <w:sz w:val="28"/>
          <w:szCs w:val="28"/>
        </w:rPr>
        <w:t>/strategies/plans</w:t>
      </w:r>
      <w:r w:rsidR="0077586F" w:rsidRPr="00F87C31">
        <w:rPr>
          <w:b/>
          <w:sz w:val="28"/>
          <w:szCs w:val="28"/>
        </w:rPr>
        <w:t xml:space="preserve"> with a bearing on</w:t>
      </w:r>
      <w:r w:rsidR="0077586F">
        <w:rPr>
          <w:b/>
          <w:sz w:val="28"/>
          <w:szCs w:val="28"/>
        </w:rPr>
        <w:t xml:space="preserve"> this </w:t>
      </w:r>
      <w:r w:rsidR="0077586F" w:rsidRPr="00F87C31">
        <w:rPr>
          <w:b/>
          <w:sz w:val="28"/>
          <w:szCs w:val="28"/>
        </w:rPr>
        <w:t>a</w:t>
      </w:r>
      <w:r w:rsidR="0077586F">
        <w:rPr>
          <w:b/>
          <w:sz w:val="28"/>
          <w:szCs w:val="28"/>
        </w:rPr>
        <w:t>ctivity</w:t>
      </w:r>
      <w:r w:rsidR="0077586F" w:rsidRPr="00F87C31">
        <w:rPr>
          <w:b/>
          <w:sz w:val="28"/>
          <w:szCs w:val="28"/>
        </w:rPr>
        <w:t>/policy</w:t>
      </w:r>
      <w:r>
        <w:rPr>
          <w:b/>
          <w:sz w:val="28"/>
          <w:szCs w:val="28"/>
        </w:rPr>
        <w:t xml:space="preserve">/project </w:t>
      </w:r>
    </w:p>
    <w:tbl>
      <w:tblPr>
        <w:tblStyle w:val="TableGrid"/>
        <w:tblW w:w="0" w:type="auto"/>
        <w:tblLook w:val="04A0" w:firstRow="1" w:lastRow="0" w:firstColumn="1" w:lastColumn="0" w:noHBand="0" w:noVBand="1"/>
      </w:tblPr>
      <w:tblGrid>
        <w:gridCol w:w="4661"/>
        <w:gridCol w:w="4662"/>
      </w:tblGrid>
      <w:tr w:rsidR="007D713E" w14:paraId="10A6C337" w14:textId="77777777" w:rsidTr="007D713E">
        <w:tc>
          <w:tcPr>
            <w:tcW w:w="4661" w:type="dxa"/>
          </w:tcPr>
          <w:p w14:paraId="2C2DC540" w14:textId="77777777" w:rsidR="007D713E" w:rsidRPr="007D713E" w:rsidRDefault="007D713E" w:rsidP="0077586F">
            <w:pPr>
              <w:rPr>
                <w:rFonts w:cs="Arial"/>
                <w:b/>
                <w:sz w:val="28"/>
                <w:szCs w:val="28"/>
                <w:lang w:val="en-US"/>
              </w:rPr>
            </w:pPr>
            <w:r w:rsidRPr="007D713E">
              <w:rPr>
                <w:rFonts w:cs="Arial"/>
                <w:b/>
                <w:sz w:val="28"/>
                <w:szCs w:val="28"/>
                <w:lang w:val="en-US"/>
              </w:rPr>
              <w:t>Name of policy/strategy/plan</w:t>
            </w:r>
          </w:p>
          <w:p w14:paraId="72F4FFD7" w14:textId="77777777" w:rsidR="007D713E" w:rsidRPr="007D713E" w:rsidRDefault="007D713E" w:rsidP="0077586F">
            <w:pPr>
              <w:rPr>
                <w:rFonts w:cs="Arial"/>
                <w:b/>
                <w:sz w:val="28"/>
                <w:szCs w:val="28"/>
                <w:lang w:val="en-US"/>
              </w:rPr>
            </w:pPr>
          </w:p>
        </w:tc>
        <w:tc>
          <w:tcPr>
            <w:tcW w:w="4662" w:type="dxa"/>
          </w:tcPr>
          <w:p w14:paraId="3C07C1E8" w14:textId="77777777" w:rsidR="007D713E" w:rsidRPr="007D713E" w:rsidRDefault="007D713E" w:rsidP="0077586F">
            <w:pPr>
              <w:rPr>
                <w:rFonts w:cs="Arial"/>
                <w:b/>
                <w:sz w:val="28"/>
                <w:szCs w:val="28"/>
                <w:lang w:val="en-US"/>
              </w:rPr>
            </w:pPr>
            <w:r w:rsidRPr="007D713E">
              <w:rPr>
                <w:rFonts w:cs="Arial"/>
                <w:b/>
                <w:sz w:val="28"/>
                <w:szCs w:val="28"/>
                <w:lang w:val="en-US"/>
              </w:rPr>
              <w:t>Who owns or implements?</w:t>
            </w:r>
          </w:p>
        </w:tc>
      </w:tr>
      <w:tr w:rsidR="007705C3" w:rsidRPr="007705C3" w14:paraId="74F767DB" w14:textId="77777777" w:rsidTr="007D713E">
        <w:tc>
          <w:tcPr>
            <w:tcW w:w="4661" w:type="dxa"/>
          </w:tcPr>
          <w:p w14:paraId="689BD7F7" w14:textId="77777777" w:rsidR="007D713E" w:rsidRPr="007705C3" w:rsidRDefault="009E74B9" w:rsidP="0077586F">
            <w:pPr>
              <w:rPr>
                <w:rFonts w:ascii="Arial" w:hAnsi="Arial" w:cs="Arial"/>
                <w:sz w:val="24"/>
                <w:szCs w:val="24"/>
                <w:lang w:val="en-US"/>
              </w:rPr>
            </w:pPr>
            <w:r>
              <w:rPr>
                <w:rFonts w:ascii="Arial" w:hAnsi="Arial" w:cs="Arial"/>
                <w:sz w:val="24"/>
                <w:szCs w:val="24"/>
                <w:lang w:val="en-US"/>
              </w:rPr>
              <w:t>Digital Innovation Strategy</w:t>
            </w:r>
          </w:p>
          <w:p w14:paraId="3DB90768" w14:textId="77777777" w:rsidR="007D713E" w:rsidRPr="007705C3" w:rsidRDefault="007D713E" w:rsidP="0077586F">
            <w:pPr>
              <w:rPr>
                <w:rFonts w:ascii="Arial" w:hAnsi="Arial" w:cs="Arial"/>
                <w:b/>
                <w:sz w:val="24"/>
                <w:szCs w:val="24"/>
                <w:lang w:val="en-US"/>
              </w:rPr>
            </w:pPr>
          </w:p>
        </w:tc>
        <w:tc>
          <w:tcPr>
            <w:tcW w:w="4662" w:type="dxa"/>
          </w:tcPr>
          <w:p w14:paraId="7E5DF11A" w14:textId="77777777" w:rsidR="007D713E" w:rsidRPr="007705C3" w:rsidRDefault="007705C3" w:rsidP="0077586F">
            <w:pPr>
              <w:rPr>
                <w:rFonts w:ascii="Arial" w:hAnsi="Arial" w:cs="Arial"/>
                <w:sz w:val="24"/>
                <w:szCs w:val="24"/>
                <w:lang w:val="en-US"/>
              </w:rPr>
            </w:pPr>
            <w:r>
              <w:rPr>
                <w:rFonts w:ascii="Arial" w:hAnsi="Arial" w:cs="Arial"/>
                <w:sz w:val="24"/>
                <w:szCs w:val="24"/>
                <w:lang w:val="en-US"/>
              </w:rPr>
              <w:t>LCCC</w:t>
            </w:r>
          </w:p>
        </w:tc>
      </w:tr>
    </w:tbl>
    <w:p w14:paraId="52582EAC" w14:textId="77777777" w:rsidR="007D713E" w:rsidRPr="004F2A73" w:rsidRDefault="007D713E" w:rsidP="0077586F">
      <w:pPr>
        <w:rPr>
          <w:rFonts w:cs="Arial"/>
          <w:b/>
          <w:color w:val="7030A0"/>
          <w:sz w:val="28"/>
          <w:szCs w:val="28"/>
          <w:lang w:val="en-US"/>
        </w:rPr>
      </w:pPr>
    </w:p>
    <w:p w14:paraId="1C036EE7" w14:textId="77777777" w:rsidR="0077586F" w:rsidRPr="004B70DC" w:rsidRDefault="0077586F" w:rsidP="0077586F">
      <w:pPr>
        <w:autoSpaceDE w:val="0"/>
        <w:autoSpaceDN w:val="0"/>
        <w:adjustRightInd w:val="0"/>
        <w:rPr>
          <w:rFonts w:cs="Arial"/>
          <w:b/>
          <w:sz w:val="28"/>
          <w:szCs w:val="28"/>
        </w:rPr>
      </w:pPr>
      <w:r>
        <w:rPr>
          <w:rFonts w:cs="Arial"/>
          <w:b/>
          <w:sz w:val="28"/>
          <w:szCs w:val="28"/>
        </w:rPr>
        <w:t xml:space="preserve">Available evidence </w:t>
      </w:r>
    </w:p>
    <w:p w14:paraId="4AC25568" w14:textId="77777777" w:rsidR="00345E81" w:rsidRDefault="00A25DF1" w:rsidP="0077586F">
      <w:pPr>
        <w:autoSpaceDE w:val="0"/>
        <w:autoSpaceDN w:val="0"/>
        <w:adjustRightInd w:val="0"/>
        <w:rPr>
          <w:rFonts w:cs="Arial"/>
          <w:b/>
          <w:sz w:val="28"/>
          <w:szCs w:val="28"/>
        </w:rPr>
      </w:pPr>
      <w:r>
        <w:rPr>
          <w:rFonts w:cs="Arial"/>
          <w:b/>
          <w:sz w:val="28"/>
          <w:szCs w:val="28"/>
        </w:rPr>
        <w:t>What evidence/information (</w:t>
      </w:r>
      <w:r w:rsidR="0077586F" w:rsidRPr="00A25DF1">
        <w:rPr>
          <w:rFonts w:cs="Arial"/>
          <w:b/>
          <w:sz w:val="28"/>
          <w:szCs w:val="28"/>
        </w:rPr>
        <w:t>qualitative and quantitative) have you gathered</w:t>
      </w:r>
      <w:r w:rsidR="002804BE">
        <w:rPr>
          <w:rFonts w:cs="Arial"/>
          <w:b/>
          <w:sz w:val="28"/>
          <w:szCs w:val="28"/>
        </w:rPr>
        <w:t xml:space="preserve"> or </w:t>
      </w:r>
      <w:r w:rsidR="0099229B">
        <w:rPr>
          <w:rFonts w:cs="Arial"/>
          <w:b/>
          <w:sz w:val="28"/>
          <w:szCs w:val="28"/>
        </w:rPr>
        <w:t xml:space="preserve">considered </w:t>
      </w:r>
      <w:r w:rsidR="0077586F" w:rsidRPr="00A25DF1">
        <w:rPr>
          <w:rFonts w:cs="Arial"/>
          <w:b/>
          <w:sz w:val="28"/>
          <w:szCs w:val="28"/>
        </w:rPr>
        <w:t>to inform this activity/policy?  Specify det</w:t>
      </w:r>
      <w:r>
        <w:rPr>
          <w:rFonts w:cs="Arial"/>
          <w:b/>
          <w:sz w:val="28"/>
          <w:szCs w:val="28"/>
        </w:rPr>
        <w:t>ails for each Section 75 category</w:t>
      </w:r>
      <w:r w:rsidR="0077586F" w:rsidRPr="00A25DF1">
        <w:rPr>
          <w:rFonts w:cs="Arial"/>
          <w:b/>
          <w:sz w:val="28"/>
          <w:szCs w:val="28"/>
        </w:rPr>
        <w:t>.</w:t>
      </w:r>
      <w:r w:rsidR="00345E81">
        <w:rPr>
          <w:rFonts w:cs="Arial"/>
          <w:b/>
          <w:sz w:val="28"/>
          <w:szCs w:val="28"/>
        </w:rPr>
        <w:t xml:space="preserve">  </w:t>
      </w:r>
    </w:p>
    <w:p w14:paraId="1C53472F" w14:textId="77777777" w:rsidR="00B7485F" w:rsidRDefault="00B7485F" w:rsidP="00F620C1">
      <w:pPr>
        <w:autoSpaceDE w:val="0"/>
        <w:autoSpaceDN w:val="0"/>
        <w:adjustRightInd w:val="0"/>
        <w:rPr>
          <w:rFonts w:ascii="Arial" w:hAnsi="Arial" w:cs="Arial"/>
          <w:sz w:val="24"/>
          <w:szCs w:val="24"/>
        </w:rPr>
      </w:pPr>
      <w:r>
        <w:rPr>
          <w:rFonts w:ascii="Arial" w:hAnsi="Arial" w:cs="Arial"/>
          <w:sz w:val="24"/>
          <w:szCs w:val="24"/>
        </w:rPr>
        <w:t xml:space="preserve">The following information has been considered in </w:t>
      </w:r>
      <w:r w:rsidR="009E74B9">
        <w:rPr>
          <w:rFonts w:ascii="Arial" w:hAnsi="Arial" w:cs="Arial"/>
          <w:sz w:val="24"/>
          <w:szCs w:val="24"/>
        </w:rPr>
        <w:t>revising the Protocol for Opening Books of Condolence</w:t>
      </w:r>
      <w:r>
        <w:rPr>
          <w:rFonts w:ascii="Arial" w:hAnsi="Arial" w:cs="Arial"/>
          <w:sz w:val="24"/>
          <w:szCs w:val="24"/>
        </w:rPr>
        <w:t>:</w:t>
      </w:r>
    </w:p>
    <w:p w14:paraId="41DE85BB" w14:textId="77777777" w:rsidR="00B7485F" w:rsidRDefault="00B7485F" w:rsidP="00F620C1">
      <w:pPr>
        <w:pStyle w:val="ListParagraph"/>
        <w:numPr>
          <w:ilvl w:val="0"/>
          <w:numId w:val="23"/>
        </w:numPr>
        <w:autoSpaceDE w:val="0"/>
        <w:autoSpaceDN w:val="0"/>
        <w:adjustRightInd w:val="0"/>
        <w:rPr>
          <w:rFonts w:ascii="Arial" w:hAnsi="Arial" w:cs="Arial"/>
          <w:sz w:val="24"/>
          <w:szCs w:val="24"/>
        </w:rPr>
      </w:pPr>
      <w:r>
        <w:rPr>
          <w:rFonts w:ascii="Arial" w:hAnsi="Arial" w:cs="Arial"/>
          <w:sz w:val="24"/>
          <w:szCs w:val="24"/>
        </w:rPr>
        <w:t xml:space="preserve">Financial implications </w:t>
      </w:r>
    </w:p>
    <w:p w14:paraId="10BD1E7E" w14:textId="77777777" w:rsidR="00B7485F" w:rsidRDefault="00B7485F" w:rsidP="00F620C1">
      <w:pPr>
        <w:pStyle w:val="ListParagraph"/>
        <w:numPr>
          <w:ilvl w:val="0"/>
          <w:numId w:val="23"/>
        </w:numPr>
        <w:autoSpaceDE w:val="0"/>
        <w:autoSpaceDN w:val="0"/>
        <w:adjustRightInd w:val="0"/>
        <w:rPr>
          <w:rFonts w:ascii="Arial" w:hAnsi="Arial" w:cs="Arial"/>
          <w:sz w:val="24"/>
          <w:szCs w:val="24"/>
        </w:rPr>
      </w:pPr>
      <w:r>
        <w:rPr>
          <w:rFonts w:ascii="Arial" w:hAnsi="Arial" w:cs="Arial"/>
          <w:sz w:val="24"/>
          <w:szCs w:val="24"/>
        </w:rPr>
        <w:t xml:space="preserve">Consultation with </w:t>
      </w:r>
      <w:r w:rsidR="009E74B9">
        <w:rPr>
          <w:rFonts w:ascii="Arial" w:hAnsi="Arial" w:cs="Arial"/>
          <w:sz w:val="24"/>
          <w:szCs w:val="24"/>
        </w:rPr>
        <w:t xml:space="preserve">the Mayor </w:t>
      </w:r>
    </w:p>
    <w:p w14:paraId="42478D28" w14:textId="77777777" w:rsidR="00B7485F" w:rsidRDefault="009E74B9" w:rsidP="00F620C1">
      <w:pPr>
        <w:pStyle w:val="ListParagraph"/>
        <w:numPr>
          <w:ilvl w:val="0"/>
          <w:numId w:val="23"/>
        </w:numPr>
        <w:autoSpaceDE w:val="0"/>
        <w:autoSpaceDN w:val="0"/>
        <w:adjustRightInd w:val="0"/>
        <w:rPr>
          <w:rFonts w:ascii="Arial" w:hAnsi="Arial" w:cs="Arial"/>
          <w:sz w:val="24"/>
          <w:szCs w:val="24"/>
        </w:rPr>
      </w:pPr>
      <w:r>
        <w:rPr>
          <w:rFonts w:ascii="Arial" w:hAnsi="Arial" w:cs="Arial"/>
          <w:sz w:val="24"/>
          <w:szCs w:val="24"/>
        </w:rPr>
        <w:t>Review of previous practice</w:t>
      </w:r>
    </w:p>
    <w:p w14:paraId="4DFF1903" w14:textId="77777777" w:rsidR="009E74B9" w:rsidRDefault="009E74B9" w:rsidP="00F620C1">
      <w:pPr>
        <w:pStyle w:val="ListParagraph"/>
        <w:numPr>
          <w:ilvl w:val="0"/>
          <w:numId w:val="23"/>
        </w:numPr>
        <w:autoSpaceDE w:val="0"/>
        <w:autoSpaceDN w:val="0"/>
        <w:adjustRightInd w:val="0"/>
        <w:rPr>
          <w:rFonts w:ascii="Arial" w:hAnsi="Arial" w:cs="Arial"/>
          <w:sz w:val="24"/>
          <w:szCs w:val="24"/>
        </w:rPr>
      </w:pPr>
      <w:r>
        <w:rPr>
          <w:rFonts w:ascii="Arial" w:hAnsi="Arial" w:cs="Arial"/>
          <w:sz w:val="24"/>
          <w:szCs w:val="24"/>
        </w:rPr>
        <w:t>Review of practices in other organisations</w:t>
      </w:r>
    </w:p>
    <w:p w14:paraId="4E6F6DFE" w14:textId="77777777" w:rsidR="00172597" w:rsidRDefault="00172597" w:rsidP="009E74B9">
      <w:pPr>
        <w:pStyle w:val="ListParagraph"/>
        <w:autoSpaceDE w:val="0"/>
        <w:autoSpaceDN w:val="0"/>
        <w:adjustRightInd w:val="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926"/>
      </w:tblGrid>
      <w:tr w:rsidR="0077586F" w14:paraId="2991766A" w14:textId="77777777" w:rsidTr="00B965C7">
        <w:tc>
          <w:tcPr>
            <w:tcW w:w="3397" w:type="dxa"/>
          </w:tcPr>
          <w:p w14:paraId="23DB8450"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5926" w:type="dxa"/>
          </w:tcPr>
          <w:p w14:paraId="376FBF23" w14:textId="77777777" w:rsidR="0077586F" w:rsidRDefault="0077586F" w:rsidP="00315D12">
            <w:pPr>
              <w:pStyle w:val="Heading1"/>
              <w:autoSpaceDE w:val="0"/>
              <w:autoSpaceDN w:val="0"/>
              <w:adjustRightInd w:val="0"/>
              <w:rPr>
                <w:rFonts w:cs="Arial"/>
                <w:b/>
              </w:rPr>
            </w:pPr>
            <w:r w:rsidRPr="006F5191">
              <w:rPr>
                <w:rFonts w:cs="Arial"/>
                <w:b/>
              </w:rPr>
              <w:t>Details of evidence/information</w:t>
            </w:r>
          </w:p>
          <w:p w14:paraId="550485E5" w14:textId="77777777" w:rsidR="009847C1" w:rsidRPr="009847C1" w:rsidRDefault="009847C1" w:rsidP="002804BE"/>
        </w:tc>
      </w:tr>
      <w:tr w:rsidR="00782445" w14:paraId="4F9C0E6D" w14:textId="77777777" w:rsidTr="00782445">
        <w:tc>
          <w:tcPr>
            <w:tcW w:w="3397" w:type="dxa"/>
          </w:tcPr>
          <w:p w14:paraId="4C787A47" w14:textId="77777777" w:rsidR="00782445" w:rsidRDefault="00782445" w:rsidP="00315D12">
            <w:pPr>
              <w:autoSpaceDE w:val="0"/>
              <w:autoSpaceDN w:val="0"/>
              <w:adjustRightInd w:val="0"/>
              <w:rPr>
                <w:rFonts w:cs="Arial"/>
                <w:bCs/>
                <w:sz w:val="28"/>
                <w:szCs w:val="28"/>
              </w:rPr>
            </w:pPr>
            <w:r>
              <w:rPr>
                <w:rFonts w:cs="Arial"/>
                <w:bCs/>
                <w:sz w:val="28"/>
                <w:szCs w:val="28"/>
              </w:rPr>
              <w:t>Religious Belief</w:t>
            </w:r>
          </w:p>
        </w:tc>
        <w:tc>
          <w:tcPr>
            <w:tcW w:w="5926" w:type="dxa"/>
            <w:vMerge w:val="restart"/>
            <w:vAlign w:val="center"/>
          </w:tcPr>
          <w:p w14:paraId="44F7D15B" w14:textId="77777777" w:rsidR="00782445" w:rsidRPr="00B73E21" w:rsidRDefault="00782445" w:rsidP="00782445">
            <w:pPr>
              <w:autoSpaceDE w:val="0"/>
              <w:autoSpaceDN w:val="0"/>
              <w:adjustRightInd w:val="0"/>
              <w:jc w:val="center"/>
              <w:rPr>
                <w:rFonts w:ascii="Arial" w:hAnsi="Arial" w:cs="Arial"/>
                <w:bCs/>
                <w:sz w:val="24"/>
                <w:szCs w:val="24"/>
              </w:rPr>
            </w:pPr>
            <w:r w:rsidRPr="00B73E21">
              <w:rPr>
                <w:rFonts w:ascii="Arial" w:hAnsi="Arial" w:cs="Arial"/>
                <w:sz w:val="24"/>
                <w:szCs w:val="24"/>
              </w:rPr>
              <w:t xml:space="preserve">We do not hold information on </w:t>
            </w:r>
            <w:r>
              <w:rPr>
                <w:rFonts w:ascii="Arial" w:hAnsi="Arial" w:cs="Arial"/>
                <w:sz w:val="24"/>
                <w:szCs w:val="24"/>
              </w:rPr>
              <w:t>the</w:t>
            </w:r>
            <w:r w:rsidRPr="00B73E21">
              <w:rPr>
                <w:rFonts w:ascii="Arial" w:hAnsi="Arial" w:cs="Arial"/>
                <w:sz w:val="24"/>
                <w:szCs w:val="24"/>
              </w:rPr>
              <w:t xml:space="preserve"> categories of </w:t>
            </w:r>
            <w:r>
              <w:rPr>
                <w:rFonts w:ascii="Arial" w:hAnsi="Arial" w:cs="Arial"/>
                <w:sz w:val="24"/>
                <w:szCs w:val="24"/>
              </w:rPr>
              <w:t>people who</w:t>
            </w:r>
            <w:r w:rsidRPr="00B73E21">
              <w:rPr>
                <w:rFonts w:ascii="Arial" w:hAnsi="Arial" w:cs="Arial"/>
                <w:sz w:val="24"/>
                <w:szCs w:val="24"/>
              </w:rPr>
              <w:t xml:space="preserve"> </w:t>
            </w:r>
            <w:r w:rsidR="009E74B9">
              <w:rPr>
                <w:rFonts w:ascii="Arial" w:hAnsi="Arial" w:cs="Arial"/>
                <w:sz w:val="24"/>
                <w:szCs w:val="24"/>
              </w:rPr>
              <w:t>contribute to Books of Condolence</w:t>
            </w:r>
            <w:r w:rsidRPr="00B73E21">
              <w:rPr>
                <w:rFonts w:ascii="Arial" w:hAnsi="Arial" w:cs="Arial"/>
                <w:sz w:val="24"/>
                <w:szCs w:val="24"/>
              </w:rPr>
              <w:t>.</w:t>
            </w:r>
          </w:p>
          <w:p w14:paraId="7227688C" w14:textId="77777777" w:rsidR="00782445" w:rsidRDefault="00782445" w:rsidP="00782445">
            <w:pPr>
              <w:autoSpaceDE w:val="0"/>
              <w:autoSpaceDN w:val="0"/>
              <w:adjustRightInd w:val="0"/>
              <w:jc w:val="center"/>
              <w:rPr>
                <w:rFonts w:ascii="Arial" w:hAnsi="Arial" w:cs="Arial"/>
                <w:sz w:val="24"/>
                <w:szCs w:val="24"/>
              </w:rPr>
            </w:pPr>
            <w:r w:rsidRPr="00CE445C">
              <w:rPr>
                <w:rFonts w:ascii="Arial" w:hAnsi="Arial" w:cs="Arial"/>
                <w:sz w:val="24"/>
                <w:szCs w:val="24"/>
              </w:rPr>
              <w:lastRenderedPageBreak/>
              <w:t>Elected Members, staff and the general public who ar</w:t>
            </w:r>
            <w:r>
              <w:rPr>
                <w:rFonts w:ascii="Arial" w:hAnsi="Arial" w:cs="Arial"/>
                <w:sz w:val="24"/>
                <w:szCs w:val="24"/>
              </w:rPr>
              <w:t xml:space="preserve">e likely to be affected by the proposed changes will </w:t>
            </w:r>
            <w:r w:rsidRPr="00CE445C">
              <w:rPr>
                <w:rFonts w:ascii="Arial" w:hAnsi="Arial" w:cs="Arial"/>
                <w:sz w:val="24"/>
                <w:szCs w:val="24"/>
              </w:rPr>
              <w:t>come from a range of backgrounds.</w:t>
            </w:r>
          </w:p>
          <w:p w14:paraId="6CE2B08D" w14:textId="77777777" w:rsidR="00782445" w:rsidRPr="00B965C7" w:rsidRDefault="00782445" w:rsidP="00782445">
            <w:pPr>
              <w:tabs>
                <w:tab w:val="left" w:pos="1128"/>
              </w:tabs>
              <w:jc w:val="center"/>
              <w:rPr>
                <w:sz w:val="28"/>
                <w:szCs w:val="28"/>
              </w:rPr>
            </w:pPr>
          </w:p>
        </w:tc>
      </w:tr>
      <w:tr w:rsidR="00782445" w14:paraId="35079C83" w14:textId="77777777" w:rsidTr="00B965C7">
        <w:tc>
          <w:tcPr>
            <w:tcW w:w="3397" w:type="dxa"/>
          </w:tcPr>
          <w:p w14:paraId="30E25985" w14:textId="77777777" w:rsidR="00782445" w:rsidRDefault="00782445" w:rsidP="00315D12">
            <w:pPr>
              <w:autoSpaceDE w:val="0"/>
              <w:autoSpaceDN w:val="0"/>
              <w:adjustRightInd w:val="0"/>
              <w:rPr>
                <w:rFonts w:cs="Arial"/>
                <w:bCs/>
                <w:sz w:val="28"/>
                <w:szCs w:val="28"/>
              </w:rPr>
            </w:pPr>
            <w:r>
              <w:rPr>
                <w:rFonts w:cs="Arial"/>
                <w:bCs/>
                <w:sz w:val="28"/>
                <w:szCs w:val="28"/>
              </w:rPr>
              <w:t>Political Opinion</w:t>
            </w:r>
          </w:p>
        </w:tc>
        <w:tc>
          <w:tcPr>
            <w:tcW w:w="5926" w:type="dxa"/>
            <w:vMerge/>
          </w:tcPr>
          <w:p w14:paraId="769108B2" w14:textId="77777777" w:rsidR="00782445" w:rsidRDefault="00782445" w:rsidP="00315D12">
            <w:pPr>
              <w:autoSpaceDE w:val="0"/>
              <w:autoSpaceDN w:val="0"/>
              <w:adjustRightInd w:val="0"/>
              <w:rPr>
                <w:rFonts w:cs="Arial"/>
                <w:bCs/>
                <w:sz w:val="28"/>
                <w:szCs w:val="28"/>
              </w:rPr>
            </w:pPr>
          </w:p>
        </w:tc>
      </w:tr>
      <w:tr w:rsidR="00782445" w14:paraId="2548F283" w14:textId="77777777" w:rsidTr="00B965C7">
        <w:tc>
          <w:tcPr>
            <w:tcW w:w="3397" w:type="dxa"/>
          </w:tcPr>
          <w:p w14:paraId="000C0D35" w14:textId="77777777" w:rsidR="00782445" w:rsidRDefault="00782445" w:rsidP="00315D12">
            <w:pPr>
              <w:autoSpaceDE w:val="0"/>
              <w:autoSpaceDN w:val="0"/>
              <w:adjustRightInd w:val="0"/>
              <w:rPr>
                <w:rFonts w:cs="Arial"/>
                <w:bCs/>
                <w:sz w:val="28"/>
                <w:szCs w:val="28"/>
              </w:rPr>
            </w:pPr>
            <w:r>
              <w:rPr>
                <w:rFonts w:cs="Arial"/>
                <w:bCs/>
                <w:sz w:val="28"/>
                <w:szCs w:val="28"/>
              </w:rPr>
              <w:lastRenderedPageBreak/>
              <w:t>Racial Group</w:t>
            </w:r>
          </w:p>
        </w:tc>
        <w:tc>
          <w:tcPr>
            <w:tcW w:w="5926" w:type="dxa"/>
            <w:vMerge/>
          </w:tcPr>
          <w:p w14:paraId="696365E5" w14:textId="77777777" w:rsidR="00782445" w:rsidRDefault="00782445" w:rsidP="00315D12">
            <w:pPr>
              <w:autoSpaceDE w:val="0"/>
              <w:autoSpaceDN w:val="0"/>
              <w:adjustRightInd w:val="0"/>
              <w:rPr>
                <w:rFonts w:cs="Arial"/>
                <w:bCs/>
                <w:sz w:val="28"/>
                <w:szCs w:val="28"/>
              </w:rPr>
            </w:pPr>
          </w:p>
        </w:tc>
      </w:tr>
      <w:tr w:rsidR="00782445" w14:paraId="7A950CC2" w14:textId="77777777" w:rsidTr="00B965C7">
        <w:tc>
          <w:tcPr>
            <w:tcW w:w="3397" w:type="dxa"/>
          </w:tcPr>
          <w:p w14:paraId="7A8C576A" w14:textId="77777777" w:rsidR="00782445" w:rsidRDefault="00782445" w:rsidP="00315D12">
            <w:pPr>
              <w:autoSpaceDE w:val="0"/>
              <w:autoSpaceDN w:val="0"/>
              <w:adjustRightInd w:val="0"/>
              <w:rPr>
                <w:rFonts w:cs="Arial"/>
                <w:bCs/>
                <w:sz w:val="28"/>
                <w:szCs w:val="28"/>
              </w:rPr>
            </w:pPr>
            <w:r>
              <w:rPr>
                <w:rFonts w:cs="Arial"/>
                <w:bCs/>
                <w:sz w:val="28"/>
                <w:szCs w:val="28"/>
              </w:rPr>
              <w:t>Age</w:t>
            </w:r>
          </w:p>
        </w:tc>
        <w:tc>
          <w:tcPr>
            <w:tcW w:w="5926" w:type="dxa"/>
            <w:vMerge/>
          </w:tcPr>
          <w:p w14:paraId="750276D0" w14:textId="77777777" w:rsidR="00782445" w:rsidRDefault="00782445" w:rsidP="00315D12">
            <w:pPr>
              <w:autoSpaceDE w:val="0"/>
              <w:autoSpaceDN w:val="0"/>
              <w:adjustRightInd w:val="0"/>
              <w:rPr>
                <w:rFonts w:cs="Arial"/>
                <w:bCs/>
                <w:sz w:val="28"/>
                <w:szCs w:val="28"/>
              </w:rPr>
            </w:pPr>
          </w:p>
        </w:tc>
      </w:tr>
      <w:tr w:rsidR="00782445" w14:paraId="59795E4D" w14:textId="77777777" w:rsidTr="00B965C7">
        <w:tc>
          <w:tcPr>
            <w:tcW w:w="3397" w:type="dxa"/>
          </w:tcPr>
          <w:p w14:paraId="431770C7" w14:textId="77777777" w:rsidR="00782445" w:rsidRDefault="00782445" w:rsidP="00315D12">
            <w:pPr>
              <w:autoSpaceDE w:val="0"/>
              <w:autoSpaceDN w:val="0"/>
              <w:adjustRightInd w:val="0"/>
              <w:rPr>
                <w:rFonts w:cs="Arial"/>
                <w:bCs/>
                <w:sz w:val="28"/>
                <w:szCs w:val="28"/>
              </w:rPr>
            </w:pPr>
            <w:r>
              <w:rPr>
                <w:rFonts w:cs="Arial"/>
                <w:bCs/>
                <w:sz w:val="28"/>
                <w:szCs w:val="28"/>
              </w:rPr>
              <w:t>Marital Status</w:t>
            </w:r>
          </w:p>
        </w:tc>
        <w:tc>
          <w:tcPr>
            <w:tcW w:w="5926" w:type="dxa"/>
            <w:vMerge/>
          </w:tcPr>
          <w:p w14:paraId="754E5755" w14:textId="77777777" w:rsidR="00782445" w:rsidRDefault="00782445" w:rsidP="00315D12">
            <w:pPr>
              <w:autoSpaceDE w:val="0"/>
              <w:autoSpaceDN w:val="0"/>
              <w:adjustRightInd w:val="0"/>
              <w:rPr>
                <w:rFonts w:cs="Arial"/>
                <w:bCs/>
                <w:sz w:val="28"/>
                <w:szCs w:val="28"/>
              </w:rPr>
            </w:pPr>
          </w:p>
        </w:tc>
      </w:tr>
      <w:tr w:rsidR="00782445" w14:paraId="65F6309F" w14:textId="77777777" w:rsidTr="00B965C7">
        <w:tc>
          <w:tcPr>
            <w:tcW w:w="3397" w:type="dxa"/>
          </w:tcPr>
          <w:p w14:paraId="202384B8" w14:textId="77777777" w:rsidR="00782445" w:rsidRDefault="00782445" w:rsidP="00315D12">
            <w:pPr>
              <w:autoSpaceDE w:val="0"/>
              <w:autoSpaceDN w:val="0"/>
              <w:adjustRightInd w:val="0"/>
              <w:rPr>
                <w:rFonts w:cs="Arial"/>
                <w:bCs/>
                <w:sz w:val="28"/>
                <w:szCs w:val="28"/>
              </w:rPr>
            </w:pPr>
            <w:r>
              <w:rPr>
                <w:rFonts w:cs="Arial"/>
                <w:bCs/>
                <w:sz w:val="28"/>
                <w:szCs w:val="28"/>
              </w:rPr>
              <w:t>Sexual Orientation</w:t>
            </w:r>
          </w:p>
        </w:tc>
        <w:tc>
          <w:tcPr>
            <w:tcW w:w="5926" w:type="dxa"/>
            <w:vMerge/>
          </w:tcPr>
          <w:p w14:paraId="0DA74B08" w14:textId="77777777" w:rsidR="00782445" w:rsidRDefault="00782445" w:rsidP="00315D12">
            <w:pPr>
              <w:autoSpaceDE w:val="0"/>
              <w:autoSpaceDN w:val="0"/>
              <w:adjustRightInd w:val="0"/>
              <w:rPr>
                <w:rFonts w:cs="Arial"/>
                <w:bCs/>
                <w:sz w:val="28"/>
                <w:szCs w:val="28"/>
              </w:rPr>
            </w:pPr>
          </w:p>
        </w:tc>
      </w:tr>
      <w:tr w:rsidR="00782445" w14:paraId="77AD84ED" w14:textId="77777777" w:rsidTr="00B965C7">
        <w:tc>
          <w:tcPr>
            <w:tcW w:w="3397" w:type="dxa"/>
          </w:tcPr>
          <w:p w14:paraId="30B41EE0" w14:textId="77777777" w:rsidR="00782445" w:rsidRDefault="00782445" w:rsidP="00315D12">
            <w:pPr>
              <w:autoSpaceDE w:val="0"/>
              <w:autoSpaceDN w:val="0"/>
              <w:adjustRightInd w:val="0"/>
              <w:rPr>
                <w:rFonts w:cs="Arial"/>
                <w:bCs/>
                <w:sz w:val="28"/>
                <w:szCs w:val="28"/>
              </w:rPr>
            </w:pPr>
            <w:r>
              <w:rPr>
                <w:rFonts w:cs="Arial"/>
                <w:bCs/>
                <w:sz w:val="28"/>
                <w:szCs w:val="28"/>
              </w:rPr>
              <w:t>Men &amp; Women Generally</w:t>
            </w:r>
          </w:p>
        </w:tc>
        <w:tc>
          <w:tcPr>
            <w:tcW w:w="5926" w:type="dxa"/>
            <w:vMerge/>
          </w:tcPr>
          <w:p w14:paraId="09114C6C" w14:textId="77777777" w:rsidR="00782445" w:rsidRDefault="00782445" w:rsidP="00315D12">
            <w:pPr>
              <w:autoSpaceDE w:val="0"/>
              <w:autoSpaceDN w:val="0"/>
              <w:adjustRightInd w:val="0"/>
              <w:rPr>
                <w:rFonts w:cs="Arial"/>
                <w:bCs/>
                <w:sz w:val="28"/>
                <w:szCs w:val="28"/>
              </w:rPr>
            </w:pPr>
          </w:p>
        </w:tc>
      </w:tr>
      <w:tr w:rsidR="00782445" w14:paraId="4151C5DB" w14:textId="77777777" w:rsidTr="00B965C7">
        <w:tc>
          <w:tcPr>
            <w:tcW w:w="3397" w:type="dxa"/>
          </w:tcPr>
          <w:p w14:paraId="56D1730E" w14:textId="77777777" w:rsidR="00782445" w:rsidRDefault="00782445" w:rsidP="00315D12">
            <w:pPr>
              <w:autoSpaceDE w:val="0"/>
              <w:autoSpaceDN w:val="0"/>
              <w:adjustRightInd w:val="0"/>
              <w:rPr>
                <w:rFonts w:cs="Arial"/>
                <w:bCs/>
                <w:sz w:val="28"/>
                <w:szCs w:val="28"/>
              </w:rPr>
            </w:pPr>
            <w:r>
              <w:rPr>
                <w:rFonts w:cs="Arial"/>
                <w:bCs/>
                <w:sz w:val="28"/>
                <w:szCs w:val="28"/>
              </w:rPr>
              <w:t>Disability</w:t>
            </w:r>
          </w:p>
        </w:tc>
        <w:tc>
          <w:tcPr>
            <w:tcW w:w="5926" w:type="dxa"/>
            <w:vMerge/>
          </w:tcPr>
          <w:p w14:paraId="3C37BCC6" w14:textId="77777777" w:rsidR="00782445" w:rsidRDefault="00782445" w:rsidP="00315D12">
            <w:pPr>
              <w:autoSpaceDE w:val="0"/>
              <w:autoSpaceDN w:val="0"/>
              <w:adjustRightInd w:val="0"/>
              <w:rPr>
                <w:rFonts w:cs="Arial"/>
                <w:bCs/>
                <w:sz w:val="28"/>
                <w:szCs w:val="28"/>
              </w:rPr>
            </w:pPr>
          </w:p>
        </w:tc>
      </w:tr>
      <w:tr w:rsidR="00782445" w14:paraId="1DA16C5C" w14:textId="77777777" w:rsidTr="00B965C7">
        <w:tc>
          <w:tcPr>
            <w:tcW w:w="3397" w:type="dxa"/>
          </w:tcPr>
          <w:p w14:paraId="792038CC" w14:textId="77777777" w:rsidR="00782445" w:rsidRDefault="00782445" w:rsidP="00315D12">
            <w:pPr>
              <w:autoSpaceDE w:val="0"/>
              <w:autoSpaceDN w:val="0"/>
              <w:adjustRightInd w:val="0"/>
              <w:rPr>
                <w:rFonts w:cs="Arial"/>
                <w:bCs/>
                <w:sz w:val="28"/>
                <w:szCs w:val="28"/>
              </w:rPr>
            </w:pPr>
            <w:r>
              <w:rPr>
                <w:rFonts w:cs="Arial"/>
                <w:bCs/>
                <w:sz w:val="28"/>
                <w:szCs w:val="28"/>
              </w:rPr>
              <w:t>People with and without Dependants</w:t>
            </w:r>
          </w:p>
        </w:tc>
        <w:tc>
          <w:tcPr>
            <w:tcW w:w="5926" w:type="dxa"/>
            <w:vMerge/>
          </w:tcPr>
          <w:p w14:paraId="642FECEF" w14:textId="77777777" w:rsidR="00782445" w:rsidRDefault="00782445" w:rsidP="00315D12">
            <w:pPr>
              <w:autoSpaceDE w:val="0"/>
              <w:autoSpaceDN w:val="0"/>
              <w:adjustRightInd w:val="0"/>
              <w:rPr>
                <w:rFonts w:cs="Arial"/>
                <w:bCs/>
                <w:sz w:val="28"/>
                <w:szCs w:val="28"/>
              </w:rPr>
            </w:pPr>
          </w:p>
        </w:tc>
      </w:tr>
    </w:tbl>
    <w:p w14:paraId="54C6CF9A" w14:textId="77777777" w:rsidR="0077586F" w:rsidRDefault="0077586F" w:rsidP="0077586F">
      <w:pPr>
        <w:autoSpaceDE w:val="0"/>
        <w:autoSpaceDN w:val="0"/>
        <w:adjustRightInd w:val="0"/>
        <w:rPr>
          <w:rFonts w:cs="Arial"/>
          <w:b/>
          <w:sz w:val="28"/>
          <w:szCs w:val="28"/>
        </w:rPr>
      </w:pPr>
    </w:p>
    <w:p w14:paraId="6A171A0A" w14:textId="77777777" w:rsidR="0077586F" w:rsidRDefault="0077586F" w:rsidP="0077586F">
      <w:pPr>
        <w:pStyle w:val="Heading3"/>
      </w:pPr>
      <w:r>
        <w:t>Needs, experiences and priorities</w:t>
      </w:r>
    </w:p>
    <w:p w14:paraId="134EDC55" w14:textId="77777777" w:rsidR="0077586F" w:rsidRDefault="0077586F" w:rsidP="0077586F">
      <w:pPr>
        <w:autoSpaceDE w:val="0"/>
        <w:autoSpaceDN w:val="0"/>
        <w:adjustRightInd w:val="0"/>
        <w:rPr>
          <w:rFonts w:cs="Arial"/>
          <w:b/>
          <w:sz w:val="28"/>
          <w:szCs w:val="28"/>
        </w:rPr>
      </w:pPr>
    </w:p>
    <w:p w14:paraId="53677588" w14:textId="77777777" w:rsidR="0077586F" w:rsidRDefault="0077586F" w:rsidP="0077586F">
      <w:pPr>
        <w:autoSpaceDE w:val="0"/>
        <w:autoSpaceDN w:val="0"/>
        <w:adjustRightInd w:val="0"/>
        <w:rPr>
          <w:rFonts w:cs="Arial"/>
          <w:sz w:val="28"/>
          <w:szCs w:val="28"/>
        </w:rPr>
      </w:pPr>
      <w:r w:rsidRPr="00C72FDF">
        <w:rPr>
          <w:rFonts w:cs="Arial"/>
          <w:b/>
          <w:sz w:val="28"/>
          <w:szCs w:val="28"/>
        </w:rPr>
        <w:t>Taking into account the information referred to above, what are the different needs, experiences and priorities of each of the following categories, in relation to the particular activity/policy/decision?  Specify details for each of the Section 75 categories</w:t>
      </w:r>
      <w:r w:rsidR="006A4F61">
        <w:rPr>
          <w:rFonts w:cs="Arial"/>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77586F" w14:paraId="41D9FDF9" w14:textId="77777777" w:rsidTr="004210B0">
        <w:tc>
          <w:tcPr>
            <w:tcW w:w="3256" w:type="dxa"/>
          </w:tcPr>
          <w:p w14:paraId="4314B547"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6378" w:type="dxa"/>
          </w:tcPr>
          <w:p w14:paraId="0C7B3A97" w14:textId="77777777" w:rsidR="0077586F" w:rsidRDefault="0077586F" w:rsidP="00315D12">
            <w:pPr>
              <w:pStyle w:val="Heading1"/>
              <w:autoSpaceDE w:val="0"/>
              <w:autoSpaceDN w:val="0"/>
              <w:adjustRightInd w:val="0"/>
              <w:rPr>
                <w:rFonts w:asciiTheme="minorHAnsi" w:hAnsiTheme="minorHAnsi" w:cstheme="minorHAnsi"/>
                <w:b/>
              </w:rPr>
            </w:pPr>
            <w:r w:rsidRPr="006F5191">
              <w:rPr>
                <w:rFonts w:asciiTheme="minorHAnsi" w:hAnsiTheme="minorHAnsi" w:cstheme="minorHAnsi"/>
                <w:b/>
              </w:rPr>
              <w:t>Details of needs/experiences/priorities</w:t>
            </w:r>
          </w:p>
          <w:p w14:paraId="6E836581" w14:textId="77777777" w:rsidR="00345E81" w:rsidRPr="004210B0" w:rsidRDefault="00345E81" w:rsidP="004210B0">
            <w:pPr>
              <w:rPr>
                <w:b/>
                <w:sz w:val="28"/>
                <w:szCs w:val="28"/>
              </w:rPr>
            </w:pPr>
          </w:p>
        </w:tc>
      </w:tr>
      <w:tr w:rsidR="00CF118B" w14:paraId="4A4435EC" w14:textId="77777777" w:rsidTr="004210B0">
        <w:tc>
          <w:tcPr>
            <w:tcW w:w="3256" w:type="dxa"/>
          </w:tcPr>
          <w:p w14:paraId="62F119E3" w14:textId="77777777" w:rsidR="00CF118B" w:rsidRDefault="00CF118B" w:rsidP="00315D12">
            <w:pPr>
              <w:autoSpaceDE w:val="0"/>
              <w:autoSpaceDN w:val="0"/>
              <w:adjustRightInd w:val="0"/>
              <w:rPr>
                <w:rFonts w:cs="Arial"/>
                <w:bCs/>
                <w:sz w:val="28"/>
                <w:szCs w:val="28"/>
              </w:rPr>
            </w:pPr>
            <w:r>
              <w:rPr>
                <w:rFonts w:cs="Arial"/>
                <w:bCs/>
                <w:sz w:val="28"/>
                <w:szCs w:val="28"/>
              </w:rPr>
              <w:t>Religious Belief</w:t>
            </w:r>
          </w:p>
        </w:tc>
        <w:tc>
          <w:tcPr>
            <w:tcW w:w="6378" w:type="dxa"/>
            <w:vMerge w:val="restart"/>
          </w:tcPr>
          <w:p w14:paraId="567B10E6" w14:textId="77777777" w:rsidR="00CF118B" w:rsidRDefault="00CF118B" w:rsidP="005F0640">
            <w:pPr>
              <w:autoSpaceDE w:val="0"/>
              <w:autoSpaceDN w:val="0"/>
              <w:adjustRightInd w:val="0"/>
              <w:jc w:val="both"/>
              <w:rPr>
                <w:rFonts w:cs="Arial"/>
                <w:bCs/>
                <w:sz w:val="28"/>
                <w:szCs w:val="28"/>
              </w:rPr>
            </w:pPr>
            <w:r>
              <w:rPr>
                <w:rFonts w:cs="Arial"/>
                <w:bCs/>
                <w:sz w:val="28"/>
                <w:szCs w:val="28"/>
              </w:rPr>
              <w:t xml:space="preserve">No different needs or experiences identified in relation to religious belief, political opinion.  </w:t>
            </w:r>
          </w:p>
        </w:tc>
      </w:tr>
      <w:tr w:rsidR="00CF118B" w14:paraId="4D85A221" w14:textId="77777777" w:rsidTr="004210B0">
        <w:tc>
          <w:tcPr>
            <w:tcW w:w="3256" w:type="dxa"/>
          </w:tcPr>
          <w:p w14:paraId="35D58DEE" w14:textId="77777777" w:rsidR="00CF118B" w:rsidRDefault="00CF118B" w:rsidP="00315D12">
            <w:pPr>
              <w:autoSpaceDE w:val="0"/>
              <w:autoSpaceDN w:val="0"/>
              <w:adjustRightInd w:val="0"/>
              <w:rPr>
                <w:rFonts w:cs="Arial"/>
                <w:bCs/>
                <w:sz w:val="28"/>
                <w:szCs w:val="28"/>
              </w:rPr>
            </w:pPr>
            <w:r>
              <w:rPr>
                <w:rFonts w:cs="Arial"/>
                <w:bCs/>
                <w:sz w:val="28"/>
                <w:szCs w:val="28"/>
              </w:rPr>
              <w:t>Political Opinion</w:t>
            </w:r>
          </w:p>
        </w:tc>
        <w:tc>
          <w:tcPr>
            <w:tcW w:w="6378" w:type="dxa"/>
            <w:vMerge/>
          </w:tcPr>
          <w:p w14:paraId="5CB2AC37" w14:textId="77777777" w:rsidR="00CF118B" w:rsidRDefault="00CF118B" w:rsidP="00315D12">
            <w:pPr>
              <w:autoSpaceDE w:val="0"/>
              <w:autoSpaceDN w:val="0"/>
              <w:adjustRightInd w:val="0"/>
              <w:rPr>
                <w:rFonts w:cs="Arial"/>
                <w:bCs/>
                <w:sz w:val="28"/>
                <w:szCs w:val="28"/>
              </w:rPr>
            </w:pPr>
          </w:p>
        </w:tc>
      </w:tr>
      <w:tr w:rsidR="0077586F" w14:paraId="594B056E" w14:textId="77777777" w:rsidTr="004210B0">
        <w:tc>
          <w:tcPr>
            <w:tcW w:w="3256" w:type="dxa"/>
          </w:tcPr>
          <w:p w14:paraId="1AA9B843" w14:textId="77777777"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6378" w:type="dxa"/>
          </w:tcPr>
          <w:p w14:paraId="7C0EA7DF" w14:textId="77777777" w:rsidR="0077586F" w:rsidRDefault="00CF118B" w:rsidP="009E74B9">
            <w:pPr>
              <w:autoSpaceDE w:val="0"/>
              <w:autoSpaceDN w:val="0"/>
              <w:adjustRightInd w:val="0"/>
              <w:rPr>
                <w:rFonts w:cs="Arial"/>
                <w:bCs/>
                <w:sz w:val="28"/>
                <w:szCs w:val="28"/>
              </w:rPr>
            </w:pPr>
            <w:r>
              <w:rPr>
                <w:rFonts w:cs="Arial"/>
                <w:bCs/>
                <w:sz w:val="28"/>
                <w:szCs w:val="28"/>
              </w:rPr>
              <w:t>C</w:t>
            </w:r>
            <w:r w:rsidRPr="0091212B">
              <w:rPr>
                <w:rFonts w:cs="Arial"/>
                <w:bCs/>
                <w:sz w:val="28"/>
                <w:szCs w:val="28"/>
              </w:rPr>
              <w:t xml:space="preserve">ouncil information </w:t>
            </w:r>
            <w:r>
              <w:rPr>
                <w:rFonts w:cs="Arial"/>
                <w:bCs/>
                <w:sz w:val="28"/>
                <w:szCs w:val="28"/>
              </w:rPr>
              <w:t>should</w:t>
            </w:r>
            <w:r w:rsidRPr="0091212B">
              <w:rPr>
                <w:rFonts w:cs="Arial"/>
                <w:bCs/>
                <w:sz w:val="28"/>
                <w:szCs w:val="28"/>
              </w:rPr>
              <w:t xml:space="preserve"> be accessible </w:t>
            </w:r>
            <w:r>
              <w:rPr>
                <w:rFonts w:cs="Arial"/>
                <w:bCs/>
                <w:sz w:val="28"/>
                <w:szCs w:val="28"/>
              </w:rPr>
              <w:t>for everyone including p</w:t>
            </w:r>
            <w:r w:rsidRPr="0091212B">
              <w:rPr>
                <w:rFonts w:cs="Arial"/>
                <w:bCs/>
                <w:sz w:val="28"/>
                <w:szCs w:val="28"/>
              </w:rPr>
              <w:t>eo</w:t>
            </w:r>
            <w:r>
              <w:rPr>
                <w:rFonts w:cs="Arial"/>
                <w:bCs/>
                <w:sz w:val="28"/>
                <w:szCs w:val="28"/>
              </w:rPr>
              <w:t>ple who do not have English as their</w:t>
            </w:r>
            <w:r w:rsidRPr="0091212B">
              <w:rPr>
                <w:rFonts w:cs="Arial"/>
                <w:bCs/>
                <w:sz w:val="28"/>
                <w:szCs w:val="28"/>
              </w:rPr>
              <w:t xml:space="preserve"> first language</w:t>
            </w:r>
            <w:r>
              <w:rPr>
                <w:rFonts w:cs="Arial"/>
                <w:bCs/>
                <w:sz w:val="28"/>
                <w:szCs w:val="28"/>
              </w:rPr>
              <w:t xml:space="preserve">.  </w:t>
            </w:r>
            <w:r w:rsidR="009E74B9">
              <w:rPr>
                <w:rFonts w:cs="Arial"/>
                <w:bCs/>
                <w:sz w:val="28"/>
                <w:szCs w:val="28"/>
              </w:rPr>
              <w:t>The online book can be translated into a range of languages using existing software.</w:t>
            </w:r>
          </w:p>
        </w:tc>
      </w:tr>
      <w:tr w:rsidR="0077586F" w14:paraId="2CD4DF26" w14:textId="77777777" w:rsidTr="004210B0">
        <w:tc>
          <w:tcPr>
            <w:tcW w:w="3256" w:type="dxa"/>
          </w:tcPr>
          <w:p w14:paraId="2E1C2AB3" w14:textId="77777777" w:rsidR="0077586F" w:rsidRDefault="0077586F" w:rsidP="00315D12">
            <w:pPr>
              <w:autoSpaceDE w:val="0"/>
              <w:autoSpaceDN w:val="0"/>
              <w:adjustRightInd w:val="0"/>
              <w:rPr>
                <w:rFonts w:cs="Arial"/>
                <w:bCs/>
                <w:sz w:val="28"/>
                <w:szCs w:val="28"/>
              </w:rPr>
            </w:pPr>
            <w:r>
              <w:rPr>
                <w:rFonts w:cs="Arial"/>
                <w:bCs/>
                <w:sz w:val="28"/>
                <w:szCs w:val="28"/>
              </w:rPr>
              <w:t>Age</w:t>
            </w:r>
          </w:p>
        </w:tc>
        <w:tc>
          <w:tcPr>
            <w:tcW w:w="6378" w:type="dxa"/>
          </w:tcPr>
          <w:p w14:paraId="099ED16C" w14:textId="77777777" w:rsidR="0077586F" w:rsidRDefault="009E74B9" w:rsidP="009E74B9">
            <w:pPr>
              <w:autoSpaceDE w:val="0"/>
              <w:autoSpaceDN w:val="0"/>
              <w:adjustRightInd w:val="0"/>
              <w:rPr>
                <w:rFonts w:cs="Arial"/>
                <w:bCs/>
                <w:sz w:val="28"/>
                <w:szCs w:val="28"/>
              </w:rPr>
            </w:pPr>
            <w:r>
              <w:rPr>
                <w:rFonts w:cs="Arial"/>
                <w:bCs/>
                <w:sz w:val="28"/>
                <w:szCs w:val="28"/>
              </w:rPr>
              <w:t xml:space="preserve">Any older person affected by mobility issues can access the books from any location. </w:t>
            </w:r>
            <w:r w:rsidR="00A0369D" w:rsidRPr="001362F7">
              <w:rPr>
                <w:rFonts w:cs="Arial"/>
                <w:bCs/>
                <w:sz w:val="28"/>
                <w:szCs w:val="28"/>
              </w:rPr>
              <w:t xml:space="preserve">  </w:t>
            </w:r>
          </w:p>
        </w:tc>
      </w:tr>
      <w:tr w:rsidR="00CE0BA4" w14:paraId="5B060400" w14:textId="77777777" w:rsidTr="004210B0">
        <w:tc>
          <w:tcPr>
            <w:tcW w:w="3256" w:type="dxa"/>
          </w:tcPr>
          <w:p w14:paraId="7D817025" w14:textId="77777777" w:rsidR="00CE0BA4" w:rsidRDefault="00CE0BA4" w:rsidP="00315D12">
            <w:pPr>
              <w:autoSpaceDE w:val="0"/>
              <w:autoSpaceDN w:val="0"/>
              <w:adjustRightInd w:val="0"/>
              <w:rPr>
                <w:rFonts w:cs="Arial"/>
                <w:bCs/>
                <w:sz w:val="28"/>
                <w:szCs w:val="28"/>
              </w:rPr>
            </w:pPr>
            <w:r>
              <w:rPr>
                <w:rFonts w:cs="Arial"/>
                <w:bCs/>
                <w:sz w:val="28"/>
                <w:szCs w:val="28"/>
              </w:rPr>
              <w:lastRenderedPageBreak/>
              <w:t>Marital Status</w:t>
            </w:r>
          </w:p>
        </w:tc>
        <w:tc>
          <w:tcPr>
            <w:tcW w:w="6378" w:type="dxa"/>
            <w:vMerge w:val="restart"/>
          </w:tcPr>
          <w:p w14:paraId="69B8363F" w14:textId="77777777" w:rsidR="00CE0BA4" w:rsidRDefault="00CE0BA4" w:rsidP="00315D12">
            <w:pPr>
              <w:autoSpaceDE w:val="0"/>
              <w:autoSpaceDN w:val="0"/>
              <w:adjustRightInd w:val="0"/>
              <w:rPr>
                <w:rFonts w:cs="Arial"/>
                <w:bCs/>
                <w:sz w:val="28"/>
                <w:szCs w:val="28"/>
              </w:rPr>
            </w:pPr>
            <w:r>
              <w:rPr>
                <w:rFonts w:cs="Arial"/>
                <w:bCs/>
                <w:sz w:val="28"/>
                <w:szCs w:val="28"/>
              </w:rPr>
              <w:t>No different</w:t>
            </w:r>
            <w:r w:rsidRPr="001362F7">
              <w:rPr>
                <w:rFonts w:cs="Arial"/>
                <w:bCs/>
                <w:sz w:val="28"/>
                <w:szCs w:val="28"/>
              </w:rPr>
              <w:t xml:space="preserve"> needs or experiences identified for these groups in relation to the </w:t>
            </w:r>
            <w:r>
              <w:rPr>
                <w:rFonts w:cs="Arial"/>
                <w:bCs/>
                <w:sz w:val="28"/>
                <w:szCs w:val="28"/>
              </w:rPr>
              <w:t>proposed changes</w:t>
            </w:r>
            <w:r w:rsidRPr="001362F7">
              <w:rPr>
                <w:rFonts w:cs="Arial"/>
                <w:bCs/>
                <w:sz w:val="28"/>
                <w:szCs w:val="28"/>
              </w:rPr>
              <w:t>.</w:t>
            </w:r>
          </w:p>
        </w:tc>
      </w:tr>
      <w:tr w:rsidR="00CE0BA4" w14:paraId="74EC2109" w14:textId="77777777" w:rsidTr="004210B0">
        <w:tc>
          <w:tcPr>
            <w:tcW w:w="3256" w:type="dxa"/>
          </w:tcPr>
          <w:p w14:paraId="10D44A2C" w14:textId="77777777" w:rsidR="00CE0BA4" w:rsidRDefault="00CE0BA4" w:rsidP="00315D12">
            <w:pPr>
              <w:autoSpaceDE w:val="0"/>
              <w:autoSpaceDN w:val="0"/>
              <w:adjustRightInd w:val="0"/>
              <w:rPr>
                <w:rFonts w:cs="Arial"/>
                <w:bCs/>
                <w:sz w:val="28"/>
                <w:szCs w:val="28"/>
              </w:rPr>
            </w:pPr>
            <w:r>
              <w:rPr>
                <w:rFonts w:cs="Arial"/>
                <w:bCs/>
                <w:sz w:val="28"/>
                <w:szCs w:val="28"/>
              </w:rPr>
              <w:t>Sexual Orientation</w:t>
            </w:r>
          </w:p>
        </w:tc>
        <w:tc>
          <w:tcPr>
            <w:tcW w:w="6378" w:type="dxa"/>
            <w:vMerge/>
          </w:tcPr>
          <w:p w14:paraId="3B2E291D" w14:textId="77777777" w:rsidR="00CE0BA4" w:rsidRDefault="00CE0BA4" w:rsidP="00315D12">
            <w:pPr>
              <w:autoSpaceDE w:val="0"/>
              <w:autoSpaceDN w:val="0"/>
              <w:adjustRightInd w:val="0"/>
              <w:rPr>
                <w:rFonts w:cs="Arial"/>
                <w:bCs/>
                <w:sz w:val="28"/>
                <w:szCs w:val="28"/>
              </w:rPr>
            </w:pPr>
          </w:p>
        </w:tc>
      </w:tr>
      <w:tr w:rsidR="00CE0BA4" w14:paraId="7EA3FA80" w14:textId="77777777" w:rsidTr="004210B0">
        <w:tc>
          <w:tcPr>
            <w:tcW w:w="3256" w:type="dxa"/>
          </w:tcPr>
          <w:p w14:paraId="21BC5EDE" w14:textId="77777777" w:rsidR="00CE0BA4" w:rsidRDefault="00CE0BA4" w:rsidP="00CE0BA4">
            <w:pPr>
              <w:autoSpaceDE w:val="0"/>
              <w:autoSpaceDN w:val="0"/>
              <w:adjustRightInd w:val="0"/>
              <w:rPr>
                <w:rFonts w:cs="Arial"/>
                <w:bCs/>
                <w:sz w:val="28"/>
                <w:szCs w:val="28"/>
              </w:rPr>
            </w:pPr>
            <w:r>
              <w:rPr>
                <w:rFonts w:cs="Arial"/>
                <w:bCs/>
                <w:sz w:val="28"/>
                <w:szCs w:val="28"/>
              </w:rPr>
              <w:t>Men &amp; Women Generally</w:t>
            </w:r>
          </w:p>
        </w:tc>
        <w:tc>
          <w:tcPr>
            <w:tcW w:w="6378" w:type="dxa"/>
          </w:tcPr>
          <w:p w14:paraId="52902338" w14:textId="77777777" w:rsidR="00CE0BA4" w:rsidRDefault="00CE0BA4" w:rsidP="00CE0BA4">
            <w:pPr>
              <w:autoSpaceDE w:val="0"/>
              <w:autoSpaceDN w:val="0"/>
              <w:adjustRightInd w:val="0"/>
              <w:rPr>
                <w:rFonts w:cs="Arial"/>
                <w:bCs/>
                <w:sz w:val="28"/>
                <w:szCs w:val="28"/>
              </w:rPr>
            </w:pPr>
            <w:r>
              <w:rPr>
                <w:rFonts w:cs="Arial"/>
                <w:bCs/>
                <w:sz w:val="28"/>
                <w:szCs w:val="28"/>
              </w:rPr>
              <w:t>No different</w:t>
            </w:r>
            <w:r w:rsidRPr="00DE555C">
              <w:rPr>
                <w:rFonts w:cs="Arial"/>
                <w:bCs/>
                <w:sz w:val="28"/>
                <w:szCs w:val="28"/>
              </w:rPr>
              <w:t xml:space="preserve"> needs or experiences identified for these groups in relation to the</w:t>
            </w:r>
            <w:r>
              <w:rPr>
                <w:rFonts w:cs="Arial"/>
                <w:bCs/>
                <w:sz w:val="28"/>
                <w:szCs w:val="28"/>
              </w:rPr>
              <w:t xml:space="preserve"> proposed changes</w:t>
            </w:r>
            <w:r w:rsidRPr="00DE555C">
              <w:rPr>
                <w:rFonts w:cs="Arial"/>
                <w:bCs/>
                <w:sz w:val="28"/>
                <w:szCs w:val="28"/>
              </w:rPr>
              <w:t>.</w:t>
            </w:r>
          </w:p>
        </w:tc>
      </w:tr>
      <w:tr w:rsidR="00CE0BA4" w14:paraId="1AD7DBDD" w14:textId="77777777" w:rsidTr="004210B0">
        <w:tc>
          <w:tcPr>
            <w:tcW w:w="3256" w:type="dxa"/>
          </w:tcPr>
          <w:p w14:paraId="73CDF490" w14:textId="77777777" w:rsidR="00CE0BA4" w:rsidRDefault="00CE0BA4" w:rsidP="00CE0BA4">
            <w:pPr>
              <w:autoSpaceDE w:val="0"/>
              <w:autoSpaceDN w:val="0"/>
              <w:adjustRightInd w:val="0"/>
              <w:rPr>
                <w:rFonts w:cs="Arial"/>
                <w:bCs/>
                <w:sz w:val="28"/>
                <w:szCs w:val="28"/>
              </w:rPr>
            </w:pPr>
            <w:r>
              <w:rPr>
                <w:rFonts w:cs="Arial"/>
                <w:bCs/>
                <w:sz w:val="28"/>
                <w:szCs w:val="28"/>
              </w:rPr>
              <w:t>Disability</w:t>
            </w:r>
          </w:p>
        </w:tc>
        <w:tc>
          <w:tcPr>
            <w:tcW w:w="6378" w:type="dxa"/>
          </w:tcPr>
          <w:p w14:paraId="3F2C2017" w14:textId="77777777" w:rsidR="00CE0BA4" w:rsidRDefault="00CE0BA4" w:rsidP="009E74B9">
            <w:pPr>
              <w:autoSpaceDE w:val="0"/>
              <w:autoSpaceDN w:val="0"/>
              <w:adjustRightInd w:val="0"/>
              <w:rPr>
                <w:rFonts w:cs="Arial"/>
                <w:bCs/>
                <w:sz w:val="28"/>
                <w:szCs w:val="28"/>
              </w:rPr>
            </w:pPr>
            <w:r>
              <w:rPr>
                <w:rFonts w:cs="Arial"/>
                <w:bCs/>
                <w:sz w:val="28"/>
                <w:szCs w:val="28"/>
              </w:rPr>
              <w:t>P</w:t>
            </w:r>
            <w:r w:rsidRPr="00B73E21">
              <w:rPr>
                <w:rFonts w:cs="Arial"/>
                <w:bCs/>
                <w:sz w:val="28"/>
                <w:szCs w:val="28"/>
              </w:rPr>
              <w:t>eople with different disabilities have different access needs</w:t>
            </w:r>
            <w:r w:rsidR="009E74B9">
              <w:rPr>
                <w:rFonts w:cs="Arial"/>
                <w:bCs/>
                <w:sz w:val="28"/>
                <w:szCs w:val="28"/>
              </w:rPr>
              <w:t xml:space="preserve"> when it comes to information. Online books can be more accessible for those with mobility issues. Anyone with sight impairment can also use the website’s Browsealoud software to read out the commentary.</w:t>
            </w:r>
          </w:p>
        </w:tc>
      </w:tr>
      <w:tr w:rsidR="00CE0BA4" w14:paraId="43259C60" w14:textId="77777777" w:rsidTr="004210B0">
        <w:tc>
          <w:tcPr>
            <w:tcW w:w="3256" w:type="dxa"/>
          </w:tcPr>
          <w:p w14:paraId="661A6807" w14:textId="77777777" w:rsidR="00CE0BA4" w:rsidRDefault="00CE0BA4" w:rsidP="00CE0BA4">
            <w:pPr>
              <w:autoSpaceDE w:val="0"/>
              <w:autoSpaceDN w:val="0"/>
              <w:adjustRightInd w:val="0"/>
              <w:rPr>
                <w:rFonts w:cs="Arial"/>
                <w:bCs/>
                <w:sz w:val="28"/>
                <w:szCs w:val="28"/>
              </w:rPr>
            </w:pPr>
            <w:r>
              <w:rPr>
                <w:rFonts w:cs="Arial"/>
                <w:bCs/>
                <w:sz w:val="28"/>
                <w:szCs w:val="28"/>
              </w:rPr>
              <w:t>Dependants</w:t>
            </w:r>
          </w:p>
        </w:tc>
        <w:tc>
          <w:tcPr>
            <w:tcW w:w="6378" w:type="dxa"/>
          </w:tcPr>
          <w:p w14:paraId="1E15BDF8" w14:textId="77777777" w:rsidR="00CE0BA4" w:rsidRDefault="00CE0BA4" w:rsidP="009E74B9">
            <w:pPr>
              <w:autoSpaceDE w:val="0"/>
              <w:autoSpaceDN w:val="0"/>
              <w:adjustRightInd w:val="0"/>
              <w:rPr>
                <w:rFonts w:cs="Arial"/>
                <w:bCs/>
                <w:sz w:val="28"/>
                <w:szCs w:val="28"/>
              </w:rPr>
            </w:pPr>
            <w:r w:rsidRPr="00DE3697">
              <w:rPr>
                <w:rFonts w:cstheme="minorHAnsi"/>
                <w:sz w:val="28"/>
                <w:szCs w:val="28"/>
              </w:rPr>
              <w:t xml:space="preserve">People who have dependent children or adults, including those with disabilities, may benefit from being able to </w:t>
            </w:r>
            <w:r>
              <w:rPr>
                <w:rFonts w:cstheme="minorHAnsi"/>
                <w:sz w:val="28"/>
                <w:szCs w:val="28"/>
              </w:rPr>
              <w:t>access</w:t>
            </w:r>
            <w:r w:rsidRPr="00DE3697">
              <w:rPr>
                <w:rFonts w:cstheme="minorHAnsi"/>
                <w:sz w:val="28"/>
                <w:szCs w:val="28"/>
              </w:rPr>
              <w:t xml:space="preserve"> </w:t>
            </w:r>
            <w:r w:rsidR="009E74B9">
              <w:rPr>
                <w:rFonts w:cstheme="minorHAnsi"/>
                <w:sz w:val="28"/>
                <w:szCs w:val="28"/>
              </w:rPr>
              <w:t>books of condolence online.</w:t>
            </w:r>
          </w:p>
        </w:tc>
      </w:tr>
    </w:tbl>
    <w:p w14:paraId="14ECDB14" w14:textId="77777777" w:rsidR="006A11E6" w:rsidRDefault="006A11E6" w:rsidP="0077586F">
      <w:pPr>
        <w:rPr>
          <w:rFonts w:cs="Arial"/>
          <w:b/>
          <w:sz w:val="28"/>
          <w:szCs w:val="28"/>
        </w:rPr>
      </w:pPr>
    </w:p>
    <w:p w14:paraId="5D9D5DB0" w14:textId="77777777" w:rsidR="0077586F" w:rsidRDefault="0077586F" w:rsidP="0077586F">
      <w:pPr>
        <w:rPr>
          <w:rFonts w:cs="Arial"/>
          <w:b/>
          <w:sz w:val="28"/>
          <w:szCs w:val="28"/>
        </w:rPr>
      </w:pPr>
      <w:r>
        <w:rPr>
          <w:rFonts w:cs="Arial"/>
          <w:b/>
          <w:sz w:val="28"/>
          <w:szCs w:val="28"/>
        </w:rPr>
        <w:t xml:space="preserve">Part 2. Screening questions </w:t>
      </w:r>
    </w:p>
    <w:p w14:paraId="79201774" w14:textId="77777777" w:rsidR="00D07D8A" w:rsidRDefault="0077586F" w:rsidP="00F620C1">
      <w:pPr>
        <w:pStyle w:val="BodyText"/>
        <w:rPr>
          <w:rFonts w:asciiTheme="minorHAnsi" w:hAnsiTheme="minorHAnsi" w:cstheme="minorHAnsi"/>
          <w:b/>
        </w:rPr>
      </w:pPr>
      <w:r w:rsidRPr="00C72FDF">
        <w:rPr>
          <w:rFonts w:asciiTheme="minorHAnsi" w:hAnsiTheme="minorHAnsi" w:cstheme="minorHAnsi"/>
          <w:b/>
        </w:rPr>
        <w:t>1 What is the likely impact on equality of opportunity for those affected by this activity/policy, for each of the Sec</w:t>
      </w:r>
      <w:r w:rsidR="006F5191" w:rsidRPr="00C72FDF">
        <w:rPr>
          <w:rFonts w:asciiTheme="minorHAnsi" w:hAnsiTheme="minorHAnsi" w:cstheme="minorHAnsi"/>
          <w:b/>
        </w:rPr>
        <w:t>tion</w:t>
      </w:r>
      <w:r w:rsidRPr="00C72FDF">
        <w:rPr>
          <w:rFonts w:asciiTheme="minorHAnsi" w:hAnsiTheme="minorHAnsi" w:cstheme="minorHAnsi"/>
          <w:b/>
        </w:rPr>
        <w:t xml:space="preserve"> 75 equality categories?</w:t>
      </w:r>
    </w:p>
    <w:p w14:paraId="5F30BA45" w14:textId="77777777" w:rsidR="0077586F" w:rsidRPr="00C72FDF" w:rsidRDefault="0077586F" w:rsidP="00F620C1">
      <w:pPr>
        <w:pStyle w:val="BodyText"/>
        <w:rPr>
          <w:rFonts w:cstheme="minorHAnsi"/>
          <w:b/>
        </w:rPr>
      </w:pPr>
      <w:r>
        <w:rPr>
          <w:rFonts w:cs="Arial"/>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699"/>
        <w:gridCol w:w="2693"/>
      </w:tblGrid>
      <w:tr w:rsidR="0077586F" w14:paraId="23C5AAD5" w14:textId="77777777" w:rsidTr="002C652A">
        <w:tc>
          <w:tcPr>
            <w:tcW w:w="3384" w:type="dxa"/>
          </w:tcPr>
          <w:p w14:paraId="6B66D017" w14:textId="77777777" w:rsidR="0077586F" w:rsidRPr="006F5191" w:rsidRDefault="0077586F" w:rsidP="006F5191">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 xml:space="preserve">tion </w:t>
            </w:r>
            <w:r w:rsidRPr="006F5191">
              <w:rPr>
                <w:rFonts w:cs="Arial"/>
                <w:b/>
                <w:bCs/>
                <w:sz w:val="28"/>
                <w:szCs w:val="28"/>
              </w:rPr>
              <w:t>75 Category</w:t>
            </w:r>
          </w:p>
        </w:tc>
        <w:tc>
          <w:tcPr>
            <w:tcW w:w="3699" w:type="dxa"/>
          </w:tcPr>
          <w:p w14:paraId="6249F931" w14:textId="77777777" w:rsidR="0077586F" w:rsidRPr="006F5191" w:rsidRDefault="0077586F" w:rsidP="00315D12">
            <w:pPr>
              <w:rPr>
                <w:rFonts w:cs="Arial"/>
                <w:b/>
                <w:bCs/>
                <w:sz w:val="28"/>
                <w:szCs w:val="28"/>
              </w:rPr>
            </w:pPr>
            <w:r w:rsidRPr="006F5191">
              <w:rPr>
                <w:rFonts w:cs="Arial"/>
                <w:b/>
                <w:bCs/>
                <w:sz w:val="28"/>
                <w:szCs w:val="28"/>
              </w:rPr>
              <w:t xml:space="preserve">Details of </w:t>
            </w:r>
            <w:r w:rsidR="00D24D64">
              <w:rPr>
                <w:rFonts w:cs="Arial"/>
                <w:b/>
                <w:bCs/>
                <w:sz w:val="28"/>
                <w:szCs w:val="28"/>
              </w:rPr>
              <w:t>likely impact</w:t>
            </w:r>
            <w:r w:rsidR="00545ACC">
              <w:rPr>
                <w:rFonts w:cs="Arial"/>
                <w:b/>
                <w:bCs/>
                <w:sz w:val="28"/>
                <w:szCs w:val="28"/>
              </w:rPr>
              <w:t xml:space="preserve"> – will it be positive or negative?</w:t>
            </w:r>
            <w:r w:rsidR="00B965C7">
              <w:rPr>
                <w:rFonts w:cs="Arial"/>
                <w:b/>
                <w:bCs/>
                <w:sz w:val="28"/>
                <w:szCs w:val="28"/>
              </w:rPr>
              <w:t xml:space="preserve">  </w:t>
            </w:r>
            <w:r w:rsidR="00D24D64">
              <w:rPr>
                <w:rFonts w:cs="Arial"/>
                <w:b/>
                <w:bCs/>
                <w:sz w:val="28"/>
                <w:szCs w:val="28"/>
              </w:rPr>
              <w:t xml:space="preserve">If none anticipated, say </w:t>
            </w:r>
            <w:r w:rsidR="002928BC">
              <w:rPr>
                <w:rFonts w:cs="Arial"/>
                <w:b/>
                <w:bCs/>
                <w:sz w:val="28"/>
                <w:szCs w:val="28"/>
              </w:rPr>
              <w:t>none</w:t>
            </w:r>
          </w:p>
        </w:tc>
        <w:tc>
          <w:tcPr>
            <w:tcW w:w="2693" w:type="dxa"/>
          </w:tcPr>
          <w:p w14:paraId="4AE9A9F0" w14:textId="77777777" w:rsidR="002C652A" w:rsidRDefault="0077586F" w:rsidP="00545ACC">
            <w:pPr>
              <w:pStyle w:val="Heading1"/>
              <w:rPr>
                <w:rFonts w:cs="Arial"/>
                <w:b/>
                <w:sz w:val="24"/>
                <w:szCs w:val="24"/>
              </w:rPr>
            </w:pPr>
            <w:r w:rsidRPr="00D24D64">
              <w:rPr>
                <w:rFonts w:cs="Arial"/>
                <w:b/>
                <w:sz w:val="24"/>
                <w:szCs w:val="24"/>
              </w:rPr>
              <w:t xml:space="preserve">Level of impact </w:t>
            </w:r>
            <w:r w:rsidR="00545ACC">
              <w:rPr>
                <w:rFonts w:cs="Arial"/>
                <w:b/>
                <w:sz w:val="24"/>
                <w:szCs w:val="24"/>
              </w:rPr>
              <w:t xml:space="preserve">- </w:t>
            </w:r>
          </w:p>
          <w:p w14:paraId="01292D90" w14:textId="77777777" w:rsidR="002928BC" w:rsidRPr="00D24D64" w:rsidRDefault="00545ACC" w:rsidP="00545ACC">
            <w:pPr>
              <w:pStyle w:val="Heading1"/>
              <w:rPr>
                <w:rFonts w:cs="Arial"/>
                <w:b/>
                <w:sz w:val="24"/>
                <w:szCs w:val="24"/>
              </w:rPr>
            </w:pPr>
            <w:r>
              <w:rPr>
                <w:rFonts w:cs="Arial"/>
                <w:b/>
                <w:sz w:val="24"/>
                <w:szCs w:val="24"/>
              </w:rPr>
              <w:t>major or minor</w:t>
            </w:r>
            <w:r w:rsidR="00C72FDF">
              <w:rPr>
                <w:rFonts w:cs="Arial"/>
                <w:b/>
                <w:sz w:val="24"/>
                <w:szCs w:val="24"/>
              </w:rPr>
              <w:t>*</w:t>
            </w:r>
            <w:r w:rsidR="0009046B">
              <w:rPr>
                <w:rFonts w:cs="Arial"/>
                <w:b/>
                <w:sz w:val="24"/>
                <w:szCs w:val="24"/>
              </w:rPr>
              <w:t xml:space="preserve"> </w:t>
            </w:r>
            <w:r w:rsidR="0009046B" w:rsidRPr="0009046B">
              <w:rPr>
                <w:rFonts w:cs="Arial"/>
                <w:sz w:val="24"/>
                <w:szCs w:val="24"/>
              </w:rPr>
              <w:t>- see guidance below</w:t>
            </w:r>
          </w:p>
        </w:tc>
      </w:tr>
      <w:tr w:rsidR="00CE0BA4" w14:paraId="5E0B6327" w14:textId="77777777" w:rsidTr="003948A7">
        <w:tc>
          <w:tcPr>
            <w:tcW w:w="3384" w:type="dxa"/>
            <w:tcBorders>
              <w:top w:val="single" w:sz="4" w:space="0" w:color="auto"/>
              <w:left w:val="single" w:sz="4" w:space="0" w:color="auto"/>
              <w:bottom w:val="single" w:sz="4" w:space="0" w:color="auto"/>
              <w:right w:val="single" w:sz="4" w:space="0" w:color="auto"/>
            </w:tcBorders>
          </w:tcPr>
          <w:p w14:paraId="713765B9" w14:textId="77777777" w:rsidR="00CE0BA4" w:rsidRPr="00CE0BA4" w:rsidRDefault="00CE0BA4" w:rsidP="003948A7">
            <w:pPr>
              <w:autoSpaceDE w:val="0"/>
              <w:autoSpaceDN w:val="0"/>
              <w:adjustRightInd w:val="0"/>
              <w:rPr>
                <w:rFonts w:cs="Arial"/>
                <w:b/>
                <w:bCs/>
                <w:sz w:val="28"/>
                <w:szCs w:val="28"/>
              </w:rPr>
            </w:pPr>
            <w:r w:rsidRPr="00CE0BA4">
              <w:rPr>
                <w:rFonts w:cs="Arial"/>
                <w:b/>
                <w:bCs/>
                <w:sz w:val="28"/>
                <w:szCs w:val="28"/>
              </w:rPr>
              <w:t>Religious Belief</w:t>
            </w:r>
          </w:p>
        </w:tc>
        <w:tc>
          <w:tcPr>
            <w:tcW w:w="3699" w:type="dxa"/>
            <w:vMerge w:val="restart"/>
            <w:tcBorders>
              <w:top w:val="single" w:sz="4" w:space="0" w:color="auto"/>
              <w:left w:val="single" w:sz="4" w:space="0" w:color="auto"/>
              <w:right w:val="single" w:sz="4" w:space="0" w:color="auto"/>
            </w:tcBorders>
            <w:shd w:val="clear" w:color="auto" w:fill="auto"/>
          </w:tcPr>
          <w:p w14:paraId="75466653" w14:textId="77777777" w:rsidR="00CE0BA4" w:rsidRPr="00D07D8A" w:rsidRDefault="00CE0BA4" w:rsidP="00CE0BA4">
            <w:pPr>
              <w:rPr>
                <w:rFonts w:cs="Arial"/>
                <w:bCs/>
                <w:sz w:val="28"/>
                <w:szCs w:val="28"/>
              </w:rPr>
            </w:pPr>
            <w:r w:rsidRPr="00D07D8A">
              <w:rPr>
                <w:rFonts w:cs="Arial"/>
                <w:bCs/>
                <w:sz w:val="28"/>
                <w:szCs w:val="28"/>
              </w:rPr>
              <w:t>No differential impact by religious belief or political opinion as the proposed changes apply equally to all.</w:t>
            </w:r>
          </w:p>
        </w:tc>
        <w:tc>
          <w:tcPr>
            <w:tcW w:w="2693" w:type="dxa"/>
            <w:vMerge w:val="restart"/>
            <w:tcBorders>
              <w:top w:val="single" w:sz="4" w:space="0" w:color="auto"/>
              <w:left w:val="single" w:sz="4" w:space="0" w:color="auto"/>
              <w:right w:val="single" w:sz="4" w:space="0" w:color="auto"/>
            </w:tcBorders>
            <w:shd w:val="clear" w:color="auto" w:fill="auto"/>
          </w:tcPr>
          <w:p w14:paraId="28D066FB" w14:textId="77777777" w:rsidR="00CE0BA4" w:rsidRPr="00D07D8A" w:rsidRDefault="00CE0BA4" w:rsidP="00CE0BA4">
            <w:pPr>
              <w:pStyle w:val="Heading1"/>
              <w:rPr>
                <w:rFonts w:cs="Arial"/>
                <w:sz w:val="24"/>
                <w:szCs w:val="24"/>
              </w:rPr>
            </w:pPr>
            <w:r w:rsidRPr="00D07D8A">
              <w:rPr>
                <w:rFonts w:cs="Arial"/>
                <w:sz w:val="24"/>
                <w:szCs w:val="24"/>
              </w:rPr>
              <w:t>None</w:t>
            </w:r>
          </w:p>
        </w:tc>
      </w:tr>
      <w:tr w:rsidR="00CE0BA4" w14:paraId="0A07EFAF" w14:textId="77777777" w:rsidTr="003948A7">
        <w:tc>
          <w:tcPr>
            <w:tcW w:w="3384" w:type="dxa"/>
            <w:tcBorders>
              <w:top w:val="single" w:sz="4" w:space="0" w:color="auto"/>
              <w:left w:val="single" w:sz="4" w:space="0" w:color="auto"/>
              <w:bottom w:val="single" w:sz="4" w:space="0" w:color="auto"/>
              <w:right w:val="single" w:sz="4" w:space="0" w:color="auto"/>
            </w:tcBorders>
          </w:tcPr>
          <w:p w14:paraId="75E7C34E" w14:textId="77777777" w:rsidR="00CE0BA4" w:rsidRPr="00CE0BA4" w:rsidRDefault="00CE0BA4" w:rsidP="003948A7">
            <w:pPr>
              <w:autoSpaceDE w:val="0"/>
              <w:autoSpaceDN w:val="0"/>
              <w:adjustRightInd w:val="0"/>
              <w:rPr>
                <w:rFonts w:cs="Arial"/>
                <w:b/>
                <w:bCs/>
                <w:sz w:val="28"/>
                <w:szCs w:val="28"/>
              </w:rPr>
            </w:pPr>
            <w:r w:rsidRPr="00CE0BA4">
              <w:rPr>
                <w:rFonts w:cs="Arial"/>
                <w:b/>
                <w:bCs/>
                <w:sz w:val="28"/>
                <w:szCs w:val="28"/>
              </w:rPr>
              <w:t>Political Opinion</w:t>
            </w:r>
          </w:p>
        </w:tc>
        <w:tc>
          <w:tcPr>
            <w:tcW w:w="3699" w:type="dxa"/>
            <w:vMerge/>
            <w:tcBorders>
              <w:left w:val="single" w:sz="4" w:space="0" w:color="auto"/>
              <w:bottom w:val="single" w:sz="4" w:space="0" w:color="auto"/>
              <w:right w:val="single" w:sz="4" w:space="0" w:color="auto"/>
            </w:tcBorders>
            <w:shd w:val="clear" w:color="auto" w:fill="auto"/>
          </w:tcPr>
          <w:p w14:paraId="573C7601" w14:textId="77777777" w:rsidR="00CE0BA4" w:rsidRPr="00D07D8A" w:rsidRDefault="00CE0BA4" w:rsidP="00CE0BA4">
            <w:pPr>
              <w:rPr>
                <w:rFonts w:cs="Arial"/>
                <w:bCs/>
                <w:sz w:val="28"/>
                <w:szCs w:val="28"/>
              </w:rPr>
            </w:pPr>
          </w:p>
        </w:tc>
        <w:tc>
          <w:tcPr>
            <w:tcW w:w="2693" w:type="dxa"/>
            <w:vMerge/>
            <w:tcBorders>
              <w:left w:val="single" w:sz="4" w:space="0" w:color="auto"/>
              <w:bottom w:val="single" w:sz="4" w:space="0" w:color="auto"/>
              <w:right w:val="single" w:sz="4" w:space="0" w:color="auto"/>
            </w:tcBorders>
            <w:shd w:val="clear" w:color="auto" w:fill="auto"/>
          </w:tcPr>
          <w:p w14:paraId="4587E924" w14:textId="77777777" w:rsidR="00CE0BA4" w:rsidRPr="00D07D8A" w:rsidRDefault="00CE0BA4" w:rsidP="00CE0BA4">
            <w:pPr>
              <w:pStyle w:val="Heading1"/>
              <w:rPr>
                <w:rFonts w:cs="Arial"/>
                <w:sz w:val="24"/>
                <w:szCs w:val="24"/>
              </w:rPr>
            </w:pPr>
          </w:p>
        </w:tc>
      </w:tr>
      <w:tr w:rsidR="00CE0BA4" w14:paraId="7166E2AC" w14:textId="77777777" w:rsidTr="00CE0BA4">
        <w:tc>
          <w:tcPr>
            <w:tcW w:w="3384" w:type="dxa"/>
            <w:tcBorders>
              <w:top w:val="single" w:sz="4" w:space="0" w:color="auto"/>
              <w:left w:val="single" w:sz="4" w:space="0" w:color="auto"/>
              <w:bottom w:val="single" w:sz="4" w:space="0" w:color="auto"/>
              <w:right w:val="single" w:sz="4" w:space="0" w:color="auto"/>
            </w:tcBorders>
          </w:tcPr>
          <w:p w14:paraId="6D82CBBC" w14:textId="77777777" w:rsidR="00CE0BA4" w:rsidRPr="00CE0BA4" w:rsidRDefault="00CE0BA4" w:rsidP="003948A7">
            <w:pPr>
              <w:autoSpaceDE w:val="0"/>
              <w:autoSpaceDN w:val="0"/>
              <w:adjustRightInd w:val="0"/>
              <w:rPr>
                <w:rFonts w:cs="Arial"/>
                <w:b/>
                <w:bCs/>
                <w:sz w:val="28"/>
                <w:szCs w:val="28"/>
              </w:rPr>
            </w:pPr>
            <w:r w:rsidRPr="00CE0BA4">
              <w:rPr>
                <w:rFonts w:cs="Arial"/>
                <w:b/>
                <w:bCs/>
                <w:sz w:val="28"/>
                <w:szCs w:val="28"/>
              </w:rPr>
              <w:lastRenderedPageBreak/>
              <w:t>Racial Group</w:t>
            </w:r>
          </w:p>
        </w:tc>
        <w:tc>
          <w:tcPr>
            <w:tcW w:w="3699" w:type="dxa"/>
            <w:tcBorders>
              <w:top w:val="single" w:sz="4" w:space="0" w:color="auto"/>
              <w:left w:val="single" w:sz="4" w:space="0" w:color="auto"/>
              <w:bottom w:val="single" w:sz="4" w:space="0" w:color="auto"/>
              <w:right w:val="single" w:sz="4" w:space="0" w:color="auto"/>
            </w:tcBorders>
            <w:shd w:val="clear" w:color="auto" w:fill="auto"/>
          </w:tcPr>
          <w:p w14:paraId="4DCEF038" w14:textId="77777777" w:rsidR="00CE0BA4" w:rsidRPr="00D07D8A" w:rsidRDefault="009E74B9" w:rsidP="009E74B9">
            <w:pPr>
              <w:rPr>
                <w:rFonts w:cs="Arial"/>
                <w:bCs/>
                <w:sz w:val="28"/>
                <w:szCs w:val="28"/>
              </w:rPr>
            </w:pPr>
            <w:r w:rsidRPr="00D07D8A">
              <w:rPr>
                <w:rFonts w:cs="Arial"/>
                <w:bCs/>
                <w:sz w:val="28"/>
                <w:szCs w:val="28"/>
              </w:rPr>
              <w:t xml:space="preserve">Transcriptions into a range of languages available through </w:t>
            </w:r>
            <w:r w:rsidR="00CE0BA4" w:rsidRPr="00D07D8A">
              <w:rPr>
                <w:rFonts w:cs="Arial"/>
                <w:bCs/>
                <w:sz w:val="28"/>
                <w:szCs w:val="28"/>
              </w:rPr>
              <w:t>Browsealoud software.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6E2772D" w14:textId="77777777" w:rsidR="00CE0BA4" w:rsidRPr="00D07D8A" w:rsidRDefault="00CE0BA4" w:rsidP="00CE0BA4">
            <w:pPr>
              <w:pStyle w:val="Heading1"/>
              <w:rPr>
                <w:rFonts w:cs="Arial"/>
                <w:sz w:val="24"/>
                <w:szCs w:val="24"/>
              </w:rPr>
            </w:pPr>
            <w:r w:rsidRPr="00D07D8A">
              <w:rPr>
                <w:rFonts w:cs="Arial"/>
                <w:sz w:val="24"/>
                <w:szCs w:val="24"/>
              </w:rPr>
              <w:t xml:space="preserve">Minor – </w:t>
            </w:r>
            <w:r w:rsidR="009E74B9" w:rsidRPr="00D07D8A">
              <w:rPr>
                <w:rFonts w:cs="Arial"/>
                <w:sz w:val="24"/>
                <w:szCs w:val="24"/>
              </w:rPr>
              <w:t>positive</w:t>
            </w:r>
          </w:p>
          <w:p w14:paraId="0902C33B" w14:textId="77777777" w:rsidR="00CE0BA4" w:rsidRPr="00D07D8A" w:rsidRDefault="00CE0BA4" w:rsidP="00CE0BA4">
            <w:pPr>
              <w:pStyle w:val="Heading1"/>
              <w:rPr>
                <w:rFonts w:cs="Arial"/>
                <w:sz w:val="24"/>
                <w:szCs w:val="24"/>
              </w:rPr>
            </w:pPr>
          </w:p>
          <w:p w14:paraId="4A0865A8" w14:textId="77777777" w:rsidR="00CE0BA4" w:rsidRPr="00D07D8A" w:rsidRDefault="00CE0BA4" w:rsidP="00CE0BA4">
            <w:pPr>
              <w:pStyle w:val="Heading1"/>
              <w:rPr>
                <w:rFonts w:cs="Arial"/>
                <w:sz w:val="24"/>
                <w:szCs w:val="24"/>
              </w:rPr>
            </w:pPr>
          </w:p>
          <w:p w14:paraId="3F30B2DA" w14:textId="77777777" w:rsidR="00CE0BA4" w:rsidRPr="00D07D8A" w:rsidRDefault="00CE0BA4" w:rsidP="00CE0BA4">
            <w:pPr>
              <w:pStyle w:val="Heading1"/>
              <w:rPr>
                <w:rFonts w:cs="Arial"/>
                <w:sz w:val="24"/>
                <w:szCs w:val="24"/>
              </w:rPr>
            </w:pPr>
          </w:p>
          <w:p w14:paraId="4A4A2059" w14:textId="77777777" w:rsidR="00CE0BA4" w:rsidRPr="00D07D8A" w:rsidRDefault="00CE0BA4" w:rsidP="00CE0BA4">
            <w:pPr>
              <w:pStyle w:val="Heading1"/>
              <w:rPr>
                <w:rFonts w:cs="Arial"/>
                <w:sz w:val="24"/>
                <w:szCs w:val="24"/>
              </w:rPr>
            </w:pPr>
          </w:p>
          <w:p w14:paraId="18C7D74B" w14:textId="77777777" w:rsidR="00CE0BA4" w:rsidRPr="00D07D8A" w:rsidRDefault="00CE0BA4" w:rsidP="00CE0BA4">
            <w:pPr>
              <w:pStyle w:val="Heading1"/>
              <w:rPr>
                <w:rFonts w:cs="Arial"/>
                <w:sz w:val="24"/>
                <w:szCs w:val="24"/>
              </w:rPr>
            </w:pPr>
          </w:p>
          <w:p w14:paraId="459B0D5F" w14:textId="77777777" w:rsidR="00CE0BA4" w:rsidRPr="00D07D8A" w:rsidRDefault="00CE0BA4" w:rsidP="00CE0BA4">
            <w:pPr>
              <w:pStyle w:val="Heading1"/>
              <w:rPr>
                <w:rFonts w:cs="Arial"/>
                <w:sz w:val="24"/>
                <w:szCs w:val="24"/>
              </w:rPr>
            </w:pPr>
          </w:p>
          <w:p w14:paraId="685CC708" w14:textId="77777777" w:rsidR="00CE0BA4" w:rsidRPr="00D07D8A" w:rsidRDefault="00CE0BA4" w:rsidP="00CE0BA4">
            <w:pPr>
              <w:pStyle w:val="Heading1"/>
              <w:rPr>
                <w:rFonts w:cs="Arial"/>
                <w:sz w:val="24"/>
                <w:szCs w:val="24"/>
              </w:rPr>
            </w:pPr>
          </w:p>
          <w:p w14:paraId="4A4C6FB9" w14:textId="77777777" w:rsidR="00CE0BA4" w:rsidRPr="00D07D8A" w:rsidRDefault="00CE0BA4" w:rsidP="00CE0BA4">
            <w:pPr>
              <w:pStyle w:val="Heading1"/>
              <w:rPr>
                <w:rFonts w:cs="Arial"/>
                <w:sz w:val="24"/>
                <w:szCs w:val="24"/>
              </w:rPr>
            </w:pPr>
          </w:p>
        </w:tc>
      </w:tr>
      <w:tr w:rsidR="00CE0BA4" w14:paraId="61AC6945" w14:textId="77777777" w:rsidTr="00CE0BA4">
        <w:tc>
          <w:tcPr>
            <w:tcW w:w="3384" w:type="dxa"/>
            <w:tcBorders>
              <w:top w:val="single" w:sz="4" w:space="0" w:color="auto"/>
              <w:left w:val="single" w:sz="4" w:space="0" w:color="auto"/>
              <w:bottom w:val="single" w:sz="4" w:space="0" w:color="auto"/>
              <w:right w:val="single" w:sz="4" w:space="0" w:color="auto"/>
            </w:tcBorders>
          </w:tcPr>
          <w:p w14:paraId="1312D1DB" w14:textId="77777777" w:rsidR="00CE0BA4" w:rsidRPr="00CE0BA4" w:rsidRDefault="00CE0BA4" w:rsidP="003948A7">
            <w:pPr>
              <w:autoSpaceDE w:val="0"/>
              <w:autoSpaceDN w:val="0"/>
              <w:adjustRightInd w:val="0"/>
              <w:rPr>
                <w:rFonts w:cs="Arial"/>
                <w:b/>
                <w:bCs/>
                <w:sz w:val="28"/>
                <w:szCs w:val="28"/>
              </w:rPr>
            </w:pPr>
            <w:r w:rsidRPr="00CE0BA4">
              <w:rPr>
                <w:rFonts w:cs="Arial"/>
                <w:b/>
                <w:bCs/>
                <w:sz w:val="28"/>
                <w:szCs w:val="28"/>
              </w:rPr>
              <w:t>Age</w:t>
            </w:r>
          </w:p>
        </w:tc>
        <w:tc>
          <w:tcPr>
            <w:tcW w:w="3699" w:type="dxa"/>
            <w:tcBorders>
              <w:top w:val="single" w:sz="4" w:space="0" w:color="auto"/>
              <w:left w:val="single" w:sz="4" w:space="0" w:color="auto"/>
              <w:bottom w:val="single" w:sz="4" w:space="0" w:color="auto"/>
              <w:right w:val="single" w:sz="4" w:space="0" w:color="auto"/>
            </w:tcBorders>
          </w:tcPr>
          <w:p w14:paraId="54096B4A" w14:textId="77777777" w:rsidR="00CE0BA4" w:rsidRPr="00D07D8A" w:rsidRDefault="00CE0BA4" w:rsidP="00CE0BA4">
            <w:pPr>
              <w:rPr>
                <w:rFonts w:cs="Arial"/>
                <w:bCs/>
                <w:sz w:val="28"/>
                <w:szCs w:val="28"/>
              </w:rPr>
            </w:pPr>
            <w:r w:rsidRPr="00D07D8A">
              <w:rPr>
                <w:rFonts w:cs="Arial"/>
                <w:bCs/>
                <w:sz w:val="28"/>
                <w:szCs w:val="28"/>
              </w:rPr>
              <w:t xml:space="preserve">Some older people may appreciate the opportunity to access </w:t>
            </w:r>
            <w:r w:rsidR="009E74B9" w:rsidRPr="00D07D8A">
              <w:rPr>
                <w:rFonts w:cs="Arial"/>
                <w:bCs/>
                <w:sz w:val="28"/>
                <w:szCs w:val="28"/>
              </w:rPr>
              <w:t>books of condolence i</w:t>
            </w:r>
            <w:r w:rsidRPr="00D07D8A">
              <w:rPr>
                <w:rFonts w:cs="Arial"/>
                <w:bCs/>
                <w:sz w:val="28"/>
                <w:szCs w:val="28"/>
              </w:rPr>
              <w:t xml:space="preserve">n their own time and at their own pace rather than </w:t>
            </w:r>
            <w:r w:rsidR="009E74B9" w:rsidRPr="00D07D8A">
              <w:rPr>
                <w:rFonts w:cs="Arial"/>
                <w:bCs/>
                <w:sz w:val="28"/>
                <w:szCs w:val="28"/>
              </w:rPr>
              <w:t>travel to a physical location</w:t>
            </w:r>
            <w:r w:rsidR="005F0640">
              <w:rPr>
                <w:rFonts w:cs="Arial"/>
                <w:bCs/>
                <w:sz w:val="28"/>
                <w:szCs w:val="28"/>
              </w:rPr>
              <w:t>.</w:t>
            </w:r>
          </w:p>
          <w:p w14:paraId="0865E096" w14:textId="77777777" w:rsidR="00CE0BA4" w:rsidRPr="00D07D8A" w:rsidRDefault="00CE0BA4" w:rsidP="009E74B9">
            <w:pPr>
              <w:rPr>
                <w:rFonts w:cs="Arial"/>
                <w:bCs/>
                <w:sz w:val="28"/>
                <w:szCs w:val="28"/>
              </w:rPr>
            </w:pPr>
            <w:r w:rsidRPr="00D07D8A">
              <w:rPr>
                <w:rFonts w:cs="Arial"/>
                <w:bCs/>
                <w:sz w:val="28"/>
                <w:szCs w:val="28"/>
              </w:rPr>
              <w:t xml:space="preserve">However, some </w:t>
            </w:r>
            <w:r w:rsidR="009E74B9" w:rsidRPr="00D07D8A">
              <w:rPr>
                <w:rFonts w:cs="Arial"/>
                <w:bCs/>
                <w:sz w:val="28"/>
                <w:szCs w:val="28"/>
              </w:rPr>
              <w:t xml:space="preserve">older </w:t>
            </w:r>
            <w:r w:rsidRPr="00D07D8A">
              <w:rPr>
                <w:rFonts w:cs="Arial"/>
                <w:bCs/>
                <w:sz w:val="28"/>
                <w:szCs w:val="28"/>
              </w:rPr>
              <w:t xml:space="preserve">members of the public may not have the necessary technology or skills to access </w:t>
            </w:r>
            <w:r w:rsidR="009E74B9" w:rsidRPr="00D07D8A">
              <w:rPr>
                <w:rFonts w:cs="Arial"/>
                <w:bCs/>
                <w:sz w:val="28"/>
                <w:szCs w:val="28"/>
              </w:rPr>
              <w:t>or contribute to online books of condolence</w:t>
            </w:r>
            <w:r w:rsidRPr="00D07D8A">
              <w:rPr>
                <w:rFonts w:cs="Arial"/>
                <w:bCs/>
                <w:sz w:val="28"/>
                <w:szCs w:val="28"/>
              </w:rPr>
              <w:t xml:space="preserve">.  </w:t>
            </w:r>
          </w:p>
        </w:tc>
        <w:tc>
          <w:tcPr>
            <w:tcW w:w="2693" w:type="dxa"/>
            <w:tcBorders>
              <w:top w:val="single" w:sz="4" w:space="0" w:color="auto"/>
              <w:left w:val="single" w:sz="4" w:space="0" w:color="auto"/>
              <w:bottom w:val="single" w:sz="4" w:space="0" w:color="auto"/>
              <w:right w:val="single" w:sz="4" w:space="0" w:color="auto"/>
            </w:tcBorders>
          </w:tcPr>
          <w:p w14:paraId="476580C8" w14:textId="77777777" w:rsidR="00CE0BA4" w:rsidRPr="00D07D8A" w:rsidRDefault="00CE0BA4" w:rsidP="00CE0BA4">
            <w:pPr>
              <w:pStyle w:val="Heading1"/>
              <w:rPr>
                <w:rFonts w:cs="Arial"/>
                <w:sz w:val="24"/>
                <w:szCs w:val="24"/>
              </w:rPr>
            </w:pPr>
            <w:r w:rsidRPr="00D07D8A">
              <w:rPr>
                <w:rFonts w:cs="Arial"/>
                <w:sz w:val="24"/>
                <w:szCs w:val="24"/>
              </w:rPr>
              <w:t>Minor – positive</w:t>
            </w:r>
          </w:p>
          <w:p w14:paraId="1C0A4B88" w14:textId="77777777" w:rsidR="00CE0BA4" w:rsidRPr="00D07D8A" w:rsidRDefault="00CE0BA4" w:rsidP="00CE0BA4">
            <w:pPr>
              <w:pStyle w:val="Heading1"/>
              <w:rPr>
                <w:rFonts w:cs="Arial"/>
                <w:sz w:val="24"/>
                <w:szCs w:val="24"/>
              </w:rPr>
            </w:pPr>
          </w:p>
          <w:p w14:paraId="52004FD6" w14:textId="77777777" w:rsidR="00CE0BA4" w:rsidRPr="00D07D8A" w:rsidRDefault="00CE0BA4" w:rsidP="00CE0BA4">
            <w:pPr>
              <w:pStyle w:val="Heading1"/>
              <w:rPr>
                <w:rFonts w:cs="Arial"/>
                <w:sz w:val="24"/>
                <w:szCs w:val="24"/>
              </w:rPr>
            </w:pPr>
          </w:p>
          <w:p w14:paraId="71039DC1" w14:textId="77777777" w:rsidR="00CE0BA4" w:rsidRPr="00D07D8A" w:rsidRDefault="00CE0BA4" w:rsidP="00CE0BA4">
            <w:pPr>
              <w:pStyle w:val="Heading1"/>
              <w:rPr>
                <w:rFonts w:cs="Arial"/>
                <w:sz w:val="24"/>
                <w:szCs w:val="24"/>
              </w:rPr>
            </w:pPr>
          </w:p>
          <w:p w14:paraId="32C7ED39" w14:textId="77777777" w:rsidR="00CE0BA4" w:rsidRPr="00D07D8A" w:rsidRDefault="00CE0BA4" w:rsidP="00CE0BA4">
            <w:pPr>
              <w:pStyle w:val="Heading1"/>
              <w:rPr>
                <w:rFonts w:cs="Arial"/>
                <w:sz w:val="24"/>
                <w:szCs w:val="24"/>
              </w:rPr>
            </w:pPr>
          </w:p>
          <w:p w14:paraId="3AE48424" w14:textId="77777777" w:rsidR="00CE0BA4" w:rsidRPr="00D07D8A" w:rsidRDefault="00CE0BA4" w:rsidP="00CE0BA4">
            <w:pPr>
              <w:pStyle w:val="Heading1"/>
              <w:rPr>
                <w:rFonts w:cs="Arial"/>
                <w:sz w:val="24"/>
                <w:szCs w:val="24"/>
              </w:rPr>
            </w:pPr>
          </w:p>
          <w:p w14:paraId="6BAE2A26" w14:textId="77777777" w:rsidR="00CE0BA4" w:rsidRPr="00D07D8A" w:rsidRDefault="00CE0BA4" w:rsidP="00CE0BA4">
            <w:pPr>
              <w:pStyle w:val="Heading1"/>
              <w:rPr>
                <w:rFonts w:cs="Arial"/>
                <w:sz w:val="24"/>
                <w:szCs w:val="24"/>
              </w:rPr>
            </w:pPr>
          </w:p>
          <w:p w14:paraId="1393E22D" w14:textId="77777777" w:rsidR="00CE0BA4" w:rsidRPr="00D07D8A" w:rsidRDefault="00CE0BA4" w:rsidP="00CE0BA4">
            <w:pPr>
              <w:pStyle w:val="Heading1"/>
              <w:rPr>
                <w:rFonts w:cs="Arial"/>
                <w:sz w:val="24"/>
                <w:szCs w:val="24"/>
              </w:rPr>
            </w:pPr>
          </w:p>
          <w:p w14:paraId="2B58A141" w14:textId="77777777" w:rsidR="00CE0BA4" w:rsidRPr="00D07D8A" w:rsidRDefault="00CE0BA4" w:rsidP="00CE0BA4">
            <w:pPr>
              <w:pStyle w:val="Heading1"/>
              <w:rPr>
                <w:rFonts w:cs="Arial"/>
                <w:sz w:val="24"/>
                <w:szCs w:val="24"/>
              </w:rPr>
            </w:pPr>
          </w:p>
          <w:p w14:paraId="022F0A57" w14:textId="77777777" w:rsidR="00CE0BA4" w:rsidRPr="00D07D8A" w:rsidRDefault="00CE0BA4" w:rsidP="00CE0BA4">
            <w:pPr>
              <w:pStyle w:val="Heading1"/>
              <w:rPr>
                <w:rFonts w:cs="Arial"/>
                <w:sz w:val="24"/>
                <w:szCs w:val="24"/>
              </w:rPr>
            </w:pPr>
            <w:r w:rsidRPr="00D07D8A">
              <w:rPr>
                <w:rFonts w:cs="Arial"/>
                <w:sz w:val="24"/>
                <w:szCs w:val="24"/>
              </w:rPr>
              <w:t>Minor - negative</w:t>
            </w:r>
          </w:p>
        </w:tc>
      </w:tr>
      <w:tr w:rsidR="00CE0BA4" w14:paraId="3FE120F9" w14:textId="77777777" w:rsidTr="003948A7">
        <w:tc>
          <w:tcPr>
            <w:tcW w:w="3384" w:type="dxa"/>
            <w:tcBorders>
              <w:top w:val="single" w:sz="4" w:space="0" w:color="auto"/>
              <w:left w:val="single" w:sz="4" w:space="0" w:color="auto"/>
              <w:bottom w:val="single" w:sz="4" w:space="0" w:color="auto"/>
              <w:right w:val="single" w:sz="4" w:space="0" w:color="auto"/>
            </w:tcBorders>
          </w:tcPr>
          <w:p w14:paraId="2E4F68B7" w14:textId="77777777" w:rsidR="00CE0BA4" w:rsidRPr="00CE0BA4" w:rsidRDefault="00CE0BA4" w:rsidP="003948A7">
            <w:pPr>
              <w:autoSpaceDE w:val="0"/>
              <w:autoSpaceDN w:val="0"/>
              <w:adjustRightInd w:val="0"/>
              <w:rPr>
                <w:rFonts w:cs="Arial"/>
                <w:b/>
                <w:bCs/>
                <w:sz w:val="28"/>
                <w:szCs w:val="28"/>
              </w:rPr>
            </w:pPr>
            <w:r w:rsidRPr="00CE0BA4">
              <w:rPr>
                <w:rFonts w:cs="Arial"/>
                <w:b/>
                <w:bCs/>
                <w:sz w:val="28"/>
                <w:szCs w:val="28"/>
              </w:rPr>
              <w:t>Marital Status</w:t>
            </w:r>
          </w:p>
        </w:tc>
        <w:tc>
          <w:tcPr>
            <w:tcW w:w="3699" w:type="dxa"/>
            <w:vMerge w:val="restart"/>
            <w:tcBorders>
              <w:top w:val="single" w:sz="4" w:space="0" w:color="auto"/>
              <w:left w:val="single" w:sz="4" w:space="0" w:color="auto"/>
              <w:right w:val="single" w:sz="4" w:space="0" w:color="auto"/>
            </w:tcBorders>
          </w:tcPr>
          <w:p w14:paraId="37710D7F" w14:textId="77777777" w:rsidR="00CE0BA4" w:rsidRPr="00D07D8A" w:rsidRDefault="00CE0BA4" w:rsidP="00CE0BA4">
            <w:pPr>
              <w:rPr>
                <w:rFonts w:cs="Arial"/>
                <w:bCs/>
                <w:sz w:val="28"/>
                <w:szCs w:val="28"/>
              </w:rPr>
            </w:pPr>
            <w:r w:rsidRPr="00D07D8A">
              <w:rPr>
                <w:rFonts w:cs="Arial"/>
                <w:bCs/>
                <w:sz w:val="28"/>
                <w:szCs w:val="28"/>
              </w:rPr>
              <w:t>No different impact identified for these groups</w:t>
            </w:r>
          </w:p>
        </w:tc>
        <w:tc>
          <w:tcPr>
            <w:tcW w:w="2693" w:type="dxa"/>
            <w:vMerge w:val="restart"/>
            <w:tcBorders>
              <w:top w:val="single" w:sz="4" w:space="0" w:color="auto"/>
              <w:left w:val="single" w:sz="4" w:space="0" w:color="auto"/>
              <w:right w:val="single" w:sz="4" w:space="0" w:color="auto"/>
            </w:tcBorders>
          </w:tcPr>
          <w:p w14:paraId="071F92E3" w14:textId="77777777" w:rsidR="00CE0BA4" w:rsidRPr="00D07D8A" w:rsidRDefault="00CE0BA4" w:rsidP="00CE0BA4">
            <w:pPr>
              <w:pStyle w:val="Heading1"/>
              <w:rPr>
                <w:rFonts w:cs="Arial"/>
                <w:sz w:val="24"/>
                <w:szCs w:val="24"/>
              </w:rPr>
            </w:pPr>
            <w:r w:rsidRPr="00D07D8A">
              <w:rPr>
                <w:rFonts w:cs="Arial"/>
                <w:sz w:val="24"/>
                <w:szCs w:val="24"/>
              </w:rPr>
              <w:t>None</w:t>
            </w:r>
          </w:p>
          <w:p w14:paraId="6152C875" w14:textId="77777777" w:rsidR="00CE0BA4" w:rsidRPr="00D07D8A" w:rsidRDefault="00CE0BA4" w:rsidP="00CE0BA4">
            <w:pPr>
              <w:pStyle w:val="Heading1"/>
              <w:rPr>
                <w:rFonts w:cs="Arial"/>
                <w:sz w:val="24"/>
                <w:szCs w:val="24"/>
              </w:rPr>
            </w:pPr>
          </w:p>
        </w:tc>
      </w:tr>
      <w:tr w:rsidR="00CE0BA4" w14:paraId="5AF539FA" w14:textId="77777777" w:rsidTr="003948A7">
        <w:tc>
          <w:tcPr>
            <w:tcW w:w="3384" w:type="dxa"/>
            <w:tcBorders>
              <w:top w:val="single" w:sz="4" w:space="0" w:color="auto"/>
              <w:left w:val="single" w:sz="4" w:space="0" w:color="auto"/>
              <w:bottom w:val="single" w:sz="4" w:space="0" w:color="auto"/>
              <w:right w:val="single" w:sz="4" w:space="0" w:color="auto"/>
            </w:tcBorders>
          </w:tcPr>
          <w:p w14:paraId="3ABABC96" w14:textId="77777777" w:rsidR="00CE0BA4" w:rsidRPr="00CE0BA4" w:rsidRDefault="00CE0BA4" w:rsidP="003948A7">
            <w:pPr>
              <w:autoSpaceDE w:val="0"/>
              <w:autoSpaceDN w:val="0"/>
              <w:adjustRightInd w:val="0"/>
              <w:rPr>
                <w:rFonts w:cs="Arial"/>
                <w:b/>
                <w:bCs/>
                <w:sz w:val="28"/>
                <w:szCs w:val="28"/>
              </w:rPr>
            </w:pPr>
            <w:r w:rsidRPr="00CE0BA4">
              <w:rPr>
                <w:rFonts w:cs="Arial"/>
                <w:b/>
                <w:bCs/>
                <w:sz w:val="28"/>
                <w:szCs w:val="28"/>
              </w:rPr>
              <w:t>Sexual Orientation</w:t>
            </w:r>
          </w:p>
        </w:tc>
        <w:tc>
          <w:tcPr>
            <w:tcW w:w="3699" w:type="dxa"/>
            <w:vMerge/>
            <w:tcBorders>
              <w:left w:val="single" w:sz="4" w:space="0" w:color="auto"/>
              <w:right w:val="single" w:sz="4" w:space="0" w:color="auto"/>
            </w:tcBorders>
          </w:tcPr>
          <w:p w14:paraId="28E18EF3" w14:textId="77777777" w:rsidR="00CE0BA4" w:rsidRPr="00D07D8A" w:rsidRDefault="00CE0BA4" w:rsidP="00CE0BA4">
            <w:pPr>
              <w:rPr>
                <w:rFonts w:cs="Arial"/>
                <w:bCs/>
                <w:sz w:val="28"/>
                <w:szCs w:val="28"/>
              </w:rPr>
            </w:pPr>
          </w:p>
        </w:tc>
        <w:tc>
          <w:tcPr>
            <w:tcW w:w="2693" w:type="dxa"/>
            <w:vMerge/>
            <w:tcBorders>
              <w:left w:val="single" w:sz="4" w:space="0" w:color="auto"/>
              <w:right w:val="single" w:sz="4" w:space="0" w:color="auto"/>
            </w:tcBorders>
          </w:tcPr>
          <w:p w14:paraId="7035CC8D" w14:textId="77777777" w:rsidR="00CE0BA4" w:rsidRPr="00D07D8A" w:rsidRDefault="00CE0BA4" w:rsidP="00CE0BA4">
            <w:pPr>
              <w:pStyle w:val="Heading1"/>
              <w:rPr>
                <w:rFonts w:cs="Arial"/>
                <w:sz w:val="24"/>
                <w:szCs w:val="24"/>
              </w:rPr>
            </w:pPr>
          </w:p>
        </w:tc>
      </w:tr>
      <w:tr w:rsidR="00CE0BA4" w14:paraId="7CC7ECFD" w14:textId="77777777" w:rsidTr="003948A7">
        <w:tc>
          <w:tcPr>
            <w:tcW w:w="3384" w:type="dxa"/>
            <w:tcBorders>
              <w:top w:val="single" w:sz="4" w:space="0" w:color="auto"/>
              <w:left w:val="single" w:sz="4" w:space="0" w:color="auto"/>
              <w:bottom w:val="single" w:sz="4" w:space="0" w:color="auto"/>
              <w:right w:val="single" w:sz="4" w:space="0" w:color="auto"/>
            </w:tcBorders>
          </w:tcPr>
          <w:p w14:paraId="0CBE164C" w14:textId="77777777" w:rsidR="00CE0BA4" w:rsidRPr="00CE0BA4" w:rsidRDefault="00CE0BA4" w:rsidP="003948A7">
            <w:pPr>
              <w:autoSpaceDE w:val="0"/>
              <w:autoSpaceDN w:val="0"/>
              <w:adjustRightInd w:val="0"/>
              <w:rPr>
                <w:rFonts w:cs="Arial"/>
                <w:b/>
                <w:bCs/>
                <w:sz w:val="28"/>
                <w:szCs w:val="28"/>
              </w:rPr>
            </w:pPr>
            <w:r w:rsidRPr="00CE0BA4">
              <w:rPr>
                <w:rFonts w:cs="Arial"/>
                <w:b/>
                <w:bCs/>
                <w:sz w:val="28"/>
                <w:szCs w:val="28"/>
              </w:rPr>
              <w:t>Men &amp; Women Generally</w:t>
            </w:r>
          </w:p>
        </w:tc>
        <w:tc>
          <w:tcPr>
            <w:tcW w:w="3699" w:type="dxa"/>
            <w:vMerge/>
            <w:tcBorders>
              <w:left w:val="single" w:sz="4" w:space="0" w:color="auto"/>
              <w:bottom w:val="single" w:sz="4" w:space="0" w:color="auto"/>
              <w:right w:val="single" w:sz="4" w:space="0" w:color="auto"/>
            </w:tcBorders>
          </w:tcPr>
          <w:p w14:paraId="736A195A" w14:textId="77777777" w:rsidR="00CE0BA4" w:rsidRPr="00D07D8A" w:rsidRDefault="00CE0BA4" w:rsidP="00CE0BA4">
            <w:pPr>
              <w:rPr>
                <w:rFonts w:cs="Arial"/>
                <w:bCs/>
                <w:sz w:val="28"/>
                <w:szCs w:val="28"/>
              </w:rPr>
            </w:pPr>
          </w:p>
        </w:tc>
        <w:tc>
          <w:tcPr>
            <w:tcW w:w="2693" w:type="dxa"/>
            <w:vMerge/>
            <w:tcBorders>
              <w:left w:val="single" w:sz="4" w:space="0" w:color="auto"/>
              <w:bottom w:val="single" w:sz="4" w:space="0" w:color="auto"/>
              <w:right w:val="single" w:sz="4" w:space="0" w:color="auto"/>
            </w:tcBorders>
          </w:tcPr>
          <w:p w14:paraId="485B974B" w14:textId="77777777" w:rsidR="00CE0BA4" w:rsidRPr="00D07D8A" w:rsidRDefault="00CE0BA4" w:rsidP="00CE0BA4">
            <w:pPr>
              <w:pStyle w:val="Heading1"/>
              <w:rPr>
                <w:rFonts w:cs="Arial"/>
                <w:sz w:val="24"/>
                <w:szCs w:val="24"/>
              </w:rPr>
            </w:pPr>
          </w:p>
        </w:tc>
      </w:tr>
      <w:tr w:rsidR="00CE0BA4" w:rsidRPr="00906874" w14:paraId="438E576C" w14:textId="77777777" w:rsidTr="00CE0BA4">
        <w:tc>
          <w:tcPr>
            <w:tcW w:w="3384" w:type="dxa"/>
            <w:tcBorders>
              <w:top w:val="single" w:sz="4" w:space="0" w:color="auto"/>
              <w:left w:val="single" w:sz="4" w:space="0" w:color="auto"/>
              <w:bottom w:val="single" w:sz="4" w:space="0" w:color="auto"/>
              <w:right w:val="single" w:sz="4" w:space="0" w:color="auto"/>
            </w:tcBorders>
          </w:tcPr>
          <w:p w14:paraId="1CDB9076" w14:textId="77777777" w:rsidR="00CE0BA4" w:rsidRPr="00CE0BA4" w:rsidRDefault="00CE0BA4" w:rsidP="003948A7">
            <w:pPr>
              <w:autoSpaceDE w:val="0"/>
              <w:autoSpaceDN w:val="0"/>
              <w:adjustRightInd w:val="0"/>
              <w:rPr>
                <w:rFonts w:cs="Arial"/>
                <w:b/>
                <w:bCs/>
                <w:sz w:val="28"/>
                <w:szCs w:val="28"/>
              </w:rPr>
            </w:pPr>
            <w:r w:rsidRPr="00CE0BA4">
              <w:rPr>
                <w:rFonts w:cs="Arial"/>
                <w:b/>
                <w:bCs/>
                <w:sz w:val="28"/>
                <w:szCs w:val="28"/>
              </w:rPr>
              <w:t>Disability</w:t>
            </w:r>
          </w:p>
        </w:tc>
        <w:tc>
          <w:tcPr>
            <w:tcW w:w="3699" w:type="dxa"/>
            <w:tcBorders>
              <w:top w:val="single" w:sz="4" w:space="0" w:color="auto"/>
              <w:left w:val="single" w:sz="4" w:space="0" w:color="auto"/>
              <w:bottom w:val="single" w:sz="4" w:space="0" w:color="auto"/>
              <w:right w:val="single" w:sz="4" w:space="0" w:color="auto"/>
            </w:tcBorders>
          </w:tcPr>
          <w:p w14:paraId="2E41BDBC" w14:textId="77777777" w:rsidR="00CE0BA4" w:rsidRPr="00D07D8A" w:rsidRDefault="009E74B9" w:rsidP="009E74B9">
            <w:pPr>
              <w:rPr>
                <w:rFonts w:cs="Arial"/>
                <w:bCs/>
                <w:sz w:val="28"/>
                <w:szCs w:val="28"/>
              </w:rPr>
            </w:pPr>
            <w:r w:rsidRPr="00D07D8A">
              <w:rPr>
                <w:rFonts w:cs="Arial"/>
                <w:bCs/>
                <w:sz w:val="28"/>
                <w:szCs w:val="28"/>
              </w:rPr>
              <w:t xml:space="preserve">For people with certain disabilities, </w:t>
            </w:r>
            <w:r w:rsidR="00D07D8A" w:rsidRPr="00D07D8A">
              <w:rPr>
                <w:rFonts w:cs="Arial"/>
                <w:bCs/>
                <w:sz w:val="28"/>
                <w:szCs w:val="28"/>
              </w:rPr>
              <w:t>e.g.</w:t>
            </w:r>
            <w:r w:rsidRPr="00D07D8A">
              <w:rPr>
                <w:rFonts w:cs="Arial"/>
                <w:bCs/>
                <w:sz w:val="28"/>
                <w:szCs w:val="28"/>
              </w:rPr>
              <w:t xml:space="preserve"> sight impairment or mobility issues, online books may provide easier access</w:t>
            </w:r>
            <w:r w:rsidR="00CE0BA4" w:rsidRPr="00D07D8A">
              <w:rPr>
                <w:rFonts w:cs="Arial"/>
                <w:bCs/>
                <w:sz w:val="28"/>
                <w:szCs w:val="28"/>
              </w:rPr>
              <w:t>.</w:t>
            </w:r>
          </w:p>
        </w:tc>
        <w:tc>
          <w:tcPr>
            <w:tcW w:w="2693" w:type="dxa"/>
            <w:tcBorders>
              <w:top w:val="single" w:sz="4" w:space="0" w:color="auto"/>
              <w:left w:val="single" w:sz="4" w:space="0" w:color="auto"/>
              <w:bottom w:val="single" w:sz="4" w:space="0" w:color="auto"/>
              <w:right w:val="single" w:sz="4" w:space="0" w:color="auto"/>
            </w:tcBorders>
          </w:tcPr>
          <w:p w14:paraId="2B1897FC" w14:textId="77777777" w:rsidR="00CE0BA4" w:rsidRPr="00D07D8A" w:rsidRDefault="00CE0BA4" w:rsidP="00CE0BA4">
            <w:pPr>
              <w:pStyle w:val="Heading1"/>
              <w:rPr>
                <w:rFonts w:cs="Arial"/>
                <w:sz w:val="24"/>
                <w:szCs w:val="24"/>
              </w:rPr>
            </w:pPr>
            <w:r w:rsidRPr="00D07D8A">
              <w:rPr>
                <w:rFonts w:cs="Arial"/>
                <w:sz w:val="24"/>
                <w:szCs w:val="24"/>
              </w:rPr>
              <w:t>Minor – positive</w:t>
            </w:r>
          </w:p>
          <w:p w14:paraId="698B6B59" w14:textId="77777777" w:rsidR="00CE0BA4" w:rsidRPr="00D07D8A" w:rsidRDefault="00CE0BA4" w:rsidP="00CE0BA4">
            <w:pPr>
              <w:pStyle w:val="Heading1"/>
              <w:rPr>
                <w:rFonts w:cs="Arial"/>
                <w:sz w:val="24"/>
                <w:szCs w:val="24"/>
              </w:rPr>
            </w:pPr>
          </w:p>
          <w:p w14:paraId="24A21624" w14:textId="77777777" w:rsidR="00CE0BA4" w:rsidRPr="00D07D8A" w:rsidRDefault="00CE0BA4" w:rsidP="00CE0BA4">
            <w:pPr>
              <w:pStyle w:val="Heading1"/>
              <w:rPr>
                <w:rFonts w:cs="Arial"/>
                <w:sz w:val="24"/>
                <w:szCs w:val="24"/>
              </w:rPr>
            </w:pPr>
          </w:p>
          <w:p w14:paraId="793830A0" w14:textId="77777777" w:rsidR="00CE0BA4" w:rsidRPr="00D07D8A" w:rsidRDefault="00CE0BA4" w:rsidP="00CE0BA4">
            <w:pPr>
              <w:pStyle w:val="Heading1"/>
              <w:rPr>
                <w:rFonts w:cs="Arial"/>
                <w:sz w:val="24"/>
                <w:szCs w:val="24"/>
              </w:rPr>
            </w:pPr>
          </w:p>
          <w:p w14:paraId="7BAE6A40" w14:textId="77777777" w:rsidR="00CE0BA4" w:rsidRPr="00D07D8A" w:rsidRDefault="00CE0BA4" w:rsidP="00CE0BA4">
            <w:pPr>
              <w:pStyle w:val="Heading1"/>
              <w:rPr>
                <w:rFonts w:cs="Arial"/>
                <w:sz w:val="24"/>
                <w:szCs w:val="24"/>
              </w:rPr>
            </w:pPr>
          </w:p>
          <w:p w14:paraId="6D2F0A77" w14:textId="77777777" w:rsidR="00CE0BA4" w:rsidRPr="00D07D8A" w:rsidRDefault="00CE0BA4" w:rsidP="00CE0BA4">
            <w:pPr>
              <w:pStyle w:val="Heading1"/>
              <w:rPr>
                <w:rFonts w:cs="Arial"/>
                <w:sz w:val="24"/>
                <w:szCs w:val="24"/>
              </w:rPr>
            </w:pPr>
          </w:p>
          <w:p w14:paraId="40B162C1" w14:textId="77777777" w:rsidR="00CE0BA4" w:rsidRPr="00D07D8A" w:rsidRDefault="00CE0BA4" w:rsidP="00CE0BA4">
            <w:pPr>
              <w:pStyle w:val="Heading1"/>
              <w:rPr>
                <w:rFonts w:cs="Arial"/>
                <w:sz w:val="24"/>
                <w:szCs w:val="24"/>
              </w:rPr>
            </w:pPr>
          </w:p>
          <w:p w14:paraId="702652C3" w14:textId="77777777" w:rsidR="00CE0BA4" w:rsidRPr="00D07D8A" w:rsidRDefault="00CE0BA4" w:rsidP="00CE0BA4">
            <w:pPr>
              <w:pStyle w:val="Heading1"/>
              <w:rPr>
                <w:rFonts w:cs="Arial"/>
                <w:sz w:val="24"/>
                <w:szCs w:val="24"/>
              </w:rPr>
            </w:pPr>
          </w:p>
          <w:p w14:paraId="0941FC14" w14:textId="77777777" w:rsidR="00CE0BA4" w:rsidRPr="00D07D8A" w:rsidRDefault="00CE0BA4" w:rsidP="00CE0BA4">
            <w:pPr>
              <w:pStyle w:val="Heading1"/>
              <w:rPr>
                <w:rFonts w:cs="Arial"/>
                <w:sz w:val="24"/>
                <w:szCs w:val="24"/>
              </w:rPr>
            </w:pPr>
          </w:p>
          <w:p w14:paraId="43703AD8" w14:textId="77777777" w:rsidR="00CE0BA4" w:rsidRPr="00D07D8A" w:rsidRDefault="00CE0BA4" w:rsidP="00CE0BA4">
            <w:pPr>
              <w:pStyle w:val="Heading1"/>
              <w:rPr>
                <w:rFonts w:cs="Arial"/>
                <w:sz w:val="24"/>
                <w:szCs w:val="24"/>
              </w:rPr>
            </w:pPr>
          </w:p>
        </w:tc>
      </w:tr>
      <w:tr w:rsidR="00CE0BA4" w14:paraId="68B7FBC4" w14:textId="77777777" w:rsidTr="00CE0BA4">
        <w:tc>
          <w:tcPr>
            <w:tcW w:w="3384" w:type="dxa"/>
            <w:tcBorders>
              <w:top w:val="single" w:sz="4" w:space="0" w:color="auto"/>
              <w:left w:val="single" w:sz="4" w:space="0" w:color="auto"/>
              <w:bottom w:val="single" w:sz="4" w:space="0" w:color="auto"/>
              <w:right w:val="single" w:sz="4" w:space="0" w:color="auto"/>
            </w:tcBorders>
          </w:tcPr>
          <w:p w14:paraId="46BC93BD" w14:textId="77777777" w:rsidR="00CE0BA4" w:rsidRPr="00CE0BA4" w:rsidRDefault="005F0640" w:rsidP="003948A7">
            <w:pPr>
              <w:autoSpaceDE w:val="0"/>
              <w:autoSpaceDN w:val="0"/>
              <w:adjustRightInd w:val="0"/>
              <w:rPr>
                <w:rFonts w:cs="Arial"/>
                <w:b/>
                <w:bCs/>
                <w:sz w:val="28"/>
                <w:szCs w:val="28"/>
              </w:rPr>
            </w:pPr>
            <w:r>
              <w:rPr>
                <w:rFonts w:cs="Arial"/>
                <w:b/>
                <w:bCs/>
                <w:sz w:val="28"/>
                <w:szCs w:val="28"/>
              </w:rPr>
              <w:lastRenderedPageBreak/>
              <w:t xml:space="preserve">People with and without </w:t>
            </w:r>
            <w:r w:rsidR="00CE0BA4" w:rsidRPr="00CE0BA4">
              <w:rPr>
                <w:rFonts w:cs="Arial"/>
                <w:b/>
                <w:bCs/>
                <w:sz w:val="28"/>
                <w:szCs w:val="28"/>
              </w:rPr>
              <w:t>Dependants</w:t>
            </w:r>
          </w:p>
        </w:tc>
        <w:tc>
          <w:tcPr>
            <w:tcW w:w="3699" w:type="dxa"/>
            <w:tcBorders>
              <w:top w:val="single" w:sz="4" w:space="0" w:color="auto"/>
              <w:left w:val="single" w:sz="4" w:space="0" w:color="auto"/>
              <w:bottom w:val="single" w:sz="4" w:space="0" w:color="auto"/>
              <w:right w:val="single" w:sz="4" w:space="0" w:color="auto"/>
            </w:tcBorders>
          </w:tcPr>
          <w:p w14:paraId="4B7C9AC4" w14:textId="77777777" w:rsidR="00CE0BA4" w:rsidRPr="00D07D8A" w:rsidRDefault="009E74B9" w:rsidP="009E74B9">
            <w:pPr>
              <w:rPr>
                <w:rFonts w:cs="Arial"/>
                <w:bCs/>
                <w:sz w:val="28"/>
                <w:szCs w:val="28"/>
              </w:rPr>
            </w:pPr>
            <w:r w:rsidRPr="00D07D8A">
              <w:rPr>
                <w:rFonts w:cs="Arial"/>
                <w:bCs/>
                <w:sz w:val="28"/>
                <w:szCs w:val="28"/>
              </w:rPr>
              <w:t xml:space="preserve">Online books may better meet the needs of those who cannot travel to a physical location due to </w:t>
            </w:r>
            <w:r w:rsidR="00CE0BA4" w:rsidRPr="00D07D8A">
              <w:rPr>
                <w:rFonts w:cs="Arial"/>
                <w:bCs/>
                <w:sz w:val="28"/>
                <w:szCs w:val="28"/>
              </w:rPr>
              <w:t xml:space="preserve">caring responsibilities. </w:t>
            </w:r>
          </w:p>
        </w:tc>
        <w:tc>
          <w:tcPr>
            <w:tcW w:w="2693" w:type="dxa"/>
            <w:tcBorders>
              <w:top w:val="single" w:sz="4" w:space="0" w:color="auto"/>
              <w:left w:val="single" w:sz="4" w:space="0" w:color="auto"/>
              <w:bottom w:val="single" w:sz="4" w:space="0" w:color="auto"/>
              <w:right w:val="single" w:sz="4" w:space="0" w:color="auto"/>
            </w:tcBorders>
          </w:tcPr>
          <w:p w14:paraId="064A3AA2" w14:textId="77777777" w:rsidR="00CE0BA4" w:rsidRPr="00D07D8A" w:rsidRDefault="00CE0BA4" w:rsidP="00CE0BA4">
            <w:pPr>
              <w:pStyle w:val="Heading1"/>
              <w:rPr>
                <w:rFonts w:cs="Arial"/>
                <w:sz w:val="24"/>
                <w:szCs w:val="24"/>
              </w:rPr>
            </w:pPr>
            <w:r w:rsidRPr="00D07D8A">
              <w:rPr>
                <w:rFonts w:cs="Arial"/>
                <w:sz w:val="24"/>
                <w:szCs w:val="24"/>
              </w:rPr>
              <w:t>Minor - positive</w:t>
            </w:r>
          </w:p>
        </w:tc>
      </w:tr>
    </w:tbl>
    <w:p w14:paraId="754280C4" w14:textId="77777777" w:rsidR="0099229B" w:rsidRPr="0099229B" w:rsidRDefault="0099229B" w:rsidP="0099229B">
      <w:pPr>
        <w:rPr>
          <w:rFonts w:cs="Arial"/>
          <w:sz w:val="28"/>
          <w:szCs w:val="28"/>
        </w:rPr>
      </w:pPr>
    </w:p>
    <w:p w14:paraId="1352D4FE" w14:textId="77777777" w:rsidR="0077586F" w:rsidRDefault="006A11E6" w:rsidP="003948A7">
      <w:pPr>
        <w:pStyle w:val="BodyText"/>
        <w:rPr>
          <w:rFonts w:asciiTheme="minorHAnsi" w:hAnsiTheme="minorHAnsi" w:cstheme="minorHAnsi"/>
          <w:bCs w:val="0"/>
          <w:color w:val="7030A0"/>
        </w:rPr>
      </w:pPr>
      <w:r>
        <w:rPr>
          <w:rFonts w:asciiTheme="minorHAnsi" w:hAnsiTheme="minorHAnsi" w:cstheme="minorHAnsi"/>
          <w:b/>
          <w:bCs w:val="0"/>
        </w:rPr>
        <w:t xml:space="preserve">2(a) </w:t>
      </w:r>
      <w:r w:rsidR="0077586F" w:rsidRPr="00C72FDF">
        <w:rPr>
          <w:rFonts w:asciiTheme="minorHAnsi" w:hAnsiTheme="minorHAnsi" w:cstheme="minorHAnsi"/>
          <w:b/>
          <w:bCs w:val="0"/>
        </w:rPr>
        <w:t>Are there opportunities to better promote equality of opportunity for people within the Sec</w:t>
      </w:r>
      <w:r w:rsidR="00C72FDF">
        <w:rPr>
          <w:rFonts w:asciiTheme="minorHAnsi" w:hAnsiTheme="minorHAnsi" w:cstheme="minorHAnsi"/>
          <w:b/>
          <w:bCs w:val="0"/>
        </w:rPr>
        <w:t>tion</w:t>
      </w:r>
      <w:r w:rsidR="0077586F" w:rsidRPr="00C72FDF">
        <w:rPr>
          <w:rFonts w:asciiTheme="minorHAnsi" w:hAnsiTheme="minorHAnsi" w:cstheme="minorHAnsi"/>
          <w:b/>
          <w:bCs w:val="0"/>
        </w:rPr>
        <w:t xml:space="preserve"> 75 equality categories?</w:t>
      </w:r>
      <w:r w:rsidR="00545ACC" w:rsidRPr="00C72FDF">
        <w:rPr>
          <w:rFonts w:asciiTheme="minorHAnsi" w:hAnsiTheme="minorHAnsi" w:cstheme="minorHAnsi"/>
          <w:bCs w:val="0"/>
        </w:rPr>
        <w:t xml:space="preserve"> </w:t>
      </w:r>
      <w:r w:rsidR="00C72FDF">
        <w:rPr>
          <w:rFonts w:asciiTheme="minorHAnsi" w:hAnsiTheme="minorHAnsi" w:cstheme="minorHAnsi"/>
          <w:bCs w:val="0"/>
        </w:rPr>
        <w:t xml:space="preserve"> </w:t>
      </w:r>
    </w:p>
    <w:p w14:paraId="6BC1DC6D" w14:textId="77777777" w:rsidR="006A11E6" w:rsidRPr="002804BE" w:rsidRDefault="006A11E6" w:rsidP="002804BE">
      <w:pPr>
        <w:pStyle w:val="BodyText"/>
        <w:rPr>
          <w:rFonts w:asciiTheme="minorHAnsi" w:hAnsiTheme="minorHAnsi" w:cstheme="minorHAnsi"/>
          <w:bCs w:val="0"/>
          <w:color w:val="7030A0"/>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7586F" w14:paraId="6ADBA812" w14:textId="77777777" w:rsidTr="00315D12">
        <w:tc>
          <w:tcPr>
            <w:tcW w:w="3384" w:type="dxa"/>
          </w:tcPr>
          <w:p w14:paraId="07323EBB"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tion</w:t>
            </w:r>
            <w:r w:rsidRPr="006F5191">
              <w:rPr>
                <w:rFonts w:cs="Arial"/>
                <w:b/>
                <w:bCs/>
                <w:sz w:val="28"/>
                <w:szCs w:val="28"/>
              </w:rPr>
              <w:t xml:space="preserve"> 75 Category</w:t>
            </w:r>
          </w:p>
        </w:tc>
        <w:tc>
          <w:tcPr>
            <w:tcW w:w="3384" w:type="dxa"/>
          </w:tcPr>
          <w:p w14:paraId="2D9D4C99" w14:textId="77777777" w:rsidR="0077586F" w:rsidRPr="006F5191" w:rsidRDefault="0077586F" w:rsidP="00315D12">
            <w:pPr>
              <w:rPr>
                <w:b/>
                <w:sz w:val="28"/>
                <w:szCs w:val="28"/>
              </w:rPr>
            </w:pPr>
            <w:r w:rsidRPr="006F5191">
              <w:rPr>
                <w:b/>
                <w:sz w:val="28"/>
                <w:szCs w:val="28"/>
              </w:rPr>
              <w:t>IF Yes, provide details</w:t>
            </w:r>
          </w:p>
        </w:tc>
        <w:tc>
          <w:tcPr>
            <w:tcW w:w="3385" w:type="dxa"/>
          </w:tcPr>
          <w:p w14:paraId="06905A0F" w14:textId="77777777" w:rsidR="0077586F" w:rsidRPr="006F5191" w:rsidRDefault="0077586F" w:rsidP="00315D12">
            <w:pPr>
              <w:rPr>
                <w:b/>
                <w:sz w:val="28"/>
                <w:szCs w:val="28"/>
              </w:rPr>
            </w:pPr>
            <w:r w:rsidRPr="006F5191">
              <w:rPr>
                <w:b/>
                <w:sz w:val="28"/>
                <w:szCs w:val="28"/>
              </w:rPr>
              <w:t>If No, provide details</w:t>
            </w:r>
          </w:p>
        </w:tc>
      </w:tr>
      <w:tr w:rsidR="0077586F" w14:paraId="1F84A4B0" w14:textId="77777777" w:rsidTr="00315D12">
        <w:tc>
          <w:tcPr>
            <w:tcW w:w="3384" w:type="dxa"/>
          </w:tcPr>
          <w:p w14:paraId="07CBA457"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3384" w:type="dxa"/>
          </w:tcPr>
          <w:p w14:paraId="2A6C635E" w14:textId="77777777" w:rsidR="0077586F" w:rsidRDefault="0077586F" w:rsidP="00315D12"/>
        </w:tc>
        <w:tc>
          <w:tcPr>
            <w:tcW w:w="3385" w:type="dxa"/>
          </w:tcPr>
          <w:p w14:paraId="1B2CC4BF" w14:textId="77777777" w:rsidR="0077586F" w:rsidRPr="009E74B9" w:rsidRDefault="003948A7" w:rsidP="00315D12">
            <w:pPr>
              <w:rPr>
                <w:rFonts w:ascii="Arial" w:hAnsi="Arial" w:cs="Arial"/>
                <w:sz w:val="24"/>
                <w:szCs w:val="24"/>
              </w:rPr>
            </w:pPr>
            <w:r w:rsidRPr="009E74B9">
              <w:rPr>
                <w:rFonts w:ascii="Arial" w:hAnsi="Arial" w:cs="Arial"/>
                <w:sz w:val="24"/>
                <w:szCs w:val="24"/>
              </w:rPr>
              <w:t>No opportunity identified</w:t>
            </w:r>
          </w:p>
        </w:tc>
      </w:tr>
      <w:tr w:rsidR="0077586F" w14:paraId="7DF828FB" w14:textId="77777777" w:rsidTr="00315D12">
        <w:tc>
          <w:tcPr>
            <w:tcW w:w="3384" w:type="dxa"/>
          </w:tcPr>
          <w:p w14:paraId="3EAEAA7C" w14:textId="77777777" w:rsidR="0077586F" w:rsidRDefault="0077586F" w:rsidP="00315D12">
            <w:pPr>
              <w:autoSpaceDE w:val="0"/>
              <w:autoSpaceDN w:val="0"/>
              <w:adjustRightInd w:val="0"/>
              <w:rPr>
                <w:rFonts w:cs="Arial"/>
                <w:bCs/>
                <w:sz w:val="28"/>
                <w:szCs w:val="28"/>
              </w:rPr>
            </w:pPr>
            <w:r>
              <w:rPr>
                <w:rFonts w:cs="Arial"/>
                <w:bCs/>
                <w:sz w:val="28"/>
                <w:szCs w:val="28"/>
              </w:rPr>
              <w:t>Political Opinion</w:t>
            </w:r>
          </w:p>
        </w:tc>
        <w:tc>
          <w:tcPr>
            <w:tcW w:w="3384" w:type="dxa"/>
          </w:tcPr>
          <w:p w14:paraId="4DCF39E0" w14:textId="77777777" w:rsidR="0077586F" w:rsidRDefault="0077586F" w:rsidP="00315D12"/>
        </w:tc>
        <w:tc>
          <w:tcPr>
            <w:tcW w:w="3385" w:type="dxa"/>
          </w:tcPr>
          <w:p w14:paraId="21EC369F" w14:textId="77777777" w:rsidR="0077586F" w:rsidRPr="009E74B9" w:rsidRDefault="003948A7" w:rsidP="00315D12">
            <w:pPr>
              <w:rPr>
                <w:rFonts w:ascii="Arial" w:hAnsi="Arial" w:cs="Arial"/>
                <w:sz w:val="24"/>
                <w:szCs w:val="24"/>
              </w:rPr>
            </w:pPr>
            <w:r w:rsidRPr="009E74B9">
              <w:rPr>
                <w:rFonts w:ascii="Arial" w:hAnsi="Arial" w:cs="Arial"/>
                <w:sz w:val="24"/>
                <w:szCs w:val="24"/>
              </w:rPr>
              <w:t>No opportunity identified</w:t>
            </w:r>
          </w:p>
        </w:tc>
      </w:tr>
      <w:tr w:rsidR="0077586F" w14:paraId="1870511A" w14:textId="77777777" w:rsidTr="00315D12">
        <w:tc>
          <w:tcPr>
            <w:tcW w:w="3384" w:type="dxa"/>
          </w:tcPr>
          <w:p w14:paraId="3449205E" w14:textId="77777777"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3384" w:type="dxa"/>
          </w:tcPr>
          <w:p w14:paraId="746B814C" w14:textId="77777777" w:rsidR="0077586F" w:rsidRPr="009E74B9" w:rsidRDefault="003948A7" w:rsidP="003948A7">
            <w:pPr>
              <w:rPr>
                <w:rFonts w:ascii="Arial" w:hAnsi="Arial" w:cs="Arial"/>
                <w:sz w:val="24"/>
                <w:szCs w:val="24"/>
              </w:rPr>
            </w:pPr>
            <w:r>
              <w:rPr>
                <w:rFonts w:ascii="Arial" w:hAnsi="Arial" w:cs="Arial"/>
                <w:sz w:val="24"/>
                <w:szCs w:val="24"/>
              </w:rPr>
              <w:t>Whilst</w:t>
            </w:r>
            <w:r w:rsidRPr="002F1385">
              <w:rPr>
                <w:rFonts w:ascii="Arial" w:hAnsi="Arial" w:cs="Arial"/>
                <w:sz w:val="24"/>
                <w:szCs w:val="24"/>
              </w:rPr>
              <w:t xml:space="preserve"> our corporate information on the website can be translated using the Browsealoud assistive software, </w:t>
            </w:r>
            <w:r>
              <w:rPr>
                <w:rFonts w:ascii="Arial" w:hAnsi="Arial" w:cs="Arial"/>
                <w:sz w:val="24"/>
                <w:szCs w:val="24"/>
              </w:rPr>
              <w:t xml:space="preserve">the Council </w:t>
            </w:r>
            <w:r w:rsidRPr="002F1385">
              <w:rPr>
                <w:rFonts w:ascii="Arial" w:hAnsi="Arial" w:cs="Arial"/>
                <w:sz w:val="24"/>
                <w:szCs w:val="24"/>
              </w:rPr>
              <w:t xml:space="preserve">could possibly do more to make those from racial minorities, newcomers to </w:t>
            </w:r>
            <w:r>
              <w:rPr>
                <w:rFonts w:ascii="Arial" w:hAnsi="Arial" w:cs="Arial"/>
                <w:sz w:val="24"/>
                <w:szCs w:val="24"/>
              </w:rPr>
              <w:t>the area</w:t>
            </w:r>
            <w:r w:rsidRPr="002F1385">
              <w:rPr>
                <w:rFonts w:ascii="Arial" w:hAnsi="Arial" w:cs="Arial"/>
                <w:sz w:val="24"/>
                <w:szCs w:val="24"/>
              </w:rPr>
              <w:t xml:space="preserve"> </w:t>
            </w:r>
            <w:r>
              <w:rPr>
                <w:rFonts w:ascii="Arial" w:hAnsi="Arial" w:cs="Arial"/>
                <w:sz w:val="24"/>
                <w:szCs w:val="24"/>
              </w:rPr>
              <w:t xml:space="preserve">aware of council business, including </w:t>
            </w:r>
            <w:r w:rsidR="009E74B9">
              <w:rPr>
                <w:rFonts w:ascii="Arial" w:hAnsi="Arial" w:cs="Arial"/>
                <w:sz w:val="24"/>
                <w:szCs w:val="24"/>
              </w:rPr>
              <w:t>books of condolence.</w:t>
            </w:r>
          </w:p>
        </w:tc>
        <w:tc>
          <w:tcPr>
            <w:tcW w:w="3385" w:type="dxa"/>
          </w:tcPr>
          <w:p w14:paraId="5B4C47EE" w14:textId="77777777" w:rsidR="0077586F" w:rsidRDefault="0077586F" w:rsidP="00315D12"/>
        </w:tc>
      </w:tr>
      <w:tr w:rsidR="0077586F" w14:paraId="2B21386B" w14:textId="77777777" w:rsidTr="00315D12">
        <w:tc>
          <w:tcPr>
            <w:tcW w:w="3384" w:type="dxa"/>
          </w:tcPr>
          <w:p w14:paraId="27E40B8B" w14:textId="77777777" w:rsidR="0077586F" w:rsidRDefault="0077586F" w:rsidP="00315D12">
            <w:pPr>
              <w:autoSpaceDE w:val="0"/>
              <w:autoSpaceDN w:val="0"/>
              <w:adjustRightInd w:val="0"/>
              <w:rPr>
                <w:rFonts w:cs="Arial"/>
                <w:bCs/>
                <w:sz w:val="28"/>
                <w:szCs w:val="28"/>
              </w:rPr>
            </w:pPr>
            <w:r>
              <w:rPr>
                <w:rFonts w:cs="Arial"/>
                <w:bCs/>
                <w:sz w:val="28"/>
                <w:szCs w:val="28"/>
              </w:rPr>
              <w:t>Age</w:t>
            </w:r>
          </w:p>
        </w:tc>
        <w:tc>
          <w:tcPr>
            <w:tcW w:w="3384" w:type="dxa"/>
          </w:tcPr>
          <w:p w14:paraId="729B96B4" w14:textId="77777777" w:rsidR="0077586F" w:rsidRDefault="003948A7" w:rsidP="009E74B9">
            <w:r>
              <w:rPr>
                <w:rFonts w:ascii="Arial" w:hAnsi="Arial" w:cs="Arial"/>
                <w:sz w:val="24"/>
                <w:szCs w:val="24"/>
              </w:rPr>
              <w:t>Older people</w:t>
            </w:r>
            <w:r w:rsidRPr="002F1385">
              <w:rPr>
                <w:rFonts w:ascii="Arial" w:hAnsi="Arial" w:cs="Arial"/>
                <w:sz w:val="24"/>
                <w:szCs w:val="24"/>
              </w:rPr>
              <w:t xml:space="preserve"> who cannot access </w:t>
            </w:r>
            <w:r>
              <w:rPr>
                <w:rFonts w:ascii="Arial" w:hAnsi="Arial" w:cs="Arial"/>
                <w:sz w:val="24"/>
                <w:szCs w:val="24"/>
              </w:rPr>
              <w:t xml:space="preserve">recordings can be provided with </w:t>
            </w:r>
            <w:r w:rsidR="009E74B9">
              <w:rPr>
                <w:rFonts w:ascii="Arial" w:hAnsi="Arial" w:cs="Arial"/>
                <w:sz w:val="24"/>
                <w:szCs w:val="24"/>
              </w:rPr>
              <w:t>telephone assistance.</w:t>
            </w:r>
          </w:p>
        </w:tc>
        <w:tc>
          <w:tcPr>
            <w:tcW w:w="3385" w:type="dxa"/>
          </w:tcPr>
          <w:p w14:paraId="55F174F8" w14:textId="77777777" w:rsidR="0077586F" w:rsidRDefault="0077586F" w:rsidP="00315D12"/>
        </w:tc>
      </w:tr>
      <w:tr w:rsidR="0077586F" w14:paraId="3D102700" w14:textId="77777777" w:rsidTr="00315D12">
        <w:tc>
          <w:tcPr>
            <w:tcW w:w="3384" w:type="dxa"/>
          </w:tcPr>
          <w:p w14:paraId="347E310C" w14:textId="77777777" w:rsidR="0077586F" w:rsidRDefault="0077586F" w:rsidP="00315D12">
            <w:pPr>
              <w:autoSpaceDE w:val="0"/>
              <w:autoSpaceDN w:val="0"/>
              <w:adjustRightInd w:val="0"/>
              <w:rPr>
                <w:rFonts w:cs="Arial"/>
                <w:bCs/>
                <w:sz w:val="28"/>
                <w:szCs w:val="28"/>
              </w:rPr>
            </w:pPr>
            <w:r>
              <w:rPr>
                <w:rFonts w:cs="Arial"/>
                <w:bCs/>
                <w:sz w:val="28"/>
                <w:szCs w:val="28"/>
              </w:rPr>
              <w:t>Marital Status</w:t>
            </w:r>
          </w:p>
        </w:tc>
        <w:tc>
          <w:tcPr>
            <w:tcW w:w="3384" w:type="dxa"/>
          </w:tcPr>
          <w:p w14:paraId="682C5A78" w14:textId="77777777" w:rsidR="0077586F" w:rsidRDefault="0077586F" w:rsidP="00315D12"/>
        </w:tc>
        <w:tc>
          <w:tcPr>
            <w:tcW w:w="3385" w:type="dxa"/>
          </w:tcPr>
          <w:p w14:paraId="0897A7E1" w14:textId="77777777" w:rsidR="0077586F" w:rsidRPr="009E74B9" w:rsidRDefault="00967AC7" w:rsidP="00315D12">
            <w:pPr>
              <w:rPr>
                <w:rFonts w:ascii="Arial" w:hAnsi="Arial" w:cs="Arial"/>
                <w:sz w:val="24"/>
                <w:szCs w:val="24"/>
              </w:rPr>
            </w:pPr>
            <w:r w:rsidRPr="009E74B9">
              <w:rPr>
                <w:rFonts w:ascii="Arial" w:hAnsi="Arial" w:cs="Arial"/>
                <w:sz w:val="24"/>
                <w:szCs w:val="24"/>
              </w:rPr>
              <w:t>No opportunity identified</w:t>
            </w:r>
          </w:p>
        </w:tc>
      </w:tr>
      <w:tr w:rsidR="0077586F" w14:paraId="4A830541" w14:textId="77777777" w:rsidTr="00315D12">
        <w:tc>
          <w:tcPr>
            <w:tcW w:w="3384" w:type="dxa"/>
          </w:tcPr>
          <w:p w14:paraId="2FB4F0AF" w14:textId="77777777" w:rsidR="0077586F" w:rsidRDefault="0077586F" w:rsidP="00315D12">
            <w:pPr>
              <w:autoSpaceDE w:val="0"/>
              <w:autoSpaceDN w:val="0"/>
              <w:adjustRightInd w:val="0"/>
              <w:rPr>
                <w:rFonts w:cs="Arial"/>
                <w:bCs/>
                <w:sz w:val="28"/>
                <w:szCs w:val="28"/>
              </w:rPr>
            </w:pPr>
            <w:r>
              <w:rPr>
                <w:rFonts w:cs="Arial"/>
                <w:bCs/>
                <w:sz w:val="28"/>
                <w:szCs w:val="28"/>
              </w:rPr>
              <w:t>Sexual Orientation</w:t>
            </w:r>
          </w:p>
        </w:tc>
        <w:tc>
          <w:tcPr>
            <w:tcW w:w="3384" w:type="dxa"/>
          </w:tcPr>
          <w:p w14:paraId="4B824091" w14:textId="77777777" w:rsidR="0077586F" w:rsidRDefault="0077586F" w:rsidP="00315D12"/>
        </w:tc>
        <w:tc>
          <w:tcPr>
            <w:tcW w:w="3385" w:type="dxa"/>
          </w:tcPr>
          <w:p w14:paraId="5EF3D018" w14:textId="77777777" w:rsidR="0077586F" w:rsidRPr="009E74B9" w:rsidRDefault="00967AC7" w:rsidP="00315D12">
            <w:pPr>
              <w:rPr>
                <w:rFonts w:ascii="Arial" w:hAnsi="Arial" w:cs="Arial"/>
                <w:sz w:val="24"/>
                <w:szCs w:val="24"/>
              </w:rPr>
            </w:pPr>
            <w:r w:rsidRPr="009E74B9">
              <w:rPr>
                <w:rFonts w:ascii="Arial" w:hAnsi="Arial" w:cs="Arial"/>
                <w:sz w:val="24"/>
                <w:szCs w:val="24"/>
              </w:rPr>
              <w:t>No opportunity identified</w:t>
            </w:r>
          </w:p>
        </w:tc>
      </w:tr>
      <w:tr w:rsidR="0077586F" w14:paraId="1B4F37BB" w14:textId="77777777" w:rsidTr="00315D12">
        <w:tc>
          <w:tcPr>
            <w:tcW w:w="3384" w:type="dxa"/>
          </w:tcPr>
          <w:p w14:paraId="1F6D74F8" w14:textId="77777777" w:rsidR="0077586F" w:rsidRDefault="0077586F" w:rsidP="00315D12">
            <w:pPr>
              <w:autoSpaceDE w:val="0"/>
              <w:autoSpaceDN w:val="0"/>
              <w:adjustRightInd w:val="0"/>
              <w:rPr>
                <w:rFonts w:cs="Arial"/>
                <w:bCs/>
                <w:sz w:val="28"/>
                <w:szCs w:val="28"/>
              </w:rPr>
            </w:pPr>
            <w:r>
              <w:rPr>
                <w:rFonts w:cs="Arial"/>
                <w:bCs/>
                <w:sz w:val="28"/>
                <w:szCs w:val="28"/>
              </w:rPr>
              <w:t>Men &amp; Women Generally</w:t>
            </w:r>
          </w:p>
        </w:tc>
        <w:tc>
          <w:tcPr>
            <w:tcW w:w="3384" w:type="dxa"/>
          </w:tcPr>
          <w:p w14:paraId="452D0637" w14:textId="77777777" w:rsidR="0077586F" w:rsidRDefault="0077586F" w:rsidP="00315D12"/>
        </w:tc>
        <w:tc>
          <w:tcPr>
            <w:tcW w:w="3385" w:type="dxa"/>
          </w:tcPr>
          <w:p w14:paraId="6B5447B1" w14:textId="77777777" w:rsidR="0077586F" w:rsidRPr="009E74B9" w:rsidRDefault="00967AC7" w:rsidP="00315D12">
            <w:pPr>
              <w:rPr>
                <w:rFonts w:ascii="Arial" w:hAnsi="Arial" w:cs="Arial"/>
                <w:sz w:val="24"/>
                <w:szCs w:val="24"/>
              </w:rPr>
            </w:pPr>
            <w:r w:rsidRPr="009E74B9">
              <w:rPr>
                <w:rFonts w:ascii="Arial" w:hAnsi="Arial" w:cs="Arial"/>
                <w:sz w:val="24"/>
                <w:szCs w:val="24"/>
              </w:rPr>
              <w:t>No opportunity identified</w:t>
            </w:r>
          </w:p>
        </w:tc>
      </w:tr>
      <w:tr w:rsidR="0077586F" w14:paraId="79ABA95B" w14:textId="77777777" w:rsidTr="00315D12">
        <w:tc>
          <w:tcPr>
            <w:tcW w:w="3384" w:type="dxa"/>
          </w:tcPr>
          <w:p w14:paraId="4919C019" w14:textId="77777777" w:rsidR="0077586F" w:rsidRDefault="0077586F" w:rsidP="00315D12">
            <w:pPr>
              <w:autoSpaceDE w:val="0"/>
              <w:autoSpaceDN w:val="0"/>
              <w:adjustRightInd w:val="0"/>
              <w:rPr>
                <w:rFonts w:cs="Arial"/>
                <w:bCs/>
                <w:sz w:val="28"/>
                <w:szCs w:val="28"/>
              </w:rPr>
            </w:pPr>
            <w:r>
              <w:rPr>
                <w:rFonts w:cs="Arial"/>
                <w:bCs/>
                <w:sz w:val="28"/>
                <w:szCs w:val="28"/>
              </w:rPr>
              <w:t>Disability</w:t>
            </w:r>
          </w:p>
        </w:tc>
        <w:tc>
          <w:tcPr>
            <w:tcW w:w="3384" w:type="dxa"/>
          </w:tcPr>
          <w:p w14:paraId="7BEB5DA3" w14:textId="28FCE110" w:rsidR="0077586F" w:rsidRPr="009E74B9" w:rsidRDefault="00967AC7" w:rsidP="00001683">
            <w:pPr>
              <w:rPr>
                <w:rFonts w:ascii="Arial" w:hAnsi="Arial" w:cs="Arial"/>
                <w:bCs/>
                <w:sz w:val="24"/>
                <w:szCs w:val="24"/>
              </w:rPr>
            </w:pPr>
            <w:r w:rsidRPr="00307CBB">
              <w:rPr>
                <w:rFonts w:ascii="Arial" w:hAnsi="Arial" w:cs="Arial"/>
                <w:sz w:val="24"/>
                <w:szCs w:val="24"/>
              </w:rPr>
              <w:t xml:space="preserve">Anyone who is unable to </w:t>
            </w:r>
            <w:r w:rsidR="00001683" w:rsidRPr="00001683">
              <w:rPr>
                <w:rFonts w:ascii="Arial" w:hAnsi="Arial" w:cs="Arial"/>
                <w:sz w:val="24"/>
                <w:szCs w:val="24"/>
              </w:rPr>
              <w:t>t</w:t>
            </w:r>
            <w:r w:rsidR="009E74B9">
              <w:rPr>
                <w:rFonts w:ascii="Arial" w:hAnsi="Arial" w:cs="Arial"/>
                <w:sz w:val="24"/>
                <w:szCs w:val="24"/>
              </w:rPr>
              <w:t xml:space="preserve">ravel to a physical location will </w:t>
            </w:r>
            <w:r w:rsidRPr="00307CBB">
              <w:rPr>
                <w:rFonts w:ascii="Arial" w:hAnsi="Arial" w:cs="Arial"/>
                <w:sz w:val="24"/>
                <w:szCs w:val="24"/>
              </w:rPr>
              <w:t xml:space="preserve">find it useful to </w:t>
            </w:r>
            <w:r w:rsidRPr="00307CBB">
              <w:rPr>
                <w:rFonts w:ascii="Arial" w:hAnsi="Arial" w:cs="Arial"/>
                <w:sz w:val="24"/>
                <w:szCs w:val="24"/>
              </w:rPr>
              <w:lastRenderedPageBreak/>
              <w:t xml:space="preserve">access </w:t>
            </w:r>
            <w:r w:rsidR="009E74B9">
              <w:rPr>
                <w:rFonts w:ascii="Arial" w:hAnsi="Arial" w:cs="Arial"/>
                <w:sz w:val="24"/>
                <w:szCs w:val="24"/>
              </w:rPr>
              <w:t>books of condolence online.</w:t>
            </w:r>
          </w:p>
        </w:tc>
        <w:tc>
          <w:tcPr>
            <w:tcW w:w="3385" w:type="dxa"/>
          </w:tcPr>
          <w:p w14:paraId="0F743F43" w14:textId="77777777" w:rsidR="0077586F" w:rsidRDefault="0077586F" w:rsidP="00315D12"/>
        </w:tc>
      </w:tr>
      <w:tr w:rsidR="0077586F" w14:paraId="11669865" w14:textId="77777777" w:rsidTr="00315D12">
        <w:tc>
          <w:tcPr>
            <w:tcW w:w="3384" w:type="dxa"/>
          </w:tcPr>
          <w:p w14:paraId="498CF4DB" w14:textId="77777777" w:rsidR="0077586F" w:rsidRDefault="00921F48" w:rsidP="00315D12">
            <w:pPr>
              <w:autoSpaceDE w:val="0"/>
              <w:autoSpaceDN w:val="0"/>
              <w:adjustRightInd w:val="0"/>
              <w:rPr>
                <w:rFonts w:cs="Arial"/>
                <w:bCs/>
                <w:sz w:val="28"/>
                <w:szCs w:val="28"/>
              </w:rPr>
            </w:pPr>
            <w:r>
              <w:rPr>
                <w:rFonts w:cs="Arial"/>
                <w:bCs/>
                <w:sz w:val="28"/>
                <w:szCs w:val="28"/>
              </w:rPr>
              <w:t xml:space="preserve">People with and without </w:t>
            </w:r>
            <w:r w:rsidR="0077586F">
              <w:rPr>
                <w:rFonts w:cs="Arial"/>
                <w:bCs/>
                <w:sz w:val="28"/>
                <w:szCs w:val="28"/>
              </w:rPr>
              <w:t>Dependants</w:t>
            </w:r>
          </w:p>
        </w:tc>
        <w:tc>
          <w:tcPr>
            <w:tcW w:w="3384" w:type="dxa"/>
          </w:tcPr>
          <w:p w14:paraId="3F9A4582" w14:textId="77777777" w:rsidR="0077586F" w:rsidRPr="00967AC7" w:rsidRDefault="009E74B9" w:rsidP="009E74B9">
            <w:pPr>
              <w:rPr>
                <w:rFonts w:ascii="Arial" w:hAnsi="Arial" w:cs="Arial"/>
                <w:sz w:val="24"/>
                <w:szCs w:val="24"/>
              </w:rPr>
            </w:pPr>
            <w:r>
              <w:rPr>
                <w:rFonts w:ascii="Arial" w:hAnsi="Arial" w:cs="Arial"/>
                <w:sz w:val="24"/>
                <w:szCs w:val="24"/>
              </w:rPr>
              <w:t xml:space="preserve">The ability to contribute to books of condolence online </w:t>
            </w:r>
            <w:r w:rsidR="00967AC7" w:rsidRPr="00967AC7">
              <w:rPr>
                <w:rFonts w:ascii="Arial" w:hAnsi="Arial" w:cs="Arial"/>
                <w:sz w:val="24"/>
                <w:szCs w:val="24"/>
              </w:rPr>
              <w:t>may</w:t>
            </w:r>
            <w:r w:rsidR="00967AC7" w:rsidRPr="00967AC7">
              <w:rPr>
                <w:rFonts w:ascii="Arial" w:hAnsi="Arial" w:cs="Arial"/>
                <w:color w:val="FF0000"/>
                <w:sz w:val="24"/>
                <w:szCs w:val="24"/>
              </w:rPr>
              <w:t xml:space="preserve"> </w:t>
            </w:r>
            <w:r w:rsidR="00967AC7" w:rsidRPr="00967AC7">
              <w:rPr>
                <w:rFonts w:ascii="Arial" w:hAnsi="Arial" w:cs="Arial"/>
                <w:sz w:val="24"/>
                <w:szCs w:val="24"/>
              </w:rPr>
              <w:t>facilitate people who have caring responsibilities.</w:t>
            </w:r>
          </w:p>
        </w:tc>
        <w:tc>
          <w:tcPr>
            <w:tcW w:w="3385" w:type="dxa"/>
          </w:tcPr>
          <w:p w14:paraId="1C695ECD" w14:textId="77777777" w:rsidR="0077586F" w:rsidRDefault="0077586F" w:rsidP="00315D12"/>
        </w:tc>
      </w:tr>
    </w:tbl>
    <w:p w14:paraId="27F11DD4" w14:textId="77777777" w:rsidR="0077586F" w:rsidRPr="00D07D8A" w:rsidRDefault="0077586F" w:rsidP="0077586F"/>
    <w:p w14:paraId="68121E43" w14:textId="77777777" w:rsidR="004C10F5" w:rsidRPr="00D07D8A" w:rsidRDefault="004C10F5" w:rsidP="00513BD8">
      <w:pPr>
        <w:spacing w:line="240" w:lineRule="atLeast"/>
        <w:rPr>
          <w:rFonts w:cs="Arial"/>
          <w:b/>
          <w:sz w:val="28"/>
          <w:szCs w:val="28"/>
          <w:lang w:val="en-US"/>
        </w:rPr>
      </w:pPr>
      <w:r w:rsidRPr="00D07D8A">
        <w:rPr>
          <w:rFonts w:cs="Arial"/>
          <w:b/>
          <w:sz w:val="28"/>
          <w:szCs w:val="28"/>
          <w:lang w:val="en-US"/>
        </w:rPr>
        <w:t>Equality Action Plan 2021-2025</w:t>
      </w:r>
      <w:r w:rsidR="00500D59" w:rsidRPr="00D07D8A">
        <w:rPr>
          <w:rFonts w:cs="Arial"/>
          <w:b/>
          <w:sz w:val="28"/>
          <w:szCs w:val="28"/>
          <w:lang w:val="en-US"/>
        </w:rPr>
        <w:t xml:space="preserve"> </w:t>
      </w:r>
    </w:p>
    <w:p w14:paraId="1A1FDEC9" w14:textId="77777777" w:rsidR="00513BD8" w:rsidRPr="00D07D8A" w:rsidRDefault="00513BD8" w:rsidP="004C10F5">
      <w:pPr>
        <w:spacing w:line="240" w:lineRule="atLeast"/>
        <w:rPr>
          <w:rFonts w:cs="Arial"/>
          <w:sz w:val="28"/>
          <w:szCs w:val="28"/>
          <w:lang w:val="en-US"/>
        </w:rPr>
      </w:pPr>
      <w:r w:rsidRPr="00D07D8A">
        <w:rPr>
          <w:rFonts w:cs="Arial"/>
          <w:sz w:val="28"/>
          <w:szCs w:val="28"/>
          <w:lang w:val="en-US"/>
        </w:rPr>
        <w:t xml:space="preserve">Does the activity/policy/project being screened relate to an action </w:t>
      </w:r>
      <w:r w:rsidR="00921F48" w:rsidRPr="00D07D8A">
        <w:rPr>
          <w:rFonts w:cs="Arial"/>
          <w:sz w:val="28"/>
          <w:szCs w:val="28"/>
          <w:lang w:val="en-US"/>
        </w:rPr>
        <w:t>in</w:t>
      </w:r>
      <w:r w:rsidR="00775F88" w:rsidRPr="00D07D8A">
        <w:rPr>
          <w:rFonts w:cs="Arial"/>
          <w:sz w:val="28"/>
          <w:szCs w:val="28"/>
          <w:lang w:val="en-US"/>
        </w:rPr>
        <w:t xml:space="preserve"> the</w:t>
      </w:r>
      <w:r w:rsidR="00921F48" w:rsidRPr="00D07D8A">
        <w:rPr>
          <w:rFonts w:cs="Arial"/>
          <w:sz w:val="28"/>
          <w:szCs w:val="28"/>
          <w:lang w:val="en-US"/>
        </w:rPr>
        <w:t xml:space="preserve"> </w:t>
      </w:r>
      <w:hyperlink r:id="rId8" w:history="1">
        <w:r w:rsidR="00921F48" w:rsidRPr="00D07D8A">
          <w:rPr>
            <w:rStyle w:val="Hyperlink"/>
            <w:rFonts w:cs="Arial"/>
            <w:color w:val="auto"/>
            <w:sz w:val="28"/>
            <w:szCs w:val="28"/>
            <w:lang w:val="en-US"/>
          </w:rPr>
          <w:t>Equality Action Plan 2021</w:t>
        </w:r>
        <w:r w:rsidRPr="00D07D8A">
          <w:rPr>
            <w:rStyle w:val="Hyperlink"/>
            <w:rFonts w:cs="Arial"/>
            <w:color w:val="auto"/>
            <w:sz w:val="28"/>
            <w:szCs w:val="28"/>
            <w:lang w:val="en-US"/>
          </w:rPr>
          <w:t>-2025</w:t>
        </w:r>
      </w:hyperlink>
      <w:r w:rsidRPr="00D07D8A">
        <w:rPr>
          <w:rFonts w:cs="Arial"/>
          <w:sz w:val="28"/>
          <w:szCs w:val="28"/>
          <w:lang w:val="en-US"/>
        </w:rPr>
        <w:t xml:space="preserve">?  </w:t>
      </w:r>
      <w:r w:rsidR="00921F48" w:rsidRPr="00D07D8A">
        <w:rPr>
          <w:rFonts w:cs="Arial"/>
          <w:sz w:val="28"/>
          <w:szCs w:val="28"/>
          <w:lang w:val="en-US"/>
        </w:rPr>
        <w:t xml:space="preserve"> Yes/No    If yes, specify which action</w:t>
      </w:r>
      <w:r w:rsidRPr="00D07D8A">
        <w:rPr>
          <w:rFonts w:cs="Arial"/>
          <w:sz w:val="28"/>
          <w:szCs w:val="28"/>
          <w:lang w:val="en-US"/>
        </w:rPr>
        <w:t xml:space="preserve">. </w:t>
      </w:r>
    </w:p>
    <w:p w14:paraId="53B294D1" w14:textId="77777777" w:rsidR="00500D59" w:rsidRDefault="00967AC7" w:rsidP="004C10F5">
      <w:pPr>
        <w:spacing w:line="240" w:lineRule="atLeast"/>
        <w:rPr>
          <w:rFonts w:cs="Arial"/>
          <w:sz w:val="28"/>
          <w:szCs w:val="28"/>
          <w:lang w:val="en-US"/>
        </w:rPr>
      </w:pPr>
      <w:r>
        <w:rPr>
          <w:rFonts w:cs="Arial"/>
          <w:sz w:val="28"/>
          <w:szCs w:val="28"/>
          <w:lang w:val="en-US"/>
        </w:rPr>
        <w:t>No</w:t>
      </w:r>
    </w:p>
    <w:p w14:paraId="050400ED" w14:textId="77777777" w:rsidR="00967AC7" w:rsidRPr="00967AC7" w:rsidRDefault="00967AC7" w:rsidP="004C10F5">
      <w:pPr>
        <w:spacing w:line="240" w:lineRule="atLeast"/>
        <w:rPr>
          <w:rFonts w:cs="Arial"/>
          <w:sz w:val="28"/>
          <w:szCs w:val="28"/>
          <w:lang w:val="en-US"/>
        </w:rPr>
      </w:pPr>
    </w:p>
    <w:p w14:paraId="05A44643" w14:textId="77777777" w:rsidR="006A11E6" w:rsidRPr="00D07D8A" w:rsidRDefault="006A11E6" w:rsidP="006A11E6">
      <w:pPr>
        <w:autoSpaceDE w:val="0"/>
        <w:autoSpaceDN w:val="0"/>
        <w:adjustRightInd w:val="0"/>
        <w:rPr>
          <w:b/>
          <w:sz w:val="28"/>
          <w:szCs w:val="28"/>
        </w:rPr>
      </w:pPr>
      <w:r w:rsidRPr="00D07D8A">
        <w:rPr>
          <w:b/>
          <w:sz w:val="28"/>
          <w:szCs w:val="28"/>
        </w:rPr>
        <w:t>2(b)</w:t>
      </w:r>
      <w:r w:rsidRPr="00D07D8A">
        <w:rPr>
          <w:b/>
          <w:sz w:val="24"/>
          <w:szCs w:val="24"/>
        </w:rPr>
        <w:t xml:space="preserve">  </w:t>
      </w:r>
      <w:r w:rsidRPr="00D07D8A">
        <w:rPr>
          <w:b/>
          <w:sz w:val="28"/>
          <w:szCs w:val="28"/>
        </w:rPr>
        <w:t>DDA Disability Duties (see Disability Action Plan 2021-2025</w:t>
      </w:r>
      <w:r w:rsidR="009E74B9" w:rsidRPr="00D07D8A">
        <w:rPr>
          <w:b/>
          <w:sz w:val="28"/>
          <w:szCs w:val="28"/>
        </w:rPr>
        <w:t>)</w:t>
      </w:r>
    </w:p>
    <w:p w14:paraId="0A283ABB" w14:textId="77777777" w:rsidR="006A11E6" w:rsidRPr="00D07D8A" w:rsidRDefault="006A11E6" w:rsidP="0077586F">
      <w:pPr>
        <w:rPr>
          <w:sz w:val="28"/>
          <w:szCs w:val="28"/>
        </w:rPr>
      </w:pPr>
      <w:r w:rsidRPr="00D07D8A">
        <w:rPr>
          <w:sz w:val="28"/>
          <w:szCs w:val="28"/>
        </w:rPr>
        <w:t xml:space="preserve">Does this policy/activity present opportunities to contribute to the actions in our </w:t>
      </w:r>
      <w:hyperlink r:id="rId9" w:history="1">
        <w:r w:rsidRPr="00D07D8A">
          <w:rPr>
            <w:rStyle w:val="Hyperlink"/>
            <w:color w:val="auto"/>
            <w:sz w:val="28"/>
            <w:szCs w:val="28"/>
          </w:rPr>
          <w:t>Disability Action Plan</w:t>
        </w:r>
      </w:hyperlink>
      <w:r w:rsidRPr="00D07D8A">
        <w:rPr>
          <w:sz w:val="28"/>
          <w:szCs w:val="28"/>
        </w:rPr>
        <w:t>:</w:t>
      </w:r>
      <w:r w:rsidR="00513BD8" w:rsidRPr="00D07D8A">
        <w:rPr>
          <w:sz w:val="28"/>
          <w:szCs w:val="28"/>
        </w:rPr>
        <w:t xml:space="preserve"> </w:t>
      </w:r>
    </w:p>
    <w:p w14:paraId="4461C8DD" w14:textId="77777777" w:rsidR="0009046B" w:rsidRPr="00D07D8A" w:rsidRDefault="006A11E6" w:rsidP="00921F48">
      <w:pPr>
        <w:pStyle w:val="ListParagraph"/>
        <w:numPr>
          <w:ilvl w:val="0"/>
          <w:numId w:val="15"/>
        </w:numPr>
        <w:rPr>
          <w:sz w:val="28"/>
          <w:szCs w:val="28"/>
        </w:rPr>
      </w:pPr>
      <w:r w:rsidRPr="00D07D8A">
        <w:rPr>
          <w:sz w:val="28"/>
          <w:szCs w:val="28"/>
        </w:rPr>
        <w:t>to promote positive attitudes towards disabled people?</w:t>
      </w:r>
    </w:p>
    <w:p w14:paraId="76639136" w14:textId="77777777" w:rsidR="006A11E6" w:rsidRPr="00D07D8A" w:rsidRDefault="006A11E6" w:rsidP="006A11E6">
      <w:pPr>
        <w:pStyle w:val="ListParagraph"/>
        <w:numPr>
          <w:ilvl w:val="0"/>
          <w:numId w:val="15"/>
        </w:numPr>
        <w:rPr>
          <w:sz w:val="28"/>
          <w:szCs w:val="28"/>
        </w:rPr>
      </w:pPr>
      <w:r w:rsidRPr="00D07D8A">
        <w:rPr>
          <w:sz w:val="28"/>
          <w:szCs w:val="28"/>
        </w:rPr>
        <w:t>to encourage the participation of disabled people in public life?</w:t>
      </w:r>
    </w:p>
    <w:p w14:paraId="64C6B708" w14:textId="77777777" w:rsidR="009E74B9" w:rsidRPr="00D07D8A" w:rsidRDefault="00967AC7" w:rsidP="00921F48">
      <w:pPr>
        <w:rPr>
          <w:sz w:val="28"/>
          <w:szCs w:val="28"/>
        </w:rPr>
      </w:pPr>
      <w:r w:rsidRPr="00D07D8A">
        <w:rPr>
          <w:sz w:val="28"/>
          <w:szCs w:val="28"/>
        </w:rPr>
        <w:t>Yes</w:t>
      </w:r>
      <w:r w:rsidR="007D713E" w:rsidRPr="00D07D8A">
        <w:rPr>
          <w:sz w:val="28"/>
          <w:szCs w:val="28"/>
        </w:rPr>
        <w:t xml:space="preserve"> </w:t>
      </w:r>
    </w:p>
    <w:p w14:paraId="366895D5" w14:textId="77777777" w:rsidR="006A11E6" w:rsidRPr="00D07D8A" w:rsidRDefault="006A11E6" w:rsidP="00921F48">
      <w:pPr>
        <w:rPr>
          <w:sz w:val="28"/>
          <w:szCs w:val="28"/>
        </w:rPr>
      </w:pPr>
      <w:r w:rsidRPr="00D07D8A">
        <w:rPr>
          <w:sz w:val="28"/>
          <w:szCs w:val="28"/>
        </w:rPr>
        <w:t>If yes, give details</w:t>
      </w:r>
      <w:r w:rsidR="00921F48" w:rsidRPr="00D07D8A">
        <w:rPr>
          <w:sz w:val="28"/>
          <w:szCs w:val="28"/>
        </w:rPr>
        <w:t>/specify which action.</w:t>
      </w:r>
      <w:r w:rsidRPr="00D07D8A">
        <w:rPr>
          <w:sz w:val="28"/>
          <w:szCs w:val="28"/>
        </w:rPr>
        <w:t xml:space="preserve"> </w:t>
      </w:r>
    </w:p>
    <w:p w14:paraId="6548E3BE" w14:textId="1316F917" w:rsidR="0009046B" w:rsidRPr="00644DDC" w:rsidRDefault="00644DDC" w:rsidP="0077586F">
      <w:pPr>
        <w:rPr>
          <w:rFonts w:ascii="Arial" w:hAnsi="Arial" w:cs="Arial"/>
          <w:bCs/>
          <w:color w:val="FF0000"/>
          <w:sz w:val="24"/>
          <w:szCs w:val="24"/>
        </w:rPr>
      </w:pPr>
      <w:r>
        <w:rPr>
          <w:rFonts w:ascii="Arial" w:hAnsi="Arial" w:cs="Arial"/>
          <w:sz w:val="24"/>
          <w:szCs w:val="24"/>
        </w:rPr>
        <w:t>O</w:t>
      </w:r>
      <w:r w:rsidR="009E74B9">
        <w:rPr>
          <w:rFonts w:ascii="Arial" w:hAnsi="Arial" w:cs="Arial"/>
          <w:sz w:val="24"/>
          <w:szCs w:val="24"/>
        </w:rPr>
        <w:t xml:space="preserve">nline provision </w:t>
      </w:r>
      <w:r w:rsidR="00967AC7">
        <w:rPr>
          <w:rFonts w:ascii="Arial" w:hAnsi="Arial" w:cs="Arial"/>
          <w:sz w:val="24"/>
          <w:szCs w:val="24"/>
        </w:rPr>
        <w:t xml:space="preserve">will provide </w:t>
      </w:r>
      <w:r w:rsidR="009E74B9">
        <w:rPr>
          <w:rFonts w:ascii="Arial" w:hAnsi="Arial" w:cs="Arial"/>
          <w:sz w:val="24"/>
          <w:szCs w:val="24"/>
        </w:rPr>
        <w:t xml:space="preserve">enhanced </w:t>
      </w:r>
      <w:r w:rsidR="00967AC7">
        <w:rPr>
          <w:rFonts w:ascii="Arial" w:hAnsi="Arial" w:cs="Arial"/>
          <w:sz w:val="24"/>
          <w:szCs w:val="24"/>
        </w:rPr>
        <w:t xml:space="preserve">access to </w:t>
      </w:r>
      <w:r w:rsidR="009E74B9">
        <w:rPr>
          <w:rFonts w:ascii="Arial" w:hAnsi="Arial" w:cs="Arial"/>
          <w:sz w:val="24"/>
          <w:szCs w:val="24"/>
        </w:rPr>
        <w:t xml:space="preserve">books of condolence for those </w:t>
      </w:r>
      <w:r w:rsidR="00967AC7" w:rsidRPr="00307CBB">
        <w:rPr>
          <w:rFonts w:ascii="Arial" w:hAnsi="Arial" w:cs="Arial"/>
          <w:sz w:val="24"/>
          <w:szCs w:val="24"/>
        </w:rPr>
        <w:t xml:space="preserve">who </w:t>
      </w:r>
      <w:r w:rsidR="00967AC7">
        <w:rPr>
          <w:rFonts w:ascii="Arial" w:hAnsi="Arial" w:cs="Arial"/>
          <w:sz w:val="24"/>
          <w:szCs w:val="24"/>
        </w:rPr>
        <w:t>are</w:t>
      </w:r>
      <w:r w:rsidR="00967AC7" w:rsidRPr="00307CBB">
        <w:rPr>
          <w:rFonts w:ascii="Arial" w:hAnsi="Arial" w:cs="Arial"/>
          <w:sz w:val="24"/>
          <w:szCs w:val="24"/>
        </w:rPr>
        <w:t xml:space="preserve"> unable to </w:t>
      </w:r>
      <w:r w:rsidR="00967AC7">
        <w:rPr>
          <w:rFonts w:ascii="Arial" w:hAnsi="Arial" w:cs="Arial"/>
          <w:sz w:val="24"/>
          <w:szCs w:val="24"/>
        </w:rPr>
        <w:t xml:space="preserve">attend </w:t>
      </w:r>
      <w:r w:rsidR="009E74B9">
        <w:rPr>
          <w:rFonts w:ascii="Arial" w:hAnsi="Arial" w:cs="Arial"/>
          <w:sz w:val="24"/>
          <w:szCs w:val="24"/>
        </w:rPr>
        <w:t>a physical location to sign</w:t>
      </w:r>
      <w:r w:rsidR="00967AC7" w:rsidRPr="00644DDC">
        <w:rPr>
          <w:rFonts w:ascii="Arial" w:hAnsi="Arial" w:cs="Arial"/>
          <w:color w:val="FF0000"/>
          <w:sz w:val="24"/>
          <w:szCs w:val="24"/>
        </w:rPr>
        <w:t xml:space="preserve">.  </w:t>
      </w:r>
    </w:p>
    <w:p w14:paraId="3855E849" w14:textId="77777777" w:rsidR="00E5663C" w:rsidRPr="00E5663C" w:rsidRDefault="00E5663C" w:rsidP="0077586F">
      <w:pPr>
        <w:rPr>
          <w:rFonts w:ascii="Arial" w:hAnsi="Arial" w:cs="Arial"/>
          <w:bCs/>
          <w:sz w:val="24"/>
          <w:szCs w:val="24"/>
        </w:rPr>
      </w:pPr>
    </w:p>
    <w:p w14:paraId="52BD0073" w14:textId="77777777" w:rsidR="002804BE" w:rsidRDefault="0077586F" w:rsidP="0077586F">
      <w:pPr>
        <w:pStyle w:val="Footer"/>
        <w:rPr>
          <w:b/>
          <w:sz w:val="28"/>
        </w:rPr>
      </w:pPr>
      <w:r w:rsidRPr="00C72FDF">
        <w:rPr>
          <w:b/>
          <w:sz w:val="28"/>
        </w:rPr>
        <w:t xml:space="preserve">3 To what extent is the </w:t>
      </w:r>
      <w:r w:rsidRPr="00C72FDF">
        <w:rPr>
          <w:rFonts w:cs="Arial"/>
          <w:b/>
          <w:sz w:val="28"/>
          <w:szCs w:val="28"/>
        </w:rPr>
        <w:t>activity/policy</w:t>
      </w:r>
      <w:r w:rsidR="002C652A" w:rsidRPr="00C72FDF">
        <w:rPr>
          <w:rFonts w:cs="Arial"/>
          <w:b/>
          <w:sz w:val="28"/>
          <w:szCs w:val="28"/>
        </w:rPr>
        <w:t>/project</w:t>
      </w:r>
      <w:r w:rsidRPr="00C72FDF">
        <w:rPr>
          <w:b/>
          <w:sz w:val="28"/>
        </w:rPr>
        <w:t xml:space="preserve"> likely to impact on good relations between people of different religious belief, political opinion or racial group? </w:t>
      </w:r>
    </w:p>
    <w:p w14:paraId="37C72401" w14:textId="77777777" w:rsidR="002804BE" w:rsidRPr="002804BE" w:rsidRDefault="002804BE" w:rsidP="0077586F">
      <w:pPr>
        <w:pStyle w:val="Footer"/>
        <w:rPr>
          <w:color w:val="7030A0"/>
          <w:sz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4331"/>
        <w:gridCol w:w="2268"/>
      </w:tblGrid>
      <w:tr w:rsidR="0077586F" w14:paraId="3EE79835" w14:textId="77777777" w:rsidTr="002C652A">
        <w:tc>
          <w:tcPr>
            <w:tcW w:w="3035" w:type="dxa"/>
          </w:tcPr>
          <w:p w14:paraId="6DBD073D" w14:textId="77777777" w:rsidR="0077586F" w:rsidRPr="006F5191" w:rsidRDefault="0077586F" w:rsidP="00315D12">
            <w:pPr>
              <w:rPr>
                <w:b/>
                <w:sz w:val="28"/>
                <w:szCs w:val="28"/>
              </w:rPr>
            </w:pPr>
            <w:r w:rsidRPr="006F5191">
              <w:rPr>
                <w:b/>
                <w:sz w:val="28"/>
                <w:szCs w:val="28"/>
              </w:rPr>
              <w:lastRenderedPageBreak/>
              <w:t>Good Relations Category</w:t>
            </w:r>
          </w:p>
        </w:tc>
        <w:tc>
          <w:tcPr>
            <w:tcW w:w="4331" w:type="dxa"/>
          </w:tcPr>
          <w:p w14:paraId="07CB96F1" w14:textId="77777777" w:rsidR="002C652A" w:rsidRPr="006F5191" w:rsidRDefault="0077586F" w:rsidP="002C652A">
            <w:pPr>
              <w:rPr>
                <w:rFonts w:cs="Arial"/>
                <w:b/>
                <w:bCs/>
                <w:sz w:val="28"/>
                <w:szCs w:val="28"/>
              </w:rPr>
            </w:pPr>
            <w:r w:rsidRPr="006F5191">
              <w:rPr>
                <w:rFonts w:cs="Arial"/>
                <w:b/>
                <w:bCs/>
                <w:sz w:val="28"/>
                <w:szCs w:val="28"/>
              </w:rPr>
              <w:t xml:space="preserve">Details </w:t>
            </w:r>
            <w:r w:rsidR="002C652A">
              <w:rPr>
                <w:rFonts w:cs="Arial"/>
                <w:b/>
                <w:bCs/>
                <w:sz w:val="28"/>
                <w:szCs w:val="28"/>
              </w:rPr>
              <w:t xml:space="preserve">of likely </w:t>
            </w:r>
            <w:r w:rsidRPr="006F5191">
              <w:rPr>
                <w:rFonts w:cs="Arial"/>
                <w:b/>
                <w:bCs/>
                <w:sz w:val="28"/>
                <w:szCs w:val="28"/>
              </w:rPr>
              <w:t>impact</w:t>
            </w:r>
            <w:r w:rsidR="002C652A">
              <w:rPr>
                <w:rFonts w:cs="Arial"/>
                <w:b/>
                <w:bCs/>
                <w:sz w:val="28"/>
                <w:szCs w:val="28"/>
              </w:rPr>
              <w:t>.  Will it be positive or negative?</w:t>
            </w:r>
            <w:r w:rsidR="00C72FDF">
              <w:rPr>
                <w:rFonts w:cs="Arial"/>
                <w:b/>
                <w:bCs/>
                <w:sz w:val="28"/>
                <w:szCs w:val="28"/>
              </w:rPr>
              <w:t xml:space="preserve"> </w:t>
            </w:r>
            <w:r w:rsidR="00C72FDF" w:rsidRPr="00C72FDF">
              <w:rPr>
                <w:rFonts w:cs="Arial"/>
                <w:bCs/>
                <w:sz w:val="28"/>
                <w:szCs w:val="28"/>
              </w:rPr>
              <w:t>[if no specific impact identified, say none]</w:t>
            </w:r>
          </w:p>
        </w:tc>
        <w:tc>
          <w:tcPr>
            <w:tcW w:w="2268" w:type="dxa"/>
          </w:tcPr>
          <w:p w14:paraId="286A3EB2" w14:textId="77777777" w:rsidR="002C652A" w:rsidRDefault="0077586F" w:rsidP="00315D12">
            <w:pPr>
              <w:pStyle w:val="Heading1"/>
              <w:rPr>
                <w:rFonts w:cs="Arial"/>
                <w:b/>
                <w:sz w:val="24"/>
                <w:szCs w:val="24"/>
              </w:rPr>
            </w:pPr>
            <w:r w:rsidRPr="002C652A">
              <w:rPr>
                <w:rFonts w:cs="Arial"/>
                <w:b/>
                <w:sz w:val="24"/>
                <w:szCs w:val="24"/>
              </w:rPr>
              <w:t>Lev</w:t>
            </w:r>
            <w:r w:rsidR="002C652A" w:rsidRPr="002C652A">
              <w:rPr>
                <w:rFonts w:cs="Arial"/>
                <w:b/>
                <w:sz w:val="24"/>
                <w:szCs w:val="24"/>
              </w:rPr>
              <w:t xml:space="preserve">el of impact – </w:t>
            </w:r>
          </w:p>
          <w:p w14:paraId="0EF3ED69" w14:textId="77777777" w:rsidR="0077586F" w:rsidRPr="002C652A" w:rsidRDefault="002C652A" w:rsidP="00315D12">
            <w:pPr>
              <w:pStyle w:val="Heading1"/>
              <w:rPr>
                <w:rFonts w:cs="Arial"/>
                <w:b/>
                <w:sz w:val="24"/>
                <w:szCs w:val="24"/>
              </w:rPr>
            </w:pPr>
            <w:r w:rsidRPr="002C652A">
              <w:rPr>
                <w:rFonts w:cs="Arial"/>
                <w:b/>
                <w:sz w:val="24"/>
                <w:szCs w:val="24"/>
              </w:rPr>
              <w:t>minor/major</w:t>
            </w:r>
            <w:r w:rsidR="00C72FDF">
              <w:rPr>
                <w:rFonts w:cs="Arial"/>
                <w:b/>
                <w:sz w:val="24"/>
                <w:szCs w:val="24"/>
              </w:rPr>
              <w:t>*</w:t>
            </w:r>
          </w:p>
        </w:tc>
      </w:tr>
      <w:tr w:rsidR="006F4BB2" w14:paraId="5161CE42" w14:textId="77777777" w:rsidTr="002C652A">
        <w:tc>
          <w:tcPr>
            <w:tcW w:w="3035" w:type="dxa"/>
          </w:tcPr>
          <w:p w14:paraId="55C6F288" w14:textId="77777777" w:rsidR="006F4BB2" w:rsidRPr="00A11D24" w:rsidRDefault="006F4BB2" w:rsidP="00315D12">
            <w:pPr>
              <w:rPr>
                <w:sz w:val="28"/>
                <w:szCs w:val="28"/>
              </w:rPr>
            </w:pPr>
            <w:r w:rsidRPr="00A11D24">
              <w:rPr>
                <w:sz w:val="28"/>
                <w:szCs w:val="28"/>
              </w:rPr>
              <w:t>Religious Belief</w:t>
            </w:r>
          </w:p>
        </w:tc>
        <w:tc>
          <w:tcPr>
            <w:tcW w:w="4331" w:type="dxa"/>
            <w:vMerge w:val="restart"/>
          </w:tcPr>
          <w:p w14:paraId="4C533DF9" w14:textId="77777777" w:rsidR="006F4BB2" w:rsidRDefault="006F4BB2" w:rsidP="00315D12">
            <w:r w:rsidRPr="00307CBB">
              <w:rPr>
                <w:rFonts w:ascii="Arial" w:hAnsi="Arial" w:cs="Arial"/>
                <w:sz w:val="24"/>
                <w:szCs w:val="24"/>
              </w:rPr>
              <w:t>No direct impact on good relations for any of these groups identified in relation to the proposed changes.</w:t>
            </w:r>
          </w:p>
        </w:tc>
        <w:tc>
          <w:tcPr>
            <w:tcW w:w="2268" w:type="dxa"/>
          </w:tcPr>
          <w:p w14:paraId="307D48E2" w14:textId="77777777" w:rsidR="006F4BB2" w:rsidRDefault="006F4BB2" w:rsidP="00315D12"/>
        </w:tc>
      </w:tr>
      <w:tr w:rsidR="006F4BB2" w14:paraId="64AF8E5E" w14:textId="77777777" w:rsidTr="002C652A">
        <w:tc>
          <w:tcPr>
            <w:tcW w:w="3035" w:type="dxa"/>
          </w:tcPr>
          <w:p w14:paraId="303290BF" w14:textId="77777777" w:rsidR="006F4BB2" w:rsidRPr="00A11D24" w:rsidRDefault="006F4BB2" w:rsidP="00315D12">
            <w:pPr>
              <w:rPr>
                <w:sz w:val="28"/>
                <w:szCs w:val="28"/>
              </w:rPr>
            </w:pPr>
            <w:r w:rsidRPr="00A11D24">
              <w:rPr>
                <w:sz w:val="28"/>
                <w:szCs w:val="28"/>
              </w:rPr>
              <w:t>Political Opinion</w:t>
            </w:r>
          </w:p>
        </w:tc>
        <w:tc>
          <w:tcPr>
            <w:tcW w:w="4331" w:type="dxa"/>
            <w:vMerge/>
          </w:tcPr>
          <w:p w14:paraId="1EE7AFE7" w14:textId="77777777" w:rsidR="006F4BB2" w:rsidRDefault="006F4BB2" w:rsidP="00315D12"/>
        </w:tc>
        <w:tc>
          <w:tcPr>
            <w:tcW w:w="2268" w:type="dxa"/>
          </w:tcPr>
          <w:p w14:paraId="3953F374" w14:textId="77777777" w:rsidR="006F4BB2" w:rsidRDefault="006F4BB2" w:rsidP="00315D12"/>
        </w:tc>
      </w:tr>
      <w:tr w:rsidR="006F4BB2" w14:paraId="45B11AB4" w14:textId="77777777" w:rsidTr="002C652A">
        <w:tc>
          <w:tcPr>
            <w:tcW w:w="3035" w:type="dxa"/>
          </w:tcPr>
          <w:p w14:paraId="3DF59533" w14:textId="77777777" w:rsidR="006F4BB2" w:rsidRPr="00A11D24" w:rsidRDefault="006F4BB2" w:rsidP="00315D12">
            <w:pPr>
              <w:rPr>
                <w:sz w:val="28"/>
                <w:szCs w:val="28"/>
              </w:rPr>
            </w:pPr>
            <w:r w:rsidRPr="00A11D24">
              <w:rPr>
                <w:sz w:val="28"/>
                <w:szCs w:val="28"/>
              </w:rPr>
              <w:t>Racial Group</w:t>
            </w:r>
          </w:p>
        </w:tc>
        <w:tc>
          <w:tcPr>
            <w:tcW w:w="4331" w:type="dxa"/>
            <w:vMerge/>
          </w:tcPr>
          <w:p w14:paraId="11699255" w14:textId="77777777" w:rsidR="006F4BB2" w:rsidRDefault="006F4BB2" w:rsidP="00315D12"/>
        </w:tc>
        <w:tc>
          <w:tcPr>
            <w:tcW w:w="2268" w:type="dxa"/>
          </w:tcPr>
          <w:p w14:paraId="1A1F8153" w14:textId="77777777" w:rsidR="006F4BB2" w:rsidRDefault="006F4BB2" w:rsidP="00315D12"/>
        </w:tc>
      </w:tr>
    </w:tbl>
    <w:p w14:paraId="365A4528" w14:textId="77777777" w:rsidR="0077586F" w:rsidRPr="00775F88" w:rsidRDefault="0077586F" w:rsidP="0077586F">
      <w:pPr>
        <w:rPr>
          <w:rFonts w:cs="Arial"/>
          <w:sz w:val="28"/>
          <w:szCs w:val="28"/>
        </w:rPr>
      </w:pPr>
      <w:r w:rsidRPr="00C3472D">
        <w:rPr>
          <w:rFonts w:cs="Arial"/>
          <w:sz w:val="28"/>
          <w:szCs w:val="28"/>
        </w:rPr>
        <w:t>*See Appendix 1 for details</w:t>
      </w:r>
      <w:r>
        <w:rPr>
          <w:rFonts w:cs="Arial"/>
          <w:sz w:val="28"/>
          <w:szCs w:val="28"/>
        </w:rPr>
        <w:t>.</w:t>
      </w:r>
    </w:p>
    <w:p w14:paraId="401BDA3C" w14:textId="77777777" w:rsidR="0077586F" w:rsidRPr="00AB370B" w:rsidRDefault="0077586F" w:rsidP="00AB370B">
      <w:pPr>
        <w:pStyle w:val="BodyText"/>
        <w:rPr>
          <w:rFonts w:asciiTheme="minorHAnsi" w:hAnsiTheme="minorHAnsi" w:cstheme="minorHAnsi"/>
          <w:bCs w:val="0"/>
          <w:color w:val="7030A0"/>
          <w:szCs w:val="20"/>
        </w:rPr>
      </w:pPr>
      <w:r w:rsidRPr="00C72FDF">
        <w:rPr>
          <w:rFonts w:asciiTheme="minorHAnsi" w:hAnsiTheme="minorHAnsi" w:cstheme="minorHAnsi"/>
          <w:b/>
          <w:bCs w:val="0"/>
          <w:szCs w:val="20"/>
        </w:rPr>
        <w:t>4 Are there opportunities to better promote good relations between people of different religious belief, political opinion or racial group?</w:t>
      </w:r>
      <w:r w:rsidR="004C6097" w:rsidRPr="00C72FDF">
        <w:rPr>
          <w:rFonts w:asciiTheme="minorHAnsi" w:hAnsiTheme="minorHAnsi" w:cstheme="minorHAnsi"/>
          <w:b/>
          <w:bCs w:val="0"/>
          <w:szCs w:val="20"/>
        </w:rPr>
        <w:t xml:space="preserve"> </w:t>
      </w:r>
      <w:r w:rsidR="00C72FDF" w:rsidRPr="004466AB">
        <w:rPr>
          <w:rFonts w:asciiTheme="minorHAnsi" w:hAnsiTheme="minorHAnsi" w:cstheme="minorHAnsi"/>
          <w:bCs w:val="0"/>
          <w:color w:val="7030A0"/>
          <w:szCs w:val="20"/>
        </w:rPr>
        <w:t>[</w:t>
      </w:r>
    </w:p>
    <w:p w14:paraId="07900D50" w14:textId="77777777" w:rsidR="0009451E" w:rsidRPr="004C6097" w:rsidRDefault="0009451E" w:rsidP="0077586F">
      <w:pPr>
        <w:rPr>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4"/>
        <w:gridCol w:w="3069"/>
        <w:gridCol w:w="3160"/>
      </w:tblGrid>
      <w:tr w:rsidR="0077586F" w14:paraId="5375FADA" w14:textId="77777777" w:rsidTr="006F4BB2">
        <w:tc>
          <w:tcPr>
            <w:tcW w:w="3094" w:type="dxa"/>
          </w:tcPr>
          <w:p w14:paraId="3C5B5D8D" w14:textId="77777777" w:rsidR="0077586F" w:rsidRPr="006F5191" w:rsidRDefault="0077586F" w:rsidP="00315D12">
            <w:pPr>
              <w:rPr>
                <w:b/>
                <w:sz w:val="28"/>
                <w:szCs w:val="28"/>
              </w:rPr>
            </w:pPr>
            <w:r w:rsidRPr="006F5191">
              <w:rPr>
                <w:b/>
                <w:sz w:val="28"/>
                <w:szCs w:val="28"/>
              </w:rPr>
              <w:t>Good Relations Category</w:t>
            </w:r>
          </w:p>
        </w:tc>
        <w:tc>
          <w:tcPr>
            <w:tcW w:w="3069" w:type="dxa"/>
          </w:tcPr>
          <w:p w14:paraId="1820B980" w14:textId="77777777" w:rsidR="0077586F" w:rsidRPr="006F5191" w:rsidRDefault="0077586F" w:rsidP="00315D12">
            <w:pPr>
              <w:rPr>
                <w:b/>
                <w:sz w:val="28"/>
                <w:szCs w:val="28"/>
              </w:rPr>
            </w:pPr>
            <w:r w:rsidRPr="006F5191">
              <w:rPr>
                <w:b/>
                <w:sz w:val="28"/>
                <w:szCs w:val="28"/>
              </w:rPr>
              <w:t>IF Yes, provide details</w:t>
            </w:r>
          </w:p>
        </w:tc>
        <w:tc>
          <w:tcPr>
            <w:tcW w:w="3160" w:type="dxa"/>
          </w:tcPr>
          <w:p w14:paraId="3A791DB8" w14:textId="77777777" w:rsidR="0077586F" w:rsidRPr="006F5191" w:rsidRDefault="0077586F" w:rsidP="00315D12">
            <w:pPr>
              <w:rPr>
                <w:b/>
                <w:sz w:val="28"/>
                <w:szCs w:val="28"/>
              </w:rPr>
            </w:pPr>
            <w:r w:rsidRPr="006F5191">
              <w:rPr>
                <w:b/>
                <w:sz w:val="28"/>
                <w:szCs w:val="28"/>
              </w:rPr>
              <w:t>If No, provide details</w:t>
            </w:r>
          </w:p>
        </w:tc>
      </w:tr>
      <w:tr w:rsidR="006F4BB2" w14:paraId="783B17C5" w14:textId="77777777" w:rsidTr="006F4BB2">
        <w:tc>
          <w:tcPr>
            <w:tcW w:w="3384" w:type="dxa"/>
          </w:tcPr>
          <w:p w14:paraId="70256352" w14:textId="77777777" w:rsidR="006F4BB2" w:rsidRPr="00A11D24" w:rsidRDefault="006F4BB2" w:rsidP="00315D12">
            <w:pPr>
              <w:rPr>
                <w:sz w:val="28"/>
                <w:szCs w:val="28"/>
              </w:rPr>
            </w:pPr>
            <w:r w:rsidRPr="00A11D24">
              <w:rPr>
                <w:sz w:val="28"/>
                <w:szCs w:val="28"/>
              </w:rPr>
              <w:t>Religious Belief</w:t>
            </w:r>
          </w:p>
        </w:tc>
        <w:tc>
          <w:tcPr>
            <w:tcW w:w="3385" w:type="dxa"/>
          </w:tcPr>
          <w:p w14:paraId="656030BB" w14:textId="77777777" w:rsidR="006F4BB2" w:rsidRPr="00A11D24" w:rsidRDefault="006F4BB2" w:rsidP="00315D12">
            <w:pPr>
              <w:rPr>
                <w:sz w:val="28"/>
                <w:szCs w:val="28"/>
              </w:rPr>
            </w:pPr>
          </w:p>
        </w:tc>
        <w:tc>
          <w:tcPr>
            <w:tcW w:w="3385" w:type="dxa"/>
            <w:vMerge w:val="restart"/>
            <w:vAlign w:val="center"/>
          </w:tcPr>
          <w:p w14:paraId="363A5E29" w14:textId="77777777" w:rsidR="006F4BB2" w:rsidRPr="00A11D24" w:rsidRDefault="006F4BB2" w:rsidP="006F4BB2">
            <w:pPr>
              <w:jc w:val="center"/>
              <w:rPr>
                <w:sz w:val="28"/>
                <w:szCs w:val="28"/>
              </w:rPr>
            </w:pPr>
            <w:r>
              <w:rPr>
                <w:sz w:val="28"/>
                <w:szCs w:val="28"/>
              </w:rPr>
              <w:t>No specific good relations opportunities identified</w:t>
            </w:r>
          </w:p>
        </w:tc>
      </w:tr>
      <w:tr w:rsidR="006F4BB2" w14:paraId="1D79CF3D" w14:textId="77777777" w:rsidTr="006F4BB2">
        <w:tc>
          <w:tcPr>
            <w:tcW w:w="3094" w:type="dxa"/>
          </w:tcPr>
          <w:p w14:paraId="0E0BC858" w14:textId="77777777" w:rsidR="006F4BB2" w:rsidRPr="00A11D24" w:rsidRDefault="006F4BB2" w:rsidP="00315D12">
            <w:pPr>
              <w:rPr>
                <w:sz w:val="28"/>
                <w:szCs w:val="28"/>
              </w:rPr>
            </w:pPr>
            <w:r w:rsidRPr="00A11D24">
              <w:rPr>
                <w:sz w:val="28"/>
                <w:szCs w:val="28"/>
              </w:rPr>
              <w:t>Political Opinion</w:t>
            </w:r>
          </w:p>
        </w:tc>
        <w:tc>
          <w:tcPr>
            <w:tcW w:w="3069" w:type="dxa"/>
          </w:tcPr>
          <w:p w14:paraId="7511A178" w14:textId="77777777" w:rsidR="006F4BB2" w:rsidRPr="00A11D24" w:rsidRDefault="006F4BB2" w:rsidP="00315D12">
            <w:pPr>
              <w:rPr>
                <w:sz w:val="28"/>
                <w:szCs w:val="28"/>
              </w:rPr>
            </w:pPr>
          </w:p>
        </w:tc>
        <w:tc>
          <w:tcPr>
            <w:tcW w:w="3160" w:type="dxa"/>
            <w:vMerge/>
          </w:tcPr>
          <w:p w14:paraId="406C8010" w14:textId="77777777" w:rsidR="006F4BB2" w:rsidRPr="00A11D24" w:rsidRDefault="006F4BB2" w:rsidP="00315D12">
            <w:pPr>
              <w:rPr>
                <w:sz w:val="28"/>
                <w:szCs w:val="28"/>
              </w:rPr>
            </w:pPr>
          </w:p>
        </w:tc>
      </w:tr>
      <w:tr w:rsidR="006F4BB2" w14:paraId="7FE4F3C9" w14:textId="77777777" w:rsidTr="006F4BB2">
        <w:tc>
          <w:tcPr>
            <w:tcW w:w="3094" w:type="dxa"/>
          </w:tcPr>
          <w:p w14:paraId="65102070" w14:textId="77777777" w:rsidR="006F4BB2" w:rsidRPr="00A11D24" w:rsidRDefault="006F4BB2" w:rsidP="00315D12">
            <w:pPr>
              <w:rPr>
                <w:sz w:val="28"/>
                <w:szCs w:val="28"/>
              </w:rPr>
            </w:pPr>
            <w:r w:rsidRPr="00A11D24">
              <w:rPr>
                <w:sz w:val="28"/>
                <w:szCs w:val="28"/>
              </w:rPr>
              <w:t>Racial Group</w:t>
            </w:r>
          </w:p>
        </w:tc>
        <w:tc>
          <w:tcPr>
            <w:tcW w:w="3069" w:type="dxa"/>
          </w:tcPr>
          <w:p w14:paraId="36B95B41" w14:textId="77777777" w:rsidR="006F4BB2" w:rsidRPr="00A11D24" w:rsidRDefault="006F4BB2" w:rsidP="00315D12">
            <w:pPr>
              <w:rPr>
                <w:sz w:val="28"/>
                <w:szCs w:val="28"/>
              </w:rPr>
            </w:pPr>
          </w:p>
        </w:tc>
        <w:tc>
          <w:tcPr>
            <w:tcW w:w="3160" w:type="dxa"/>
            <w:vMerge/>
          </w:tcPr>
          <w:p w14:paraId="7FEE9C09" w14:textId="77777777" w:rsidR="006F4BB2" w:rsidRPr="00A11D24" w:rsidRDefault="006F4BB2" w:rsidP="00315D12">
            <w:pPr>
              <w:rPr>
                <w:sz w:val="28"/>
                <w:szCs w:val="28"/>
              </w:rPr>
            </w:pPr>
          </w:p>
        </w:tc>
      </w:tr>
    </w:tbl>
    <w:p w14:paraId="0D69633A" w14:textId="77777777" w:rsidR="0009451E" w:rsidRDefault="0009451E" w:rsidP="006A7D1D">
      <w:pPr>
        <w:rPr>
          <w:rFonts w:cs="Arial"/>
          <w:b/>
          <w:sz w:val="28"/>
          <w:szCs w:val="28"/>
        </w:rPr>
      </w:pPr>
    </w:p>
    <w:p w14:paraId="1F106FA1" w14:textId="77777777" w:rsidR="0077586F" w:rsidRPr="006A7D1D" w:rsidRDefault="0077586F" w:rsidP="006A7D1D">
      <w:pPr>
        <w:rPr>
          <w:rFonts w:cs="Arial"/>
          <w:b/>
          <w:sz w:val="28"/>
          <w:szCs w:val="28"/>
        </w:rPr>
      </w:pPr>
      <w:r>
        <w:rPr>
          <w:rFonts w:cs="Arial"/>
          <w:b/>
          <w:sz w:val="28"/>
          <w:szCs w:val="28"/>
        </w:rPr>
        <w:t>Multiple identity</w:t>
      </w:r>
    </w:p>
    <w:p w14:paraId="549738DF" w14:textId="77777777" w:rsidR="006A11E6" w:rsidRDefault="0077586F" w:rsidP="006F4BB2">
      <w:pPr>
        <w:autoSpaceDE w:val="0"/>
        <w:autoSpaceDN w:val="0"/>
        <w:adjustRightInd w:val="0"/>
        <w:rPr>
          <w:rFonts w:cs="Arial"/>
          <w:b/>
          <w:sz w:val="28"/>
          <w:szCs w:val="28"/>
        </w:rPr>
      </w:pPr>
      <w:r w:rsidRPr="005F4D62">
        <w:rPr>
          <w:rFonts w:cs="Arial"/>
          <w:b/>
          <w:sz w:val="28"/>
          <w:szCs w:val="28"/>
        </w:rPr>
        <w:t xml:space="preserve">Provide details of </w:t>
      </w:r>
      <w:r w:rsidR="005F4D62">
        <w:rPr>
          <w:rFonts w:cs="Arial"/>
          <w:b/>
          <w:sz w:val="28"/>
          <w:szCs w:val="28"/>
        </w:rPr>
        <w:t xml:space="preserve">any </w:t>
      </w:r>
      <w:r w:rsidRPr="005F4D62">
        <w:rPr>
          <w:rFonts w:cs="Arial"/>
          <w:b/>
          <w:sz w:val="28"/>
          <w:szCs w:val="28"/>
        </w:rPr>
        <w:t>data on the impact of the activity/policy</w:t>
      </w:r>
      <w:r w:rsidR="002C652A" w:rsidRPr="005F4D62">
        <w:rPr>
          <w:rFonts w:cs="Arial"/>
          <w:b/>
          <w:sz w:val="28"/>
          <w:szCs w:val="28"/>
        </w:rPr>
        <w:t>/project</w:t>
      </w:r>
      <w:r w:rsidRPr="005F4D62">
        <w:rPr>
          <w:b/>
          <w:sz w:val="28"/>
        </w:rPr>
        <w:t xml:space="preserve"> </w:t>
      </w:r>
      <w:r w:rsidRPr="005F4D62">
        <w:rPr>
          <w:rFonts w:cs="Arial"/>
          <w:b/>
          <w:sz w:val="28"/>
          <w:szCs w:val="28"/>
        </w:rPr>
        <w:t>on people with multiple identities.  Specify relevant Section 75 categories concerned</w:t>
      </w:r>
      <w:r w:rsidR="006F4BB2">
        <w:rPr>
          <w:rFonts w:cs="Arial"/>
          <w:b/>
          <w:sz w:val="28"/>
          <w:szCs w:val="28"/>
        </w:rPr>
        <w:t>.</w:t>
      </w:r>
    </w:p>
    <w:p w14:paraId="486DA47E" w14:textId="77777777" w:rsidR="006F4BB2" w:rsidRPr="002F1385" w:rsidRDefault="006F4BB2" w:rsidP="006F4BB2">
      <w:pPr>
        <w:autoSpaceDE w:val="0"/>
        <w:autoSpaceDN w:val="0"/>
        <w:adjustRightInd w:val="0"/>
        <w:rPr>
          <w:rFonts w:ascii="Arial" w:hAnsi="Arial" w:cs="Arial"/>
          <w:sz w:val="24"/>
          <w:szCs w:val="24"/>
        </w:rPr>
      </w:pPr>
      <w:r w:rsidRPr="002F1385">
        <w:rPr>
          <w:rFonts w:ascii="Arial" w:hAnsi="Arial" w:cs="Arial"/>
          <w:sz w:val="24"/>
          <w:szCs w:val="24"/>
        </w:rPr>
        <w:t>Consideration was given to the pote</w:t>
      </w:r>
      <w:r>
        <w:rPr>
          <w:rFonts w:ascii="Arial" w:hAnsi="Arial" w:cs="Arial"/>
          <w:sz w:val="24"/>
          <w:szCs w:val="24"/>
        </w:rPr>
        <w:t>ntial implications of the proposed activity</w:t>
      </w:r>
      <w:r w:rsidRPr="002F1385">
        <w:rPr>
          <w:rFonts w:ascii="Arial" w:hAnsi="Arial" w:cs="Arial"/>
          <w:sz w:val="24"/>
          <w:szCs w:val="24"/>
        </w:rPr>
        <w:t xml:space="preserve"> for the different equality categories.</w:t>
      </w:r>
    </w:p>
    <w:p w14:paraId="314C5BAD" w14:textId="77777777" w:rsidR="006F4BB2" w:rsidRDefault="006F4BB2" w:rsidP="006F4BB2">
      <w:pPr>
        <w:autoSpaceDE w:val="0"/>
        <w:autoSpaceDN w:val="0"/>
        <w:adjustRightInd w:val="0"/>
      </w:pPr>
      <w:r>
        <w:rPr>
          <w:rFonts w:ascii="Arial" w:hAnsi="Arial" w:cs="Arial"/>
          <w:sz w:val="24"/>
          <w:szCs w:val="24"/>
        </w:rPr>
        <w:t>W</w:t>
      </w:r>
      <w:r w:rsidRPr="007607AD">
        <w:rPr>
          <w:rFonts w:ascii="Arial" w:hAnsi="Arial" w:cs="Arial"/>
          <w:sz w:val="24"/>
          <w:szCs w:val="24"/>
        </w:rPr>
        <w:t xml:space="preserve">e do not anticipate any particular impacts on grounds of multiple identity </w:t>
      </w:r>
      <w:r>
        <w:rPr>
          <w:rFonts w:ascii="Arial" w:hAnsi="Arial" w:cs="Arial"/>
          <w:sz w:val="24"/>
          <w:szCs w:val="24"/>
        </w:rPr>
        <w:t>from the proposed project.</w:t>
      </w:r>
    </w:p>
    <w:p w14:paraId="5965D6E2" w14:textId="77777777" w:rsidR="006F4BB2" w:rsidRDefault="006F4BB2" w:rsidP="0077586F">
      <w:pPr>
        <w:autoSpaceDE w:val="0"/>
        <w:autoSpaceDN w:val="0"/>
        <w:adjustRightInd w:val="0"/>
        <w:rPr>
          <w:rFonts w:cs="Arial"/>
          <w:b/>
          <w:sz w:val="28"/>
          <w:szCs w:val="28"/>
        </w:rPr>
      </w:pPr>
    </w:p>
    <w:p w14:paraId="32F1908B" w14:textId="77777777" w:rsidR="0077586F" w:rsidRDefault="0077586F" w:rsidP="0077586F">
      <w:pPr>
        <w:autoSpaceDE w:val="0"/>
        <w:autoSpaceDN w:val="0"/>
        <w:adjustRightInd w:val="0"/>
        <w:rPr>
          <w:rFonts w:cs="Arial"/>
          <w:sz w:val="28"/>
          <w:szCs w:val="28"/>
        </w:rPr>
      </w:pPr>
      <w:r>
        <w:rPr>
          <w:rFonts w:cs="Arial"/>
          <w:b/>
          <w:sz w:val="28"/>
          <w:szCs w:val="28"/>
        </w:rPr>
        <w:t>Part 3. Screening decision</w:t>
      </w:r>
      <w:r w:rsidR="009C465F" w:rsidRPr="00F333A1">
        <w:rPr>
          <w:rFonts w:cs="Arial"/>
          <w:b/>
          <w:sz w:val="28"/>
          <w:szCs w:val="28"/>
        </w:rPr>
        <w:t xml:space="preserve">/outcome </w:t>
      </w:r>
    </w:p>
    <w:p w14:paraId="7842E24F" w14:textId="77777777" w:rsidR="000A2E2E" w:rsidRDefault="000A2E2E" w:rsidP="000A2E2E">
      <w:pPr>
        <w:autoSpaceDE w:val="0"/>
        <w:autoSpaceDN w:val="0"/>
        <w:adjustRightInd w:val="0"/>
        <w:rPr>
          <w:rFonts w:cs="Arial"/>
          <w:sz w:val="28"/>
          <w:szCs w:val="28"/>
        </w:rPr>
      </w:pPr>
      <w:r>
        <w:rPr>
          <w:rFonts w:cs="Arial"/>
          <w:sz w:val="28"/>
          <w:szCs w:val="28"/>
        </w:rPr>
        <w:lastRenderedPageBreak/>
        <w:t xml:space="preserve">Equality and good relations screening is used to identify whether there is a need to carry out a </w:t>
      </w:r>
      <w:r w:rsidRPr="007B75F6">
        <w:rPr>
          <w:rFonts w:cs="Arial"/>
          <w:b/>
          <w:sz w:val="28"/>
          <w:szCs w:val="28"/>
        </w:rPr>
        <w:t>full equality impact assessmen</w:t>
      </w:r>
      <w:r w:rsidR="006517B3" w:rsidRPr="007B75F6">
        <w:rPr>
          <w:rFonts w:cs="Arial"/>
          <w:b/>
          <w:sz w:val="28"/>
          <w:szCs w:val="28"/>
        </w:rPr>
        <w:t xml:space="preserve">t </w:t>
      </w:r>
      <w:r w:rsidR="006517B3">
        <w:rPr>
          <w:rFonts w:cs="Arial"/>
          <w:sz w:val="28"/>
          <w:szCs w:val="28"/>
        </w:rPr>
        <w:t xml:space="preserve">on a proposed policy or </w:t>
      </w:r>
      <w:r>
        <w:rPr>
          <w:rFonts w:cs="Arial"/>
          <w:sz w:val="28"/>
          <w:szCs w:val="28"/>
        </w:rPr>
        <w:t xml:space="preserve">project.  </w:t>
      </w:r>
      <w:r w:rsidR="0077586F">
        <w:rPr>
          <w:rFonts w:cs="Arial"/>
          <w:sz w:val="28"/>
          <w:szCs w:val="28"/>
        </w:rPr>
        <w:t>There are</w:t>
      </w:r>
      <w:r>
        <w:rPr>
          <w:rFonts w:cs="Arial"/>
          <w:sz w:val="28"/>
          <w:szCs w:val="28"/>
        </w:rPr>
        <w:t xml:space="preserve"> 3 possible outcomes:</w:t>
      </w:r>
    </w:p>
    <w:p w14:paraId="38F0EB48" w14:textId="77777777" w:rsidR="000A2E2E" w:rsidRP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w:t>
      </w:r>
      <w:r>
        <w:rPr>
          <w:rFonts w:cs="Arial"/>
          <w:sz w:val="28"/>
          <w:szCs w:val="28"/>
        </w:rPr>
        <w:t xml:space="preserve"> - </w:t>
      </w:r>
      <w:r w:rsidRPr="000A2E2E">
        <w:rPr>
          <w:rFonts w:cs="Arial"/>
          <w:sz w:val="28"/>
          <w:szCs w:val="28"/>
        </w:rPr>
        <w:t>no need for a full equality impact assessment</w:t>
      </w:r>
      <w:r>
        <w:rPr>
          <w:rFonts w:cs="Arial"/>
          <w:sz w:val="28"/>
          <w:szCs w:val="28"/>
        </w:rPr>
        <w:t xml:space="preserve"> and no mitigations required</w:t>
      </w:r>
      <w:r w:rsidR="005F4D62">
        <w:rPr>
          <w:rFonts w:cs="Arial"/>
          <w:sz w:val="28"/>
          <w:szCs w:val="28"/>
        </w:rPr>
        <w:t xml:space="preserve"> because n</w:t>
      </w:r>
      <w:r w:rsidR="005F4D62" w:rsidRPr="000A2E2E">
        <w:rPr>
          <w:rFonts w:cs="Arial"/>
          <w:sz w:val="28"/>
          <w:szCs w:val="28"/>
        </w:rPr>
        <w:t>o</w:t>
      </w:r>
      <w:r w:rsidR="007B75F6">
        <w:rPr>
          <w:rFonts w:cs="Arial"/>
          <w:sz w:val="28"/>
          <w:szCs w:val="28"/>
        </w:rPr>
        <w:t xml:space="preserve"> relevance to equality, no</w:t>
      </w:r>
      <w:r w:rsidR="005F4D62" w:rsidRPr="000A2E2E">
        <w:rPr>
          <w:rFonts w:cs="Arial"/>
          <w:sz w:val="28"/>
          <w:szCs w:val="28"/>
        </w:rPr>
        <w:t xml:space="preserve"> negative imp</w:t>
      </w:r>
      <w:r w:rsidR="005F4D62">
        <w:rPr>
          <w:rFonts w:cs="Arial"/>
          <w:sz w:val="28"/>
          <w:szCs w:val="28"/>
        </w:rPr>
        <w:t xml:space="preserve">acts </w:t>
      </w:r>
      <w:r w:rsidR="005F4D62" w:rsidRPr="000A2E2E">
        <w:rPr>
          <w:rFonts w:cs="Arial"/>
          <w:sz w:val="28"/>
          <w:szCs w:val="28"/>
        </w:rPr>
        <w:t xml:space="preserve">identified </w:t>
      </w:r>
      <w:r w:rsidR="00513BD8">
        <w:rPr>
          <w:rFonts w:cs="Arial"/>
          <w:sz w:val="28"/>
          <w:szCs w:val="28"/>
        </w:rPr>
        <w:t>or only</w:t>
      </w:r>
      <w:r w:rsidR="007B75F6">
        <w:rPr>
          <w:rFonts w:cs="Arial"/>
          <w:sz w:val="28"/>
          <w:szCs w:val="28"/>
        </w:rPr>
        <w:t xml:space="preserve"> </w:t>
      </w:r>
      <w:r w:rsidR="00754986">
        <w:rPr>
          <w:rFonts w:cs="Arial"/>
          <w:sz w:val="28"/>
          <w:szCs w:val="28"/>
        </w:rPr>
        <w:t xml:space="preserve">very </w:t>
      </w:r>
      <w:r w:rsidR="007B75F6">
        <w:rPr>
          <w:rFonts w:cs="Arial"/>
          <w:sz w:val="28"/>
          <w:szCs w:val="28"/>
        </w:rPr>
        <w:t>minor</w:t>
      </w:r>
      <w:r w:rsidR="00513BD8">
        <w:rPr>
          <w:rFonts w:cs="Arial"/>
          <w:sz w:val="28"/>
          <w:szCs w:val="28"/>
        </w:rPr>
        <w:t xml:space="preserve"> </w:t>
      </w:r>
      <w:r w:rsidR="005F4D62">
        <w:rPr>
          <w:rFonts w:cs="Arial"/>
          <w:sz w:val="28"/>
          <w:szCs w:val="28"/>
        </w:rPr>
        <w:t>p</w:t>
      </w:r>
      <w:r w:rsidR="00754986">
        <w:rPr>
          <w:rFonts w:cs="Arial"/>
          <w:sz w:val="28"/>
          <w:szCs w:val="28"/>
        </w:rPr>
        <w:t>ositive impacts for all groups</w:t>
      </w:r>
      <w:r w:rsidR="00AF5E89">
        <w:rPr>
          <w:rFonts w:cs="Arial"/>
          <w:sz w:val="28"/>
          <w:szCs w:val="28"/>
        </w:rPr>
        <w:t>.  This may be the case for a purely technical policy for example.</w:t>
      </w:r>
    </w:p>
    <w:p w14:paraId="0D7F094B" w14:textId="77777777" w:rsid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 with mitigation</w:t>
      </w:r>
      <w:r>
        <w:rPr>
          <w:rFonts w:cs="Arial"/>
          <w:sz w:val="28"/>
          <w:szCs w:val="28"/>
        </w:rPr>
        <w:t xml:space="preserve"> - no need for a full equality impact assessment</w:t>
      </w:r>
      <w:r w:rsidR="005F4D62" w:rsidRPr="005F4D62">
        <w:rPr>
          <w:rFonts w:cs="Arial"/>
          <w:sz w:val="28"/>
          <w:szCs w:val="28"/>
        </w:rPr>
        <w:t xml:space="preserve"> </w:t>
      </w:r>
      <w:r w:rsidR="005F4D62">
        <w:rPr>
          <w:rFonts w:cs="Arial"/>
          <w:sz w:val="28"/>
          <w:szCs w:val="28"/>
        </w:rPr>
        <w:t xml:space="preserve">but some minor </w:t>
      </w:r>
      <w:r w:rsidR="007B75F6">
        <w:rPr>
          <w:rFonts w:cs="Arial"/>
          <w:sz w:val="28"/>
          <w:szCs w:val="28"/>
        </w:rPr>
        <w:t>potential impacts or opportunities to better promote equality and/or good relations identified, so mitigations appropriate.  Much of our</w:t>
      </w:r>
      <w:r w:rsidR="00AF5E89">
        <w:rPr>
          <w:rFonts w:cs="Arial"/>
          <w:sz w:val="28"/>
          <w:szCs w:val="28"/>
        </w:rPr>
        <w:t xml:space="preserve"> activity will probably fall into this category.</w:t>
      </w:r>
      <w:r w:rsidR="005F4D62">
        <w:rPr>
          <w:rFonts w:cs="Arial"/>
          <w:sz w:val="28"/>
          <w:szCs w:val="28"/>
        </w:rPr>
        <w:t xml:space="preserve"> </w:t>
      </w:r>
      <w:r w:rsidR="00E80C8B">
        <w:rPr>
          <w:rFonts w:cs="Arial"/>
          <w:sz w:val="28"/>
          <w:szCs w:val="28"/>
        </w:rPr>
        <w:t xml:space="preserve">  </w:t>
      </w:r>
    </w:p>
    <w:p w14:paraId="5D943772" w14:textId="77777777" w:rsidR="00E80C8B" w:rsidRPr="007B75F6" w:rsidRDefault="00E80C8B"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in for full equality impact assessment</w:t>
      </w:r>
      <w:r w:rsidR="00754986">
        <w:rPr>
          <w:rFonts w:cs="Arial"/>
          <w:sz w:val="28"/>
          <w:szCs w:val="28"/>
        </w:rPr>
        <w:t xml:space="preserve"> – potential for significant </w:t>
      </w:r>
      <w:r w:rsidR="009C465F">
        <w:rPr>
          <w:rFonts w:cs="Arial"/>
          <w:sz w:val="28"/>
          <w:szCs w:val="28"/>
        </w:rPr>
        <w:t>an</w:t>
      </w:r>
      <w:r w:rsidR="00754986">
        <w:rPr>
          <w:rFonts w:cs="Arial"/>
          <w:sz w:val="28"/>
          <w:szCs w:val="28"/>
        </w:rPr>
        <w:t>d/or</w:t>
      </w:r>
      <w:r w:rsidR="009C465F">
        <w:rPr>
          <w:rFonts w:cs="Arial"/>
          <w:sz w:val="28"/>
          <w:szCs w:val="28"/>
        </w:rPr>
        <w:t xml:space="preserve"> potentially </w:t>
      </w:r>
      <w:r w:rsidR="00754986">
        <w:rPr>
          <w:rFonts w:cs="Arial"/>
          <w:sz w:val="28"/>
          <w:szCs w:val="28"/>
        </w:rPr>
        <w:t>negative</w:t>
      </w:r>
      <w:r>
        <w:rPr>
          <w:rFonts w:cs="Arial"/>
          <w:sz w:val="28"/>
          <w:szCs w:val="28"/>
        </w:rPr>
        <w:t xml:space="preserve"> impact identified for one or more groups so proposal requires a more detailed impact </w:t>
      </w:r>
      <w:r w:rsidRPr="007B75F6">
        <w:rPr>
          <w:rFonts w:cs="Arial"/>
          <w:sz w:val="28"/>
          <w:szCs w:val="28"/>
        </w:rPr>
        <w:t>assessment</w:t>
      </w:r>
      <w:r w:rsidR="00D27726" w:rsidRPr="007B75F6">
        <w:rPr>
          <w:rFonts w:cs="Arial"/>
          <w:sz w:val="28"/>
          <w:szCs w:val="28"/>
        </w:rPr>
        <w:t>.</w:t>
      </w:r>
      <w:r w:rsidR="007B75F6">
        <w:rPr>
          <w:rFonts w:cs="Arial"/>
          <w:sz w:val="28"/>
          <w:szCs w:val="28"/>
        </w:rPr>
        <w:t xml:space="preserve">  [S</w:t>
      </w:r>
      <w:r w:rsidR="00AF5E89" w:rsidRPr="007B75F6">
        <w:rPr>
          <w:rFonts w:cs="Arial"/>
          <w:sz w:val="28"/>
          <w:szCs w:val="28"/>
        </w:rPr>
        <w:t>ee Equality Commission guidance on justifying a screening decision.]</w:t>
      </w:r>
    </w:p>
    <w:p w14:paraId="1A1FE8E8" w14:textId="77777777" w:rsidR="006517B3" w:rsidRPr="006A7D1D" w:rsidRDefault="00D27726" w:rsidP="0077586F">
      <w:pPr>
        <w:autoSpaceDE w:val="0"/>
        <w:autoSpaceDN w:val="0"/>
        <w:adjustRightInd w:val="0"/>
        <w:rPr>
          <w:rFonts w:cs="Arial"/>
          <w:sz w:val="28"/>
          <w:szCs w:val="28"/>
        </w:rPr>
      </w:pPr>
      <w:r w:rsidRPr="00D27726">
        <w:rPr>
          <w:rFonts w:cs="Arial"/>
          <w:b/>
          <w:sz w:val="28"/>
          <w:szCs w:val="28"/>
        </w:rPr>
        <w:t>Choose only one</w:t>
      </w:r>
      <w:r w:rsidR="0077586F" w:rsidRPr="00D27726">
        <w:rPr>
          <w:rFonts w:cs="Arial"/>
          <w:b/>
          <w:sz w:val="28"/>
          <w:szCs w:val="28"/>
        </w:rPr>
        <w:t xml:space="preserve"> of these</w:t>
      </w:r>
      <w:r w:rsidR="0077586F">
        <w:rPr>
          <w:rFonts w:cs="Arial"/>
          <w:sz w:val="28"/>
          <w:szCs w:val="28"/>
        </w:rPr>
        <w:t xml:space="preserve"> and provide reasons for your decision and ensure evidence is noted/ref</w:t>
      </w:r>
      <w:r>
        <w:rPr>
          <w:rFonts w:cs="Arial"/>
          <w:sz w:val="28"/>
          <w:szCs w:val="28"/>
        </w:rPr>
        <w:t>erenced for any decision</w:t>
      </w:r>
      <w:r w:rsidR="0077586F">
        <w:rPr>
          <w:rFonts w:cs="Arial"/>
          <w:sz w:val="28"/>
          <w:szCs w:val="28"/>
        </w:rPr>
        <w:t xml:space="preserve"> reached.</w:t>
      </w:r>
      <w:r w:rsidR="009C465F">
        <w:rPr>
          <w:rFonts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77586F" w:rsidRPr="00D71613" w14:paraId="2C04F339" w14:textId="77777777" w:rsidTr="004C6097">
        <w:tc>
          <w:tcPr>
            <w:tcW w:w="4390" w:type="dxa"/>
            <w:shd w:val="clear" w:color="auto" w:fill="auto"/>
          </w:tcPr>
          <w:p w14:paraId="5536D39D" w14:textId="77777777" w:rsidR="0077586F" w:rsidRPr="006F5191" w:rsidRDefault="006F5191" w:rsidP="00E80C8B">
            <w:pPr>
              <w:autoSpaceDE w:val="0"/>
              <w:autoSpaceDN w:val="0"/>
              <w:adjustRightInd w:val="0"/>
              <w:rPr>
                <w:rFonts w:cs="Arial"/>
                <w:b/>
                <w:sz w:val="28"/>
                <w:szCs w:val="28"/>
              </w:rPr>
            </w:pPr>
            <w:r w:rsidRPr="006F5191">
              <w:rPr>
                <w:rFonts w:cs="Arial"/>
                <w:b/>
                <w:sz w:val="28"/>
                <w:szCs w:val="28"/>
              </w:rPr>
              <w:t>Screening Decis</w:t>
            </w:r>
            <w:r w:rsidR="00D27726">
              <w:rPr>
                <w:rFonts w:cs="Arial"/>
                <w:b/>
                <w:sz w:val="28"/>
                <w:szCs w:val="28"/>
              </w:rPr>
              <w:t>ion/</w:t>
            </w:r>
            <w:r w:rsidR="00E80C8B">
              <w:rPr>
                <w:rFonts w:cs="Arial"/>
                <w:b/>
                <w:sz w:val="28"/>
                <w:szCs w:val="28"/>
              </w:rPr>
              <w:t xml:space="preserve">Outcome </w:t>
            </w:r>
          </w:p>
        </w:tc>
        <w:tc>
          <w:tcPr>
            <w:tcW w:w="4933" w:type="dxa"/>
            <w:shd w:val="clear" w:color="auto" w:fill="auto"/>
          </w:tcPr>
          <w:p w14:paraId="336104E1" w14:textId="77777777" w:rsidR="0077586F" w:rsidRPr="006F5191" w:rsidRDefault="0077586F" w:rsidP="00315D12">
            <w:pPr>
              <w:autoSpaceDE w:val="0"/>
              <w:autoSpaceDN w:val="0"/>
              <w:adjustRightInd w:val="0"/>
              <w:rPr>
                <w:rFonts w:cs="Arial"/>
                <w:b/>
                <w:sz w:val="28"/>
                <w:szCs w:val="28"/>
              </w:rPr>
            </w:pPr>
            <w:r w:rsidRPr="006F5191">
              <w:rPr>
                <w:rFonts w:cs="Arial"/>
                <w:b/>
                <w:sz w:val="28"/>
                <w:szCs w:val="28"/>
              </w:rPr>
              <w:t>Reasons/Evidence</w:t>
            </w:r>
          </w:p>
        </w:tc>
      </w:tr>
      <w:tr w:rsidR="0077586F" w:rsidRPr="00D71613" w14:paraId="1A3E4B20" w14:textId="77777777" w:rsidTr="004C6097">
        <w:tc>
          <w:tcPr>
            <w:tcW w:w="4390" w:type="dxa"/>
            <w:shd w:val="clear" w:color="auto" w:fill="auto"/>
          </w:tcPr>
          <w:p w14:paraId="54F3901F" w14:textId="77777777" w:rsidR="0077586F" w:rsidRPr="008B64C0" w:rsidRDefault="00E80C8B" w:rsidP="00315D12">
            <w:pPr>
              <w:autoSpaceDE w:val="0"/>
              <w:autoSpaceDN w:val="0"/>
              <w:adjustRightInd w:val="0"/>
              <w:rPr>
                <w:rFonts w:cs="Arial"/>
                <w:sz w:val="28"/>
                <w:szCs w:val="28"/>
              </w:rPr>
            </w:pPr>
            <w:r>
              <w:rPr>
                <w:rFonts w:cs="Arial"/>
                <w:sz w:val="28"/>
                <w:szCs w:val="28"/>
              </w:rPr>
              <w:t>Option 1</w:t>
            </w:r>
          </w:p>
          <w:p w14:paraId="1EECDADE" w14:textId="77777777" w:rsidR="0077586F" w:rsidRPr="008B64C0" w:rsidRDefault="0077586F" w:rsidP="00315D12">
            <w:pPr>
              <w:autoSpaceDE w:val="0"/>
              <w:autoSpaceDN w:val="0"/>
              <w:adjustRightInd w:val="0"/>
              <w:rPr>
                <w:rFonts w:cs="Arial"/>
                <w:sz w:val="28"/>
                <w:szCs w:val="28"/>
              </w:rPr>
            </w:pPr>
            <w:r w:rsidRPr="006517B3">
              <w:rPr>
                <w:rFonts w:cs="Arial"/>
                <w:b/>
                <w:sz w:val="28"/>
                <w:szCs w:val="28"/>
              </w:rPr>
              <w:t>Screen out</w:t>
            </w:r>
            <w:r w:rsidRPr="008B64C0">
              <w:rPr>
                <w:rFonts w:cs="Arial"/>
                <w:sz w:val="28"/>
                <w:szCs w:val="28"/>
              </w:rPr>
              <w:t xml:space="preserve"> </w:t>
            </w:r>
            <w:r w:rsidR="00E80C8B">
              <w:rPr>
                <w:rFonts w:cs="Arial"/>
                <w:sz w:val="28"/>
                <w:szCs w:val="28"/>
              </w:rPr>
              <w:t xml:space="preserve">– no equality impact assessment and no </w:t>
            </w:r>
            <w:r w:rsidRPr="008B64C0">
              <w:rPr>
                <w:rFonts w:cs="Arial"/>
                <w:sz w:val="28"/>
                <w:szCs w:val="28"/>
              </w:rPr>
              <w:t>mitigation</w:t>
            </w:r>
            <w:r w:rsidR="00E80C8B">
              <w:rPr>
                <w:rFonts w:cs="Arial"/>
                <w:sz w:val="28"/>
                <w:szCs w:val="28"/>
              </w:rPr>
              <w:t xml:space="preserve"> required</w:t>
            </w:r>
            <w:r w:rsidR="006517B3">
              <w:rPr>
                <w:rFonts w:cs="Arial"/>
                <w:sz w:val="28"/>
                <w:szCs w:val="28"/>
              </w:rPr>
              <w:t xml:space="preserve"> </w:t>
            </w:r>
            <w:r w:rsidR="006517B3" w:rsidRPr="007B75F6">
              <w:rPr>
                <w:rFonts w:cs="Arial"/>
                <w:sz w:val="28"/>
                <w:szCs w:val="28"/>
              </w:rPr>
              <w:t>[go to Monitoring section]</w:t>
            </w:r>
          </w:p>
        </w:tc>
        <w:tc>
          <w:tcPr>
            <w:tcW w:w="4933" w:type="dxa"/>
            <w:shd w:val="clear" w:color="auto" w:fill="auto"/>
          </w:tcPr>
          <w:p w14:paraId="7F9535CF" w14:textId="77777777" w:rsidR="006A7D1D" w:rsidRPr="008B64C0" w:rsidRDefault="006A7D1D" w:rsidP="00315D12">
            <w:pPr>
              <w:autoSpaceDE w:val="0"/>
              <w:autoSpaceDN w:val="0"/>
              <w:adjustRightInd w:val="0"/>
              <w:rPr>
                <w:rFonts w:cs="Arial"/>
                <w:sz w:val="28"/>
                <w:szCs w:val="28"/>
              </w:rPr>
            </w:pPr>
          </w:p>
        </w:tc>
      </w:tr>
      <w:tr w:rsidR="0077586F" w:rsidRPr="00D71613" w14:paraId="578667EC" w14:textId="77777777" w:rsidTr="004C6097">
        <w:tc>
          <w:tcPr>
            <w:tcW w:w="4390" w:type="dxa"/>
            <w:shd w:val="clear" w:color="auto" w:fill="auto"/>
          </w:tcPr>
          <w:p w14:paraId="62D4C717" w14:textId="77777777" w:rsidR="0077586F" w:rsidRPr="008B64C0" w:rsidRDefault="00E80C8B" w:rsidP="00315D12">
            <w:pPr>
              <w:autoSpaceDE w:val="0"/>
              <w:autoSpaceDN w:val="0"/>
              <w:adjustRightInd w:val="0"/>
              <w:rPr>
                <w:rFonts w:cs="Arial"/>
                <w:sz w:val="28"/>
                <w:szCs w:val="28"/>
              </w:rPr>
            </w:pPr>
            <w:r>
              <w:rPr>
                <w:rFonts w:cs="Arial"/>
                <w:sz w:val="28"/>
                <w:szCs w:val="28"/>
              </w:rPr>
              <w:t>Option 2</w:t>
            </w:r>
          </w:p>
          <w:p w14:paraId="17E6AD9A" w14:textId="77777777" w:rsidR="0077586F" w:rsidRPr="008B64C0" w:rsidRDefault="0077586F" w:rsidP="00754986">
            <w:pPr>
              <w:autoSpaceDE w:val="0"/>
              <w:autoSpaceDN w:val="0"/>
              <w:adjustRightInd w:val="0"/>
              <w:rPr>
                <w:rFonts w:cs="Arial"/>
                <w:sz w:val="28"/>
                <w:szCs w:val="28"/>
              </w:rPr>
            </w:pPr>
            <w:r w:rsidRPr="006517B3">
              <w:rPr>
                <w:rFonts w:cs="Arial"/>
                <w:b/>
                <w:sz w:val="28"/>
                <w:szCs w:val="28"/>
              </w:rPr>
              <w:t>Screen out with mitigation</w:t>
            </w:r>
            <w:r w:rsidR="00E80C8B">
              <w:rPr>
                <w:rFonts w:cs="Arial"/>
                <w:sz w:val="28"/>
                <w:szCs w:val="28"/>
              </w:rPr>
              <w:t xml:space="preserve"> – some potential impacts identified but they can be addres</w:t>
            </w:r>
            <w:r w:rsidR="00D27726">
              <w:rPr>
                <w:rFonts w:cs="Arial"/>
                <w:sz w:val="28"/>
                <w:szCs w:val="28"/>
              </w:rPr>
              <w:t>sed with appropriate mitigation</w:t>
            </w:r>
            <w:r w:rsidR="00754986">
              <w:rPr>
                <w:rFonts w:cs="Arial"/>
                <w:sz w:val="28"/>
                <w:szCs w:val="28"/>
              </w:rPr>
              <w:t xml:space="preserve"> or some opportunities to better promote equality and/or </w:t>
            </w:r>
            <w:r w:rsidR="00754986">
              <w:rPr>
                <w:rFonts w:cs="Arial"/>
                <w:sz w:val="28"/>
                <w:szCs w:val="28"/>
              </w:rPr>
              <w:lastRenderedPageBreak/>
              <w:t>good relations identified [complete mitigation section below]</w:t>
            </w:r>
          </w:p>
        </w:tc>
        <w:tc>
          <w:tcPr>
            <w:tcW w:w="4933" w:type="dxa"/>
            <w:shd w:val="clear" w:color="auto" w:fill="auto"/>
          </w:tcPr>
          <w:p w14:paraId="079EA42C" w14:textId="77777777" w:rsidR="00E5663C" w:rsidRDefault="00AB50F1" w:rsidP="00E5663C">
            <w:pPr>
              <w:autoSpaceDE w:val="0"/>
              <w:autoSpaceDN w:val="0"/>
              <w:adjustRightInd w:val="0"/>
              <w:rPr>
                <w:rFonts w:cs="Arial"/>
                <w:sz w:val="28"/>
                <w:szCs w:val="28"/>
              </w:rPr>
            </w:pPr>
            <w:r>
              <w:rPr>
                <w:rFonts w:cs="Arial"/>
                <w:sz w:val="28"/>
                <w:szCs w:val="28"/>
              </w:rPr>
              <w:lastRenderedPageBreak/>
              <w:t xml:space="preserve">It has been concluded that there is no need to carry out a full equality impact assessment on the proposal to </w:t>
            </w:r>
            <w:r w:rsidR="00E5663C">
              <w:rPr>
                <w:rFonts w:cs="Arial"/>
                <w:sz w:val="28"/>
                <w:szCs w:val="28"/>
              </w:rPr>
              <w:t xml:space="preserve">provide online books of condolence on the </w:t>
            </w:r>
            <w:r>
              <w:rPr>
                <w:rFonts w:cs="Arial"/>
                <w:sz w:val="28"/>
                <w:szCs w:val="28"/>
              </w:rPr>
              <w:t>Council website</w:t>
            </w:r>
            <w:r w:rsidR="00A15278">
              <w:rPr>
                <w:rFonts w:cs="Arial"/>
                <w:sz w:val="28"/>
                <w:szCs w:val="28"/>
              </w:rPr>
              <w:t>.</w:t>
            </w:r>
          </w:p>
          <w:p w14:paraId="6C0CDA70" w14:textId="77777777" w:rsidR="00E5663C" w:rsidRDefault="00AB50F1" w:rsidP="00E5663C">
            <w:pPr>
              <w:autoSpaceDE w:val="0"/>
              <w:autoSpaceDN w:val="0"/>
              <w:adjustRightInd w:val="0"/>
              <w:rPr>
                <w:rFonts w:cs="Arial"/>
                <w:sz w:val="28"/>
                <w:szCs w:val="28"/>
              </w:rPr>
            </w:pPr>
            <w:r>
              <w:rPr>
                <w:rFonts w:cs="Arial"/>
                <w:sz w:val="28"/>
                <w:szCs w:val="28"/>
              </w:rPr>
              <w:lastRenderedPageBreak/>
              <w:t xml:space="preserve">The proposed changes are likely to be slightly beneficial for a number of groups.  </w:t>
            </w:r>
          </w:p>
          <w:p w14:paraId="4424EC34" w14:textId="77777777" w:rsidR="0077586F" w:rsidRPr="008B64C0" w:rsidRDefault="00AB50F1" w:rsidP="00E5663C">
            <w:pPr>
              <w:autoSpaceDE w:val="0"/>
              <w:autoSpaceDN w:val="0"/>
              <w:adjustRightInd w:val="0"/>
              <w:rPr>
                <w:rFonts w:cs="Arial"/>
                <w:sz w:val="28"/>
                <w:szCs w:val="28"/>
              </w:rPr>
            </w:pPr>
            <w:r>
              <w:rPr>
                <w:rFonts w:cs="Arial"/>
                <w:sz w:val="28"/>
                <w:szCs w:val="28"/>
              </w:rPr>
              <w:t xml:space="preserve">However </w:t>
            </w:r>
            <w:r w:rsidRPr="00256045">
              <w:rPr>
                <w:rFonts w:cs="Arial"/>
                <w:sz w:val="28"/>
                <w:szCs w:val="28"/>
              </w:rPr>
              <w:t xml:space="preserve">potential for minor negative impact </w:t>
            </w:r>
            <w:r>
              <w:rPr>
                <w:rFonts w:cs="Arial"/>
                <w:sz w:val="28"/>
                <w:szCs w:val="28"/>
              </w:rPr>
              <w:t xml:space="preserve">was </w:t>
            </w:r>
            <w:r w:rsidRPr="00256045">
              <w:rPr>
                <w:rFonts w:cs="Arial"/>
                <w:sz w:val="28"/>
                <w:szCs w:val="28"/>
              </w:rPr>
              <w:t xml:space="preserve">identified </w:t>
            </w:r>
            <w:r>
              <w:rPr>
                <w:rFonts w:cs="Arial"/>
                <w:sz w:val="28"/>
                <w:szCs w:val="28"/>
              </w:rPr>
              <w:t>for</w:t>
            </w:r>
            <w:r w:rsidRPr="00256045">
              <w:rPr>
                <w:rFonts w:cs="Arial"/>
                <w:sz w:val="28"/>
                <w:szCs w:val="28"/>
              </w:rPr>
              <w:t xml:space="preserve"> those who </w:t>
            </w:r>
            <w:r>
              <w:rPr>
                <w:rFonts w:cs="Arial"/>
                <w:sz w:val="28"/>
                <w:szCs w:val="28"/>
              </w:rPr>
              <w:t>are unable to access the recordings</w:t>
            </w:r>
            <w:r w:rsidRPr="00256045">
              <w:rPr>
                <w:rFonts w:cs="Arial"/>
                <w:sz w:val="28"/>
                <w:szCs w:val="28"/>
              </w:rPr>
              <w:t xml:space="preserve"> – see Mitigation section below.</w:t>
            </w:r>
          </w:p>
        </w:tc>
      </w:tr>
      <w:tr w:rsidR="0077586F" w:rsidRPr="00D71613" w14:paraId="743FED24" w14:textId="77777777" w:rsidTr="004C6097">
        <w:tc>
          <w:tcPr>
            <w:tcW w:w="4390" w:type="dxa"/>
            <w:shd w:val="clear" w:color="auto" w:fill="auto"/>
          </w:tcPr>
          <w:p w14:paraId="5A4DAB30" w14:textId="77777777" w:rsidR="0077586F" w:rsidRPr="008B64C0" w:rsidRDefault="00E80C8B" w:rsidP="00315D12">
            <w:pPr>
              <w:autoSpaceDE w:val="0"/>
              <w:autoSpaceDN w:val="0"/>
              <w:adjustRightInd w:val="0"/>
              <w:rPr>
                <w:rFonts w:cs="Arial"/>
                <w:sz w:val="28"/>
                <w:szCs w:val="28"/>
              </w:rPr>
            </w:pPr>
            <w:r>
              <w:rPr>
                <w:rFonts w:cs="Arial"/>
                <w:sz w:val="28"/>
                <w:szCs w:val="28"/>
              </w:rPr>
              <w:lastRenderedPageBreak/>
              <w:t>Option 3</w:t>
            </w:r>
          </w:p>
          <w:p w14:paraId="70AD4433" w14:textId="77777777" w:rsidR="0077586F" w:rsidRDefault="0077586F" w:rsidP="00315D12">
            <w:pPr>
              <w:autoSpaceDE w:val="0"/>
              <w:autoSpaceDN w:val="0"/>
              <w:adjustRightInd w:val="0"/>
              <w:rPr>
                <w:rFonts w:cs="Arial"/>
                <w:sz w:val="28"/>
                <w:szCs w:val="28"/>
              </w:rPr>
            </w:pPr>
            <w:r w:rsidRPr="006517B3">
              <w:rPr>
                <w:rFonts w:cs="Arial"/>
                <w:b/>
                <w:sz w:val="28"/>
                <w:szCs w:val="28"/>
              </w:rPr>
              <w:t>Screen in</w:t>
            </w:r>
            <w:r w:rsidRPr="008B64C0">
              <w:rPr>
                <w:rFonts w:cs="Arial"/>
                <w:sz w:val="28"/>
                <w:szCs w:val="28"/>
              </w:rPr>
              <w:t xml:space="preserve"> for a full E</w:t>
            </w:r>
            <w:r w:rsidR="00E80C8B">
              <w:rPr>
                <w:rFonts w:cs="Arial"/>
                <w:sz w:val="28"/>
                <w:szCs w:val="28"/>
              </w:rPr>
              <w:t>quality Impact Assessment (E</w:t>
            </w:r>
            <w:r w:rsidRPr="008B64C0">
              <w:rPr>
                <w:rFonts w:cs="Arial"/>
                <w:sz w:val="28"/>
                <w:szCs w:val="28"/>
              </w:rPr>
              <w:t>QIA</w:t>
            </w:r>
            <w:r w:rsidR="00E80C8B">
              <w:rPr>
                <w:rFonts w:cs="Arial"/>
                <w:sz w:val="28"/>
                <w:szCs w:val="28"/>
              </w:rPr>
              <w:t>)</w:t>
            </w:r>
            <w:r w:rsidR="006517B3">
              <w:rPr>
                <w:rFonts w:cs="Arial"/>
                <w:sz w:val="28"/>
                <w:szCs w:val="28"/>
              </w:rPr>
              <w:t xml:space="preserve"> </w:t>
            </w:r>
          </w:p>
          <w:p w14:paraId="421E4AB8" w14:textId="77777777" w:rsidR="006F5191" w:rsidRPr="006517B3" w:rsidRDefault="006517B3" w:rsidP="00315D12">
            <w:pPr>
              <w:autoSpaceDE w:val="0"/>
              <w:autoSpaceDN w:val="0"/>
              <w:adjustRightInd w:val="0"/>
              <w:rPr>
                <w:rFonts w:cs="Arial"/>
                <w:color w:val="7030A0"/>
                <w:sz w:val="28"/>
                <w:szCs w:val="28"/>
              </w:rPr>
            </w:pPr>
            <w:r w:rsidRPr="007B75F6">
              <w:rPr>
                <w:rFonts w:cs="Arial"/>
                <w:sz w:val="28"/>
                <w:szCs w:val="28"/>
              </w:rPr>
              <w:t>[If option 3, complete timetabling and prioritising section below]</w:t>
            </w:r>
          </w:p>
        </w:tc>
        <w:tc>
          <w:tcPr>
            <w:tcW w:w="4933" w:type="dxa"/>
            <w:shd w:val="clear" w:color="auto" w:fill="auto"/>
          </w:tcPr>
          <w:p w14:paraId="1F2547CB" w14:textId="77777777" w:rsidR="0077586F" w:rsidRPr="008B64C0" w:rsidRDefault="0077586F" w:rsidP="00315D12">
            <w:pPr>
              <w:autoSpaceDE w:val="0"/>
              <w:autoSpaceDN w:val="0"/>
              <w:adjustRightInd w:val="0"/>
              <w:rPr>
                <w:rFonts w:cs="Arial"/>
                <w:sz w:val="28"/>
                <w:szCs w:val="28"/>
              </w:rPr>
            </w:pPr>
          </w:p>
        </w:tc>
      </w:tr>
    </w:tbl>
    <w:p w14:paraId="53797956" w14:textId="77777777" w:rsidR="006517B3" w:rsidRDefault="006517B3" w:rsidP="0077586F">
      <w:pPr>
        <w:autoSpaceDE w:val="0"/>
        <w:autoSpaceDN w:val="0"/>
        <w:adjustRightInd w:val="0"/>
        <w:rPr>
          <w:rFonts w:cs="Arial"/>
          <w:b/>
          <w:sz w:val="28"/>
          <w:szCs w:val="28"/>
        </w:rPr>
      </w:pPr>
    </w:p>
    <w:p w14:paraId="7630AA6F" w14:textId="77777777" w:rsidR="00AB50F1" w:rsidRPr="00A15278" w:rsidRDefault="00E80C8B" w:rsidP="0077586F">
      <w:pPr>
        <w:autoSpaceDE w:val="0"/>
        <w:autoSpaceDN w:val="0"/>
        <w:adjustRightInd w:val="0"/>
        <w:rPr>
          <w:rFonts w:cs="Arial"/>
          <w:b/>
          <w:sz w:val="28"/>
          <w:szCs w:val="28"/>
        </w:rPr>
      </w:pPr>
      <w:r>
        <w:rPr>
          <w:rFonts w:cs="Arial"/>
          <w:b/>
          <w:sz w:val="28"/>
          <w:szCs w:val="28"/>
        </w:rPr>
        <w:t>Mitigation (Only r</w:t>
      </w:r>
      <w:r w:rsidR="00D27726">
        <w:rPr>
          <w:rFonts w:cs="Arial"/>
          <w:b/>
          <w:sz w:val="28"/>
          <w:szCs w:val="28"/>
        </w:rPr>
        <w:t>elevant to Option 2)</w:t>
      </w:r>
    </w:p>
    <w:p w14:paraId="44076E7E" w14:textId="77777777" w:rsidR="0077586F" w:rsidRDefault="00D27726" w:rsidP="0077586F">
      <w:pPr>
        <w:autoSpaceDE w:val="0"/>
        <w:autoSpaceDN w:val="0"/>
        <w:adjustRightInd w:val="0"/>
        <w:rPr>
          <w:rFonts w:cs="Arial"/>
          <w:sz w:val="28"/>
          <w:szCs w:val="28"/>
        </w:rPr>
      </w:pPr>
      <w:r w:rsidRPr="005F4D62">
        <w:rPr>
          <w:rFonts w:cs="Arial"/>
          <w:b/>
          <w:sz w:val="28"/>
          <w:szCs w:val="28"/>
        </w:rPr>
        <w:t>Can the activity/policy/project plan</w:t>
      </w:r>
      <w:r w:rsidR="0077586F" w:rsidRPr="005F4D62">
        <w:rPr>
          <w:rFonts w:cs="Arial"/>
          <w:b/>
          <w:sz w:val="28"/>
          <w:szCs w:val="28"/>
        </w:rPr>
        <w:t xml:space="preserve"> be amended or an alternative activity/policy introduced to better promote equality of oppo</w:t>
      </w:r>
      <w:r w:rsidR="00CB5B1A" w:rsidRPr="005F4D62">
        <w:rPr>
          <w:rFonts w:cs="Arial"/>
          <w:b/>
          <w:sz w:val="28"/>
          <w:szCs w:val="28"/>
        </w:rPr>
        <w:t>rtunity and/or good relations?</w:t>
      </w:r>
      <w:r w:rsidR="00CB5B1A">
        <w:rPr>
          <w:rFonts w:cs="Arial"/>
          <w:sz w:val="28"/>
          <w:szCs w:val="28"/>
        </w:rPr>
        <w:t xml:space="preserve"> </w:t>
      </w:r>
      <w:r w:rsidR="006517B3">
        <w:rPr>
          <w:rFonts w:cs="Arial"/>
          <w:sz w:val="28"/>
          <w:szCs w:val="28"/>
        </w:rPr>
        <w:t xml:space="preserve"> </w:t>
      </w:r>
      <w:r w:rsidR="0077586F">
        <w:rPr>
          <w:rFonts w:cs="Arial"/>
          <w:sz w:val="28"/>
          <w:szCs w:val="28"/>
        </w:rPr>
        <w:t xml:space="preserve">If so, give the </w:t>
      </w:r>
      <w:r w:rsidR="0077586F">
        <w:rPr>
          <w:rFonts w:cs="Arial"/>
          <w:b/>
          <w:sz w:val="28"/>
          <w:szCs w:val="28"/>
        </w:rPr>
        <w:t xml:space="preserve">reasons </w:t>
      </w:r>
      <w:r w:rsidR="0077586F">
        <w:rPr>
          <w:rFonts w:cs="Arial"/>
          <w:sz w:val="28"/>
          <w:szCs w:val="28"/>
        </w:rPr>
        <w:t>to support your decision, together with the proposed changes/amendments</w:t>
      </w:r>
      <w:r w:rsidR="00AF5E89">
        <w:rPr>
          <w:rFonts w:cs="Arial"/>
          <w:sz w:val="28"/>
          <w:szCs w:val="28"/>
        </w:rPr>
        <w:t xml:space="preserve"> or alternative activity/policy </w:t>
      </w:r>
      <w:r w:rsidR="00AF5E89" w:rsidRPr="00F333A1">
        <w:rPr>
          <w:rFonts w:cs="Arial"/>
          <w:sz w:val="28"/>
          <w:szCs w:val="28"/>
        </w:rPr>
        <w:t xml:space="preserve">and ensure the mitigations are included in a </w:t>
      </w:r>
      <w:r w:rsidR="007B75F6">
        <w:rPr>
          <w:rFonts w:cs="Arial"/>
          <w:sz w:val="28"/>
          <w:szCs w:val="28"/>
        </w:rPr>
        <w:t>revised/updated policy or plan.</w:t>
      </w:r>
    </w:p>
    <w:p w14:paraId="6C26AF83" w14:textId="77777777" w:rsidR="00A15278" w:rsidRPr="00256045" w:rsidRDefault="00A15278" w:rsidP="00A15278">
      <w:pPr>
        <w:autoSpaceDE w:val="0"/>
        <w:autoSpaceDN w:val="0"/>
        <w:adjustRightInd w:val="0"/>
        <w:rPr>
          <w:rFonts w:cs="Arial"/>
          <w:sz w:val="28"/>
          <w:szCs w:val="28"/>
        </w:rPr>
      </w:pPr>
      <w:r>
        <w:rPr>
          <w:rFonts w:cs="Arial"/>
          <w:sz w:val="28"/>
          <w:szCs w:val="28"/>
        </w:rPr>
        <w:t xml:space="preserve">It is </w:t>
      </w:r>
      <w:r w:rsidRPr="00256045">
        <w:rPr>
          <w:rFonts w:cs="Arial"/>
          <w:sz w:val="28"/>
          <w:szCs w:val="28"/>
        </w:rPr>
        <w:t>recognise</w:t>
      </w:r>
      <w:r>
        <w:rPr>
          <w:rFonts w:cs="Arial"/>
          <w:sz w:val="28"/>
          <w:szCs w:val="28"/>
        </w:rPr>
        <w:t>d that whilst</w:t>
      </w:r>
      <w:r w:rsidRPr="00256045">
        <w:rPr>
          <w:rFonts w:cs="Arial"/>
          <w:sz w:val="28"/>
          <w:szCs w:val="28"/>
        </w:rPr>
        <w:t xml:space="preserve"> </w:t>
      </w:r>
      <w:r>
        <w:rPr>
          <w:rFonts w:cs="Arial"/>
          <w:sz w:val="28"/>
          <w:szCs w:val="28"/>
        </w:rPr>
        <w:t xml:space="preserve">providing online books of condolence </w:t>
      </w:r>
      <w:r w:rsidRPr="00256045">
        <w:rPr>
          <w:rFonts w:cs="Arial"/>
          <w:sz w:val="28"/>
          <w:szCs w:val="28"/>
        </w:rPr>
        <w:t>will benefit some groups</w:t>
      </w:r>
      <w:r>
        <w:rPr>
          <w:rFonts w:cs="Arial"/>
          <w:sz w:val="28"/>
          <w:szCs w:val="28"/>
        </w:rPr>
        <w:t>,</w:t>
      </w:r>
      <w:r w:rsidRPr="00256045">
        <w:rPr>
          <w:rFonts w:cs="Arial"/>
          <w:sz w:val="28"/>
          <w:szCs w:val="28"/>
        </w:rPr>
        <w:t xml:space="preserve"> </w:t>
      </w:r>
      <w:r>
        <w:rPr>
          <w:rFonts w:cs="Arial"/>
          <w:sz w:val="28"/>
          <w:szCs w:val="28"/>
        </w:rPr>
        <w:t>this</w:t>
      </w:r>
      <w:r w:rsidRPr="00256045">
        <w:rPr>
          <w:rFonts w:cs="Arial"/>
          <w:sz w:val="28"/>
          <w:szCs w:val="28"/>
        </w:rPr>
        <w:t xml:space="preserve"> may not be accessible to everyone.  </w:t>
      </w:r>
      <w:r>
        <w:rPr>
          <w:rFonts w:cs="Arial"/>
          <w:sz w:val="28"/>
          <w:szCs w:val="28"/>
        </w:rPr>
        <w:t>The Council</w:t>
      </w:r>
      <w:r w:rsidRPr="00256045">
        <w:rPr>
          <w:rFonts w:cs="Arial"/>
          <w:sz w:val="28"/>
          <w:szCs w:val="28"/>
        </w:rPr>
        <w:t xml:space="preserve"> will therefore be prepared to make alternative </w:t>
      </w:r>
      <w:r>
        <w:rPr>
          <w:rFonts w:cs="Arial"/>
          <w:sz w:val="28"/>
          <w:szCs w:val="28"/>
        </w:rPr>
        <w:t>arrangements for anyone who cannot access the books online, e.g. an officer can input the comments for someone who cannot access the book</w:t>
      </w:r>
      <w:r w:rsidRPr="00256045">
        <w:rPr>
          <w:rFonts w:cs="Arial"/>
          <w:sz w:val="28"/>
          <w:szCs w:val="28"/>
        </w:rPr>
        <w:t>.</w:t>
      </w:r>
    </w:p>
    <w:p w14:paraId="5A76C052" w14:textId="77777777" w:rsidR="006517B3" w:rsidRDefault="006517B3" w:rsidP="0077586F">
      <w:pPr>
        <w:autoSpaceDE w:val="0"/>
        <w:autoSpaceDN w:val="0"/>
        <w:adjustRightInd w:val="0"/>
        <w:jc w:val="both"/>
        <w:rPr>
          <w:rFonts w:cs="Arial"/>
          <w:b/>
          <w:sz w:val="28"/>
          <w:szCs w:val="28"/>
        </w:rPr>
      </w:pPr>
    </w:p>
    <w:p w14:paraId="18BCFE61" w14:textId="77777777" w:rsidR="0077586F" w:rsidRPr="006517B3" w:rsidRDefault="00CB5B1A" w:rsidP="0077586F">
      <w:pPr>
        <w:autoSpaceDE w:val="0"/>
        <w:autoSpaceDN w:val="0"/>
        <w:adjustRightInd w:val="0"/>
        <w:jc w:val="both"/>
        <w:rPr>
          <w:rFonts w:cs="Arial"/>
          <w:b/>
          <w:color w:val="7030A0"/>
          <w:sz w:val="28"/>
          <w:szCs w:val="28"/>
        </w:rPr>
      </w:pPr>
      <w:r>
        <w:rPr>
          <w:rFonts w:cs="Arial"/>
          <w:b/>
          <w:sz w:val="28"/>
          <w:szCs w:val="28"/>
        </w:rPr>
        <w:t xml:space="preserve">Timetabling and prioritising </w:t>
      </w:r>
      <w:r w:rsidR="006517B3">
        <w:rPr>
          <w:rFonts w:cs="Arial"/>
          <w:b/>
          <w:sz w:val="28"/>
          <w:szCs w:val="28"/>
        </w:rPr>
        <w:t xml:space="preserve">for </w:t>
      </w:r>
      <w:r w:rsidR="00873063">
        <w:rPr>
          <w:rFonts w:cs="Arial"/>
          <w:b/>
          <w:sz w:val="28"/>
          <w:szCs w:val="28"/>
        </w:rPr>
        <w:t xml:space="preserve">full </w:t>
      </w:r>
      <w:r w:rsidR="006517B3">
        <w:rPr>
          <w:rFonts w:cs="Arial"/>
          <w:b/>
          <w:sz w:val="28"/>
          <w:szCs w:val="28"/>
        </w:rPr>
        <w:t xml:space="preserve">EQIA </w:t>
      </w:r>
      <w:r>
        <w:rPr>
          <w:rFonts w:cs="Arial"/>
          <w:b/>
          <w:sz w:val="28"/>
          <w:szCs w:val="28"/>
        </w:rPr>
        <w:t>(only r</w:t>
      </w:r>
      <w:r w:rsidR="0077586F">
        <w:rPr>
          <w:rFonts w:cs="Arial"/>
          <w:b/>
          <w:sz w:val="28"/>
          <w:szCs w:val="28"/>
        </w:rPr>
        <w:t>elevant to Option 3)</w:t>
      </w:r>
      <w:r w:rsidR="006517B3">
        <w:rPr>
          <w:rFonts w:cs="Arial"/>
          <w:b/>
          <w:sz w:val="28"/>
          <w:szCs w:val="28"/>
        </w:rPr>
        <w:t xml:space="preserve"> </w:t>
      </w:r>
    </w:p>
    <w:p w14:paraId="25779AFE" w14:textId="77777777" w:rsidR="00873063" w:rsidRDefault="0077586F" w:rsidP="00873063">
      <w:pPr>
        <w:rPr>
          <w:rFonts w:cs="Arial"/>
          <w:sz w:val="28"/>
          <w:szCs w:val="28"/>
        </w:rPr>
      </w:pPr>
      <w:r>
        <w:rPr>
          <w:rFonts w:cs="Arial"/>
          <w:sz w:val="28"/>
        </w:rPr>
        <w:t xml:space="preserve">If the activity/policy has been </w:t>
      </w:r>
      <w:r>
        <w:rPr>
          <w:rFonts w:cs="Arial"/>
          <w:b/>
          <w:sz w:val="28"/>
        </w:rPr>
        <w:t xml:space="preserve">‘screened in’ </w:t>
      </w:r>
      <w:r>
        <w:rPr>
          <w:rFonts w:cs="Arial"/>
          <w:sz w:val="28"/>
        </w:rPr>
        <w:t xml:space="preserve">for </w:t>
      </w:r>
      <w:r w:rsidR="006B7DFB">
        <w:rPr>
          <w:rFonts w:cs="Arial"/>
          <w:sz w:val="28"/>
        </w:rPr>
        <w:t xml:space="preserve">full </w:t>
      </w:r>
      <w:r>
        <w:rPr>
          <w:rFonts w:cs="Arial"/>
          <w:sz w:val="28"/>
        </w:rPr>
        <w:t xml:space="preserve">equality impact assessment, </w:t>
      </w:r>
      <w:r w:rsidR="00873063" w:rsidRPr="00873063">
        <w:rPr>
          <w:rFonts w:cs="Arial"/>
          <w:sz w:val="28"/>
          <w:szCs w:val="28"/>
        </w:rPr>
        <w:t xml:space="preserve">give details of any factors to be considered </w:t>
      </w:r>
      <w:r w:rsidR="00873063">
        <w:rPr>
          <w:rFonts w:cs="Arial"/>
          <w:sz w:val="28"/>
          <w:szCs w:val="28"/>
        </w:rPr>
        <w:t>and the next steps for progressing the EQIA, including a proposed timetable.</w:t>
      </w:r>
    </w:p>
    <w:p w14:paraId="7881CE3F" w14:textId="77777777" w:rsidR="004B6523" w:rsidRPr="00873063" w:rsidRDefault="004B6523" w:rsidP="00873063">
      <w:pPr>
        <w:rPr>
          <w:rFonts w:cs="Arial"/>
          <w:sz w:val="28"/>
          <w:szCs w:val="28"/>
        </w:rPr>
      </w:pPr>
      <w:r>
        <w:rPr>
          <w:rFonts w:cs="Arial"/>
          <w:sz w:val="28"/>
          <w:szCs w:val="28"/>
        </w:rPr>
        <w:t>Not Applicable.</w:t>
      </w:r>
    </w:p>
    <w:p w14:paraId="26D24E22" w14:textId="77777777" w:rsidR="0077586F" w:rsidRPr="006517B3" w:rsidRDefault="0077586F" w:rsidP="0077586F">
      <w:pPr>
        <w:numPr>
          <w:ilvl w:val="12"/>
          <w:numId w:val="0"/>
        </w:numPr>
        <w:rPr>
          <w:rFonts w:cstheme="minorHAnsi"/>
        </w:rPr>
      </w:pPr>
    </w:p>
    <w:p w14:paraId="6D0C42F1" w14:textId="77777777" w:rsidR="0077586F" w:rsidRPr="00873063" w:rsidRDefault="0077586F" w:rsidP="00873063">
      <w:pPr>
        <w:pStyle w:val="BodyTextIndent2"/>
        <w:ind w:left="0" w:firstLine="0"/>
        <w:rPr>
          <w:rFonts w:asciiTheme="minorHAnsi" w:hAnsiTheme="minorHAnsi" w:cstheme="minorHAnsi"/>
          <w:color w:val="4472C4" w:themeColor="accent5"/>
          <w:szCs w:val="28"/>
        </w:rPr>
      </w:pPr>
      <w:r w:rsidRPr="00873063">
        <w:rPr>
          <w:rFonts w:asciiTheme="minorHAnsi" w:hAnsiTheme="minorHAnsi" w:cstheme="minorHAnsi"/>
          <w:szCs w:val="28"/>
        </w:rPr>
        <w:t>Is the activity/policy affected by timetables established by other relevant public authorities?</w:t>
      </w:r>
      <w:r w:rsidR="009C465F" w:rsidRPr="00873063">
        <w:rPr>
          <w:rFonts w:asciiTheme="minorHAnsi" w:hAnsiTheme="minorHAnsi" w:cstheme="minorHAnsi"/>
          <w:szCs w:val="28"/>
        </w:rPr>
        <w:t xml:space="preserve">  Yes/No</w:t>
      </w:r>
      <w:r w:rsidR="00873063">
        <w:rPr>
          <w:rFonts w:asciiTheme="minorHAnsi" w:hAnsiTheme="minorHAnsi" w:cstheme="minorHAnsi"/>
          <w:color w:val="4472C4" w:themeColor="accent5"/>
          <w:szCs w:val="28"/>
        </w:rPr>
        <w:t xml:space="preserve">.   </w:t>
      </w:r>
      <w:r w:rsidRPr="00873063">
        <w:rPr>
          <w:rFonts w:asciiTheme="minorHAnsi" w:hAnsiTheme="minorHAnsi" w:cstheme="minorHAnsi"/>
          <w:szCs w:val="28"/>
        </w:rPr>
        <w:t>If yes, please provide details</w:t>
      </w:r>
      <w:r w:rsidR="00873063">
        <w:rPr>
          <w:rFonts w:asciiTheme="minorHAnsi" w:hAnsiTheme="minorHAnsi" w:cstheme="minorHAnsi"/>
          <w:szCs w:val="28"/>
        </w:rPr>
        <w:t>.</w:t>
      </w:r>
    </w:p>
    <w:p w14:paraId="0A711A87" w14:textId="77777777" w:rsidR="00754986" w:rsidRDefault="004B6523" w:rsidP="0077586F">
      <w:pPr>
        <w:autoSpaceDE w:val="0"/>
        <w:autoSpaceDN w:val="0"/>
        <w:adjustRightInd w:val="0"/>
        <w:rPr>
          <w:rFonts w:cs="Arial"/>
          <w:b/>
          <w:sz w:val="28"/>
          <w:szCs w:val="28"/>
        </w:rPr>
      </w:pPr>
      <w:r>
        <w:rPr>
          <w:rFonts w:cs="Arial"/>
          <w:b/>
          <w:sz w:val="28"/>
          <w:szCs w:val="28"/>
        </w:rPr>
        <w:t>No</w:t>
      </w:r>
    </w:p>
    <w:p w14:paraId="30137400" w14:textId="77777777" w:rsidR="00F620C1" w:rsidRDefault="00F620C1" w:rsidP="00F620C1">
      <w:pPr>
        <w:autoSpaceDE w:val="0"/>
        <w:autoSpaceDN w:val="0"/>
        <w:adjustRightInd w:val="0"/>
        <w:spacing w:after="0"/>
        <w:rPr>
          <w:rFonts w:cs="Arial"/>
          <w:b/>
          <w:sz w:val="28"/>
          <w:szCs w:val="28"/>
        </w:rPr>
      </w:pPr>
    </w:p>
    <w:p w14:paraId="7555FE5C" w14:textId="77777777" w:rsidR="00314604" w:rsidRDefault="0077586F" w:rsidP="0077586F">
      <w:pPr>
        <w:autoSpaceDE w:val="0"/>
        <w:autoSpaceDN w:val="0"/>
        <w:adjustRightInd w:val="0"/>
        <w:rPr>
          <w:rFonts w:cs="Arial"/>
          <w:b/>
          <w:color w:val="FF0000"/>
          <w:sz w:val="28"/>
          <w:szCs w:val="28"/>
        </w:rPr>
      </w:pPr>
      <w:r>
        <w:rPr>
          <w:rFonts w:cs="Arial"/>
          <w:b/>
          <w:sz w:val="28"/>
          <w:szCs w:val="28"/>
        </w:rPr>
        <w:t>Part 4. Monitoring</w:t>
      </w:r>
      <w:r w:rsidR="006A11E6">
        <w:rPr>
          <w:rFonts w:cs="Arial"/>
          <w:b/>
          <w:sz w:val="28"/>
          <w:szCs w:val="28"/>
        </w:rPr>
        <w:t xml:space="preserve"> </w:t>
      </w:r>
    </w:p>
    <w:p w14:paraId="7F0C11DE" w14:textId="77777777" w:rsidR="0077586F" w:rsidRPr="00F620C1" w:rsidRDefault="00057A54" w:rsidP="0077586F">
      <w:pPr>
        <w:autoSpaceDE w:val="0"/>
        <w:autoSpaceDN w:val="0"/>
        <w:adjustRightInd w:val="0"/>
        <w:rPr>
          <w:rFonts w:cs="Arial"/>
          <w:sz w:val="28"/>
          <w:szCs w:val="28"/>
        </w:rPr>
      </w:pPr>
      <w:r w:rsidRPr="00F620C1">
        <w:rPr>
          <w:rFonts w:cs="Arial"/>
          <w:sz w:val="28"/>
          <w:szCs w:val="28"/>
        </w:rPr>
        <w:t xml:space="preserve">Following </w:t>
      </w:r>
      <w:r w:rsidR="009469C8" w:rsidRPr="00F620C1">
        <w:rPr>
          <w:rFonts w:cs="Arial"/>
          <w:sz w:val="28"/>
          <w:szCs w:val="28"/>
        </w:rPr>
        <w:t>consideration</w:t>
      </w:r>
      <w:r w:rsidR="00B04651" w:rsidRPr="00F620C1">
        <w:rPr>
          <w:rFonts w:cs="Arial"/>
          <w:sz w:val="28"/>
          <w:szCs w:val="28"/>
        </w:rPr>
        <w:t xml:space="preserve"> and equality screening, it i</w:t>
      </w:r>
      <w:r w:rsidRPr="00F620C1">
        <w:rPr>
          <w:rFonts w:cs="Arial"/>
          <w:sz w:val="28"/>
          <w:szCs w:val="28"/>
        </w:rPr>
        <w:t>s identified that there may b</w:t>
      </w:r>
      <w:r w:rsidR="009469C8" w:rsidRPr="00F620C1">
        <w:rPr>
          <w:rFonts w:cs="Arial"/>
          <w:sz w:val="28"/>
          <w:szCs w:val="28"/>
        </w:rPr>
        <w:t xml:space="preserve">e some issues in accessing </w:t>
      </w:r>
      <w:r w:rsidR="00E5663C">
        <w:rPr>
          <w:rFonts w:cs="Arial"/>
          <w:sz w:val="28"/>
          <w:szCs w:val="28"/>
        </w:rPr>
        <w:t xml:space="preserve">online books of condolence </w:t>
      </w:r>
      <w:r w:rsidRPr="00F620C1">
        <w:rPr>
          <w:rFonts w:cs="Arial"/>
          <w:sz w:val="28"/>
          <w:szCs w:val="28"/>
        </w:rPr>
        <w:t xml:space="preserve">for certain </w:t>
      </w:r>
      <w:r w:rsidR="009469C8" w:rsidRPr="00F620C1">
        <w:rPr>
          <w:rFonts w:cs="Arial"/>
          <w:sz w:val="28"/>
          <w:szCs w:val="28"/>
        </w:rPr>
        <w:t>Section 75 groups</w:t>
      </w:r>
      <w:r w:rsidRPr="00F620C1">
        <w:rPr>
          <w:rFonts w:cs="Arial"/>
          <w:sz w:val="28"/>
          <w:szCs w:val="28"/>
        </w:rPr>
        <w:t xml:space="preserve">.  For example, </w:t>
      </w:r>
      <w:r w:rsidR="009469C8" w:rsidRPr="00F620C1">
        <w:rPr>
          <w:rFonts w:cs="Arial"/>
          <w:sz w:val="28"/>
          <w:szCs w:val="28"/>
        </w:rPr>
        <w:t>older people who do not have access to the internet</w:t>
      </w:r>
      <w:r w:rsidR="00E5663C">
        <w:rPr>
          <w:rFonts w:cs="Arial"/>
          <w:sz w:val="28"/>
          <w:szCs w:val="28"/>
        </w:rPr>
        <w:t xml:space="preserve">. </w:t>
      </w:r>
      <w:r w:rsidR="00B04651" w:rsidRPr="00F620C1">
        <w:rPr>
          <w:rFonts w:cs="Arial"/>
          <w:sz w:val="28"/>
          <w:szCs w:val="28"/>
        </w:rPr>
        <w:t>It</w:t>
      </w:r>
      <w:r w:rsidR="00FC05B9" w:rsidRPr="00F620C1">
        <w:rPr>
          <w:rFonts w:cs="Arial"/>
          <w:sz w:val="28"/>
          <w:szCs w:val="28"/>
        </w:rPr>
        <w:t xml:space="preserve"> </w:t>
      </w:r>
      <w:r w:rsidR="00B04651" w:rsidRPr="00F620C1">
        <w:rPr>
          <w:rFonts w:cs="Arial"/>
          <w:sz w:val="28"/>
          <w:szCs w:val="28"/>
        </w:rPr>
        <w:t xml:space="preserve">may be </w:t>
      </w:r>
      <w:r w:rsidR="009469C8" w:rsidRPr="00F620C1">
        <w:rPr>
          <w:rFonts w:cs="Arial"/>
          <w:sz w:val="28"/>
          <w:szCs w:val="28"/>
        </w:rPr>
        <w:t xml:space="preserve">necessary for </w:t>
      </w:r>
      <w:r w:rsidR="00E5663C">
        <w:rPr>
          <w:rFonts w:cs="Arial"/>
          <w:sz w:val="28"/>
          <w:szCs w:val="28"/>
        </w:rPr>
        <w:t>arrangements to be made to facilitate the contributions of those who cannot access online books</w:t>
      </w:r>
      <w:r w:rsidR="009469C8" w:rsidRPr="00F620C1">
        <w:rPr>
          <w:rFonts w:cs="Arial"/>
          <w:sz w:val="28"/>
          <w:szCs w:val="28"/>
        </w:rPr>
        <w:t xml:space="preserve">.  </w:t>
      </w:r>
    </w:p>
    <w:p w14:paraId="0D167AFF" w14:textId="77777777" w:rsidR="0077586F" w:rsidRDefault="0077586F" w:rsidP="0077586F">
      <w:pPr>
        <w:autoSpaceDE w:val="0"/>
        <w:autoSpaceDN w:val="0"/>
        <w:adjustRightInd w:val="0"/>
        <w:rPr>
          <w:rFonts w:cs="Arial"/>
          <w:sz w:val="28"/>
          <w:szCs w:val="28"/>
        </w:rPr>
      </w:pPr>
      <w:r w:rsidRPr="00AB370B">
        <w:rPr>
          <w:rFonts w:cs="Arial"/>
          <w:sz w:val="28"/>
          <w:szCs w:val="28"/>
        </w:rPr>
        <w:t>Eff</w:t>
      </w:r>
      <w:r w:rsidR="00873063">
        <w:rPr>
          <w:rFonts w:cs="Arial"/>
          <w:sz w:val="28"/>
          <w:szCs w:val="28"/>
        </w:rPr>
        <w:t xml:space="preserve">ective monitoring will help a </w:t>
      </w:r>
      <w:r w:rsidRPr="00AB370B">
        <w:rPr>
          <w:rFonts w:cs="Arial"/>
          <w:sz w:val="28"/>
          <w:szCs w:val="28"/>
        </w:rPr>
        <w:t>public authority identify any future adverse impact arising from the activity/policy which may lead the public authority to conduct an equality impact assessment, as well as help with future planning and activity/policy development.</w:t>
      </w:r>
    </w:p>
    <w:p w14:paraId="32793A2A" w14:textId="77777777" w:rsidR="00F620C1" w:rsidRDefault="00F620C1" w:rsidP="0077586F">
      <w:pPr>
        <w:autoSpaceDE w:val="0"/>
        <w:autoSpaceDN w:val="0"/>
        <w:adjustRightInd w:val="0"/>
        <w:rPr>
          <w:rFonts w:cs="Arial"/>
          <w:b/>
          <w:sz w:val="28"/>
          <w:szCs w:val="28"/>
        </w:rPr>
      </w:pPr>
    </w:p>
    <w:p w14:paraId="6FB93991" w14:textId="77777777" w:rsidR="0077586F" w:rsidRDefault="00625C04" w:rsidP="0077586F">
      <w:pPr>
        <w:autoSpaceDE w:val="0"/>
        <w:autoSpaceDN w:val="0"/>
        <w:adjustRightInd w:val="0"/>
        <w:rPr>
          <w:rFonts w:cs="Arial"/>
          <w:sz w:val="28"/>
          <w:szCs w:val="28"/>
        </w:rPr>
      </w:pPr>
      <w:r w:rsidRPr="00F333A1">
        <w:rPr>
          <w:rFonts w:cs="Arial"/>
          <w:b/>
          <w:sz w:val="28"/>
          <w:szCs w:val="28"/>
        </w:rPr>
        <w:t>What will be monitored and how?</w:t>
      </w:r>
      <w:r w:rsidR="00C2113F" w:rsidRPr="00F333A1">
        <w:rPr>
          <w:rFonts w:cs="Arial"/>
          <w:b/>
          <w:sz w:val="28"/>
          <w:szCs w:val="28"/>
        </w:rPr>
        <w:t xml:space="preserve">  What specific equality monitoring will be done</w:t>
      </w:r>
      <w:r w:rsidR="00E97474" w:rsidRPr="00F333A1">
        <w:rPr>
          <w:rFonts w:cs="Arial"/>
          <w:b/>
          <w:sz w:val="28"/>
          <w:szCs w:val="28"/>
        </w:rPr>
        <w:t>?</w:t>
      </w:r>
      <w:r w:rsidR="00A13493">
        <w:rPr>
          <w:rFonts w:cs="Arial"/>
          <w:b/>
          <w:sz w:val="28"/>
          <w:szCs w:val="28"/>
        </w:rPr>
        <w:t xml:space="preserve">  </w:t>
      </w:r>
      <w:r w:rsidR="00A13493" w:rsidRPr="00F333A1">
        <w:rPr>
          <w:rFonts w:cs="Arial"/>
          <w:b/>
          <w:sz w:val="28"/>
          <w:szCs w:val="28"/>
        </w:rPr>
        <w:t xml:space="preserve">Who will undertake and sign-off the monitoring of this activity/policy and on what frequency?  </w:t>
      </w:r>
      <w:r w:rsidR="00A13493">
        <w:rPr>
          <w:rFonts w:cs="Arial"/>
          <w:sz w:val="28"/>
          <w:szCs w:val="28"/>
        </w:rPr>
        <w:t>Please give details</w:t>
      </w:r>
      <w:r w:rsidR="0077586F">
        <w:rPr>
          <w:rFonts w:cs="Arial"/>
          <w:sz w:val="28"/>
          <w:szCs w:val="28"/>
        </w:rPr>
        <w:t>:</w:t>
      </w:r>
      <w:r w:rsidR="00C2113F">
        <w:rPr>
          <w:rFonts w:cs="Arial"/>
          <w:sz w:val="28"/>
          <w:szCs w:val="28"/>
        </w:rPr>
        <w:t xml:space="preserve"> </w:t>
      </w:r>
    </w:p>
    <w:p w14:paraId="2FE2677D" w14:textId="77777777" w:rsidR="00A15278" w:rsidRPr="00A15278" w:rsidRDefault="00A15278" w:rsidP="00A15278">
      <w:pPr>
        <w:autoSpaceDE w:val="0"/>
        <w:autoSpaceDN w:val="0"/>
        <w:adjustRightInd w:val="0"/>
        <w:rPr>
          <w:rFonts w:cstheme="minorHAnsi"/>
          <w:sz w:val="28"/>
          <w:szCs w:val="28"/>
        </w:rPr>
      </w:pPr>
      <w:r w:rsidRPr="00A15278">
        <w:rPr>
          <w:rFonts w:cstheme="minorHAnsi"/>
          <w:sz w:val="28"/>
          <w:szCs w:val="28"/>
        </w:rPr>
        <w:lastRenderedPageBreak/>
        <w:t>The new arrangements will be reviewed on an annual basis. The following will be monitored:</w:t>
      </w:r>
    </w:p>
    <w:p w14:paraId="1BA8EAF9" w14:textId="77777777" w:rsidR="00A15278" w:rsidRDefault="00A15278" w:rsidP="00A15278">
      <w:pPr>
        <w:pStyle w:val="ListParagraph"/>
        <w:numPr>
          <w:ilvl w:val="0"/>
          <w:numId w:val="25"/>
        </w:numPr>
        <w:autoSpaceDE w:val="0"/>
        <w:autoSpaceDN w:val="0"/>
        <w:adjustRightInd w:val="0"/>
        <w:rPr>
          <w:rFonts w:cstheme="minorHAnsi"/>
          <w:sz w:val="28"/>
          <w:szCs w:val="28"/>
        </w:rPr>
      </w:pPr>
      <w:r w:rsidRPr="00A15278">
        <w:rPr>
          <w:rFonts w:cstheme="minorHAnsi"/>
          <w:sz w:val="28"/>
          <w:szCs w:val="28"/>
        </w:rPr>
        <w:t>The number of people accessing the online books</w:t>
      </w:r>
      <w:r>
        <w:rPr>
          <w:rFonts w:cstheme="minorHAnsi"/>
          <w:sz w:val="28"/>
          <w:szCs w:val="28"/>
        </w:rPr>
        <w:t>.</w:t>
      </w:r>
    </w:p>
    <w:p w14:paraId="3FE2B629" w14:textId="00A1B09C" w:rsidR="00001683" w:rsidRDefault="00001683" w:rsidP="00A15278">
      <w:pPr>
        <w:pStyle w:val="ListParagraph"/>
        <w:numPr>
          <w:ilvl w:val="0"/>
          <w:numId w:val="25"/>
        </w:numPr>
        <w:autoSpaceDE w:val="0"/>
        <w:autoSpaceDN w:val="0"/>
        <w:adjustRightInd w:val="0"/>
        <w:rPr>
          <w:rFonts w:cstheme="minorHAnsi"/>
          <w:sz w:val="28"/>
          <w:szCs w:val="28"/>
        </w:rPr>
      </w:pPr>
      <w:r>
        <w:rPr>
          <w:rFonts w:cstheme="minorHAnsi"/>
          <w:sz w:val="28"/>
          <w:szCs w:val="28"/>
        </w:rPr>
        <w:t>Public experience on using the virtual book.</w:t>
      </w:r>
    </w:p>
    <w:p w14:paraId="3A4B0DA7" w14:textId="77777777" w:rsidR="00A15278" w:rsidRPr="00A15278" w:rsidRDefault="00A15278" w:rsidP="00A15278">
      <w:pPr>
        <w:autoSpaceDE w:val="0"/>
        <w:autoSpaceDN w:val="0"/>
        <w:adjustRightInd w:val="0"/>
        <w:rPr>
          <w:rFonts w:cstheme="minorHAnsi"/>
          <w:sz w:val="28"/>
          <w:szCs w:val="28"/>
        </w:rPr>
      </w:pPr>
      <w:r>
        <w:rPr>
          <w:rFonts w:cstheme="minorHAnsi"/>
          <w:sz w:val="28"/>
          <w:szCs w:val="28"/>
        </w:rPr>
        <w:t>Monitoring will be undertaken by the Corporate Communications team and will be signed off by the Head of Corporate Communications &amp; Administration.</w:t>
      </w:r>
    </w:p>
    <w:p w14:paraId="6C57862C" w14:textId="77777777" w:rsidR="0077586F" w:rsidRDefault="0077586F" w:rsidP="0077586F">
      <w:pPr>
        <w:pStyle w:val="BodyTextIndent2"/>
        <w:ind w:left="0" w:firstLine="0"/>
        <w:rPr>
          <w:rFonts w:asciiTheme="minorHAnsi" w:eastAsiaTheme="minorHAnsi" w:hAnsiTheme="minorHAnsi" w:cs="Arial"/>
          <w:szCs w:val="28"/>
        </w:rPr>
      </w:pPr>
    </w:p>
    <w:p w14:paraId="74C34343" w14:textId="77777777" w:rsidR="00A15278" w:rsidRDefault="00A15278" w:rsidP="0077586F">
      <w:pPr>
        <w:pStyle w:val="BodyTextIndent2"/>
        <w:ind w:left="0" w:firstLine="0"/>
        <w:rPr>
          <w:rFonts w:cs="Arial"/>
          <w:szCs w:val="28"/>
        </w:rPr>
      </w:pPr>
    </w:p>
    <w:p w14:paraId="01F85628" w14:textId="77777777" w:rsidR="00A13493" w:rsidRDefault="00A13493" w:rsidP="0077586F">
      <w:pPr>
        <w:pStyle w:val="BodyTextIndent2"/>
        <w:ind w:left="0" w:firstLine="0"/>
        <w:rPr>
          <w:rFonts w:cs="Arial"/>
          <w:szCs w:val="28"/>
        </w:rPr>
      </w:pPr>
    </w:p>
    <w:p w14:paraId="2F0DF6E7" w14:textId="77777777" w:rsidR="0077586F" w:rsidRPr="00A13493" w:rsidRDefault="0077586F" w:rsidP="0077586F">
      <w:pPr>
        <w:pStyle w:val="BodyTextIndent2"/>
        <w:ind w:left="0" w:firstLine="0"/>
        <w:rPr>
          <w:color w:val="7030A0"/>
        </w:rPr>
      </w:pPr>
      <w:r>
        <w:rPr>
          <w:b/>
          <w:szCs w:val="28"/>
        </w:rPr>
        <w:t>Part 5 - Approval and authorisation</w:t>
      </w:r>
      <w:r w:rsidR="003D63CD">
        <w:rPr>
          <w:b/>
          <w:szCs w:val="28"/>
        </w:rPr>
        <w:t xml:space="preserve">  </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2664"/>
        <w:gridCol w:w="1560"/>
      </w:tblGrid>
      <w:tr w:rsidR="0077586F" w14:paraId="77C470B5" w14:textId="77777777" w:rsidTr="00A13493">
        <w:trPr>
          <w:trHeight w:val="397"/>
        </w:trPr>
        <w:tc>
          <w:tcPr>
            <w:tcW w:w="5382" w:type="dxa"/>
          </w:tcPr>
          <w:p w14:paraId="45C5C281" w14:textId="77777777" w:rsidR="0077586F" w:rsidRDefault="0077586F" w:rsidP="00315D12">
            <w:pPr>
              <w:spacing w:before="120" w:after="120"/>
              <w:rPr>
                <w:b/>
                <w:sz w:val="28"/>
                <w:szCs w:val="28"/>
              </w:rPr>
            </w:pPr>
          </w:p>
        </w:tc>
        <w:tc>
          <w:tcPr>
            <w:tcW w:w="2664" w:type="dxa"/>
          </w:tcPr>
          <w:p w14:paraId="4EC39D63" w14:textId="77777777" w:rsidR="0077586F" w:rsidRDefault="0077586F" w:rsidP="00315D12">
            <w:pPr>
              <w:spacing w:before="120" w:after="120"/>
              <w:rPr>
                <w:b/>
                <w:sz w:val="28"/>
                <w:szCs w:val="28"/>
              </w:rPr>
            </w:pPr>
            <w:r>
              <w:rPr>
                <w:b/>
                <w:sz w:val="28"/>
                <w:szCs w:val="28"/>
              </w:rPr>
              <w:t xml:space="preserve">Position/Job Title </w:t>
            </w:r>
          </w:p>
        </w:tc>
        <w:tc>
          <w:tcPr>
            <w:tcW w:w="1560" w:type="dxa"/>
          </w:tcPr>
          <w:p w14:paraId="4179C697" w14:textId="77777777" w:rsidR="0077586F" w:rsidRDefault="0077586F" w:rsidP="00315D12">
            <w:pPr>
              <w:spacing w:before="120" w:after="120"/>
              <w:rPr>
                <w:b/>
                <w:sz w:val="28"/>
                <w:szCs w:val="28"/>
              </w:rPr>
            </w:pPr>
            <w:r>
              <w:rPr>
                <w:b/>
                <w:sz w:val="28"/>
                <w:szCs w:val="28"/>
              </w:rPr>
              <w:t>Date</w:t>
            </w:r>
          </w:p>
        </w:tc>
      </w:tr>
      <w:tr w:rsidR="0077586F" w14:paraId="408DD464" w14:textId="77777777" w:rsidTr="00A13493">
        <w:trPr>
          <w:trHeight w:val="397"/>
        </w:trPr>
        <w:tc>
          <w:tcPr>
            <w:tcW w:w="5382" w:type="dxa"/>
          </w:tcPr>
          <w:p w14:paraId="4624D87F" w14:textId="77777777" w:rsidR="0077586F" w:rsidRDefault="00A13493" w:rsidP="00E5663C">
            <w:pPr>
              <w:spacing w:before="120" w:after="120"/>
              <w:rPr>
                <w:rFonts w:cs="Arial"/>
                <w:sz w:val="28"/>
                <w:szCs w:val="28"/>
              </w:rPr>
            </w:pPr>
            <w:r>
              <w:rPr>
                <w:rFonts w:cs="Arial"/>
                <w:sz w:val="28"/>
                <w:szCs w:val="28"/>
              </w:rPr>
              <w:t xml:space="preserve">Screened by:  </w:t>
            </w:r>
            <w:r w:rsidR="00E5663C" w:rsidRPr="00D07D8A">
              <w:rPr>
                <w:rFonts w:cs="Arial"/>
                <w:sz w:val="28"/>
                <w:szCs w:val="28"/>
              </w:rPr>
              <w:t>Frances Byrne</w:t>
            </w:r>
          </w:p>
        </w:tc>
        <w:tc>
          <w:tcPr>
            <w:tcW w:w="2664" w:type="dxa"/>
          </w:tcPr>
          <w:p w14:paraId="0E926D03" w14:textId="77777777" w:rsidR="0077586F" w:rsidRDefault="00E5663C" w:rsidP="00315D12">
            <w:pPr>
              <w:spacing w:before="120" w:after="120"/>
              <w:rPr>
                <w:rFonts w:cs="Arial"/>
                <w:sz w:val="28"/>
                <w:szCs w:val="28"/>
              </w:rPr>
            </w:pPr>
            <w:r>
              <w:rPr>
                <w:rFonts w:cs="Arial"/>
                <w:sz w:val="28"/>
                <w:szCs w:val="28"/>
              </w:rPr>
              <w:t>Head of Service, CCA</w:t>
            </w:r>
          </w:p>
        </w:tc>
        <w:tc>
          <w:tcPr>
            <w:tcW w:w="1560" w:type="dxa"/>
          </w:tcPr>
          <w:p w14:paraId="226CBCA5" w14:textId="77777777" w:rsidR="0077586F" w:rsidRDefault="00D07D8A" w:rsidP="00315D12">
            <w:pPr>
              <w:spacing w:before="120" w:after="120"/>
              <w:rPr>
                <w:rFonts w:cs="Arial"/>
                <w:sz w:val="28"/>
                <w:szCs w:val="28"/>
              </w:rPr>
            </w:pPr>
            <w:r>
              <w:rPr>
                <w:rFonts w:cs="Arial"/>
                <w:sz w:val="28"/>
                <w:szCs w:val="28"/>
              </w:rPr>
              <w:t>29.07.22</w:t>
            </w:r>
          </w:p>
        </w:tc>
      </w:tr>
      <w:tr w:rsidR="0077586F" w14:paraId="16B198E5" w14:textId="77777777" w:rsidTr="00A13493">
        <w:trPr>
          <w:trHeight w:val="397"/>
        </w:trPr>
        <w:tc>
          <w:tcPr>
            <w:tcW w:w="5382" w:type="dxa"/>
          </w:tcPr>
          <w:p w14:paraId="1C19E0FD" w14:textId="77777777" w:rsidR="0077586F" w:rsidRDefault="008F0D99" w:rsidP="00315D12">
            <w:pPr>
              <w:spacing w:before="120" w:after="120"/>
              <w:rPr>
                <w:rFonts w:cs="Arial"/>
                <w:sz w:val="28"/>
                <w:szCs w:val="28"/>
              </w:rPr>
            </w:pPr>
            <w:r>
              <w:rPr>
                <w:rFonts w:cs="Arial"/>
                <w:sz w:val="28"/>
                <w:szCs w:val="28"/>
              </w:rPr>
              <w:t>Reviewed by</w:t>
            </w:r>
            <w:r w:rsidR="00A13493">
              <w:rPr>
                <w:rFonts w:cs="Arial"/>
                <w:sz w:val="28"/>
                <w:szCs w:val="28"/>
              </w:rPr>
              <w:t>:</w:t>
            </w:r>
          </w:p>
        </w:tc>
        <w:tc>
          <w:tcPr>
            <w:tcW w:w="2664" w:type="dxa"/>
          </w:tcPr>
          <w:p w14:paraId="27D90987" w14:textId="77777777" w:rsidR="0077586F" w:rsidRDefault="0077586F" w:rsidP="00315D12">
            <w:pPr>
              <w:spacing w:before="120" w:after="120"/>
              <w:rPr>
                <w:rFonts w:cs="Arial"/>
                <w:sz w:val="28"/>
                <w:szCs w:val="28"/>
              </w:rPr>
            </w:pPr>
            <w:r>
              <w:rPr>
                <w:rFonts w:cs="Arial"/>
                <w:sz w:val="28"/>
                <w:szCs w:val="28"/>
              </w:rPr>
              <w:t>Equality Officer</w:t>
            </w:r>
          </w:p>
        </w:tc>
        <w:tc>
          <w:tcPr>
            <w:tcW w:w="1560" w:type="dxa"/>
          </w:tcPr>
          <w:p w14:paraId="4C4F3BAF" w14:textId="3006C780" w:rsidR="0077586F" w:rsidRDefault="00644DDC" w:rsidP="00315D12">
            <w:pPr>
              <w:spacing w:before="120" w:after="120"/>
              <w:rPr>
                <w:rFonts w:cs="Arial"/>
                <w:sz w:val="28"/>
                <w:szCs w:val="28"/>
              </w:rPr>
            </w:pPr>
            <w:r>
              <w:rPr>
                <w:rFonts w:cs="Arial"/>
                <w:sz w:val="28"/>
                <w:szCs w:val="28"/>
              </w:rPr>
              <w:t>12.08.22</w:t>
            </w:r>
          </w:p>
        </w:tc>
      </w:tr>
      <w:tr w:rsidR="0077586F" w14:paraId="4974CFEF" w14:textId="77777777" w:rsidTr="00A13493">
        <w:trPr>
          <w:trHeight w:val="397"/>
        </w:trPr>
        <w:tc>
          <w:tcPr>
            <w:tcW w:w="5382" w:type="dxa"/>
          </w:tcPr>
          <w:p w14:paraId="36434762" w14:textId="77777777" w:rsidR="0077586F" w:rsidRDefault="0077586F" w:rsidP="00E5663C">
            <w:pPr>
              <w:spacing w:before="120" w:after="120"/>
              <w:rPr>
                <w:rFonts w:cs="Arial"/>
                <w:b/>
                <w:sz w:val="28"/>
                <w:szCs w:val="28"/>
              </w:rPr>
            </w:pPr>
            <w:r>
              <w:rPr>
                <w:rFonts w:cs="Arial"/>
                <w:b/>
                <w:sz w:val="28"/>
                <w:szCs w:val="28"/>
              </w:rPr>
              <w:t>Approved by:</w:t>
            </w:r>
            <w:r w:rsidR="00A13493">
              <w:rPr>
                <w:rFonts w:cs="Arial"/>
                <w:b/>
                <w:sz w:val="28"/>
                <w:szCs w:val="28"/>
              </w:rPr>
              <w:t xml:space="preserve"> </w:t>
            </w:r>
            <w:r w:rsidR="00E5663C" w:rsidRPr="00D07D8A">
              <w:rPr>
                <w:rFonts w:cs="Arial"/>
                <w:sz w:val="28"/>
                <w:szCs w:val="28"/>
              </w:rPr>
              <w:t>Frances Byrne</w:t>
            </w:r>
          </w:p>
        </w:tc>
        <w:tc>
          <w:tcPr>
            <w:tcW w:w="2664" w:type="dxa"/>
          </w:tcPr>
          <w:p w14:paraId="4E164B4C" w14:textId="77777777" w:rsidR="0077586F" w:rsidRDefault="00E5663C" w:rsidP="00315D12">
            <w:pPr>
              <w:spacing w:before="120" w:after="120"/>
              <w:rPr>
                <w:rFonts w:cs="Arial"/>
                <w:sz w:val="28"/>
                <w:szCs w:val="28"/>
              </w:rPr>
            </w:pPr>
            <w:r>
              <w:rPr>
                <w:rFonts w:cs="Arial"/>
                <w:sz w:val="28"/>
                <w:szCs w:val="28"/>
              </w:rPr>
              <w:t>Head of Service, CCA</w:t>
            </w:r>
          </w:p>
        </w:tc>
        <w:tc>
          <w:tcPr>
            <w:tcW w:w="1560" w:type="dxa"/>
          </w:tcPr>
          <w:p w14:paraId="48539480" w14:textId="514065CE" w:rsidR="0077586F" w:rsidRDefault="00001683" w:rsidP="00315D12">
            <w:pPr>
              <w:spacing w:before="120" w:after="120"/>
              <w:rPr>
                <w:rFonts w:cs="Arial"/>
                <w:sz w:val="28"/>
                <w:szCs w:val="28"/>
              </w:rPr>
            </w:pPr>
            <w:r>
              <w:rPr>
                <w:rFonts w:cs="Arial"/>
                <w:sz w:val="28"/>
                <w:szCs w:val="28"/>
              </w:rPr>
              <w:t>15.08.22</w:t>
            </w:r>
            <w:bookmarkStart w:id="0" w:name="_GoBack"/>
            <w:bookmarkEnd w:id="0"/>
          </w:p>
        </w:tc>
      </w:tr>
    </w:tbl>
    <w:p w14:paraId="2159F112" w14:textId="77777777" w:rsidR="0077586F" w:rsidRPr="00426CFD" w:rsidRDefault="0077586F" w:rsidP="0077586F">
      <w:pPr>
        <w:rPr>
          <w:sz w:val="28"/>
          <w:szCs w:val="28"/>
        </w:rPr>
      </w:pPr>
    </w:p>
    <w:p w14:paraId="128212F0" w14:textId="77777777" w:rsidR="00426CFD" w:rsidRDefault="00426CFD" w:rsidP="0077586F">
      <w:pPr>
        <w:rPr>
          <w:sz w:val="28"/>
          <w:szCs w:val="28"/>
        </w:rPr>
      </w:pPr>
    </w:p>
    <w:p w14:paraId="231D3B09" w14:textId="77777777" w:rsidR="00F735A1" w:rsidRPr="00426CFD" w:rsidRDefault="0077586F" w:rsidP="0077586F">
      <w:pPr>
        <w:rPr>
          <w:rFonts w:cs="Arial"/>
          <w:sz w:val="28"/>
          <w:szCs w:val="28"/>
        </w:rPr>
      </w:pPr>
      <w:r w:rsidRPr="00426CFD">
        <w:rPr>
          <w:sz w:val="28"/>
          <w:szCs w:val="28"/>
        </w:rPr>
        <w:t>Note:</w:t>
      </w:r>
      <w:r w:rsidRPr="00426CFD">
        <w:rPr>
          <w:rFonts w:cs="Arial"/>
          <w:sz w:val="28"/>
          <w:szCs w:val="28"/>
        </w:rPr>
        <w:t xml:space="preserve"> </w:t>
      </w:r>
      <w:r w:rsidR="00F735A1" w:rsidRPr="00426CFD">
        <w:rPr>
          <w:rFonts w:cs="Arial"/>
          <w:sz w:val="28"/>
          <w:szCs w:val="28"/>
        </w:rPr>
        <w:t xml:space="preserve"> On completion of the screening exercise, a copy of the completed Screening Report </w:t>
      </w:r>
      <w:r w:rsidRPr="00426CFD">
        <w:rPr>
          <w:rFonts w:cs="Arial"/>
          <w:sz w:val="28"/>
          <w:szCs w:val="28"/>
        </w:rPr>
        <w:t>should be</w:t>
      </w:r>
      <w:r w:rsidR="00F735A1" w:rsidRPr="00426CFD">
        <w:rPr>
          <w:rFonts w:cs="Arial"/>
          <w:sz w:val="28"/>
          <w:szCs w:val="28"/>
        </w:rPr>
        <w:t>:</w:t>
      </w:r>
    </w:p>
    <w:p w14:paraId="336E8470" w14:textId="77777777" w:rsidR="00F735A1" w:rsidRPr="00426CFD" w:rsidRDefault="00A13493" w:rsidP="00F735A1">
      <w:pPr>
        <w:pStyle w:val="ListParagraph"/>
        <w:numPr>
          <w:ilvl w:val="0"/>
          <w:numId w:val="12"/>
        </w:numPr>
        <w:rPr>
          <w:rFonts w:cs="Arial"/>
          <w:sz w:val="28"/>
          <w:szCs w:val="28"/>
        </w:rPr>
      </w:pPr>
      <w:r w:rsidRPr="00426CFD">
        <w:rPr>
          <w:rFonts w:cs="Arial"/>
          <w:sz w:val="28"/>
          <w:szCs w:val="28"/>
        </w:rPr>
        <w:t>approved and ‘signed off’</w:t>
      </w:r>
      <w:r w:rsidR="0077586F" w:rsidRPr="00426CFD">
        <w:rPr>
          <w:rFonts w:cs="Arial"/>
          <w:sz w:val="28"/>
          <w:szCs w:val="28"/>
        </w:rPr>
        <w:t xml:space="preserve"> by a senior manager respo</w:t>
      </w:r>
      <w:r w:rsidR="00F735A1" w:rsidRPr="00426CFD">
        <w:rPr>
          <w:rFonts w:cs="Arial"/>
          <w:sz w:val="28"/>
          <w:szCs w:val="28"/>
        </w:rPr>
        <w:t>nsible for the activity/policy</w:t>
      </w:r>
    </w:p>
    <w:p w14:paraId="31DB910F" w14:textId="77777777" w:rsidR="00A13493" w:rsidRPr="00426CFD" w:rsidRDefault="00A13493" w:rsidP="00F735A1">
      <w:pPr>
        <w:pStyle w:val="ListParagraph"/>
        <w:numPr>
          <w:ilvl w:val="0"/>
          <w:numId w:val="12"/>
        </w:numPr>
        <w:rPr>
          <w:rFonts w:cs="Arial"/>
          <w:sz w:val="28"/>
          <w:szCs w:val="28"/>
        </w:rPr>
      </w:pPr>
      <w:r w:rsidRPr="00426CFD">
        <w:rPr>
          <w:rFonts w:cs="Arial"/>
          <w:sz w:val="28"/>
          <w:szCs w:val="28"/>
        </w:rPr>
        <w:t>inc</w:t>
      </w:r>
      <w:r w:rsidR="00B04651">
        <w:rPr>
          <w:rFonts w:cs="Arial"/>
          <w:sz w:val="28"/>
          <w:szCs w:val="28"/>
        </w:rPr>
        <w:t>luded with Committee reports, as appropriate</w:t>
      </w:r>
    </w:p>
    <w:p w14:paraId="4F58B428" w14:textId="77777777" w:rsidR="00F735A1" w:rsidRPr="00426CFD" w:rsidRDefault="00F735A1" w:rsidP="00F735A1">
      <w:pPr>
        <w:pStyle w:val="ListParagraph"/>
        <w:numPr>
          <w:ilvl w:val="0"/>
          <w:numId w:val="12"/>
        </w:numPr>
        <w:rPr>
          <w:rFonts w:cs="Arial"/>
          <w:sz w:val="28"/>
          <w:szCs w:val="28"/>
        </w:rPr>
      </w:pPr>
      <w:r w:rsidRPr="00426CFD">
        <w:rPr>
          <w:rFonts w:cs="Arial"/>
          <w:sz w:val="28"/>
          <w:szCs w:val="28"/>
        </w:rPr>
        <w:t>sent to the Equality Officer</w:t>
      </w:r>
      <w:r w:rsidR="00CD2FF3" w:rsidRPr="00426CFD">
        <w:rPr>
          <w:rFonts w:cs="Arial"/>
          <w:sz w:val="28"/>
          <w:szCs w:val="28"/>
        </w:rPr>
        <w:t xml:space="preserve"> for the quarterly scr</w:t>
      </w:r>
      <w:r w:rsidR="00A13493" w:rsidRPr="00426CFD">
        <w:rPr>
          <w:rFonts w:cs="Arial"/>
          <w:sz w:val="28"/>
          <w:szCs w:val="28"/>
        </w:rPr>
        <w:t xml:space="preserve">eening report to consultees, </w:t>
      </w:r>
      <w:r w:rsidR="00CD2FF3" w:rsidRPr="00426CFD">
        <w:rPr>
          <w:rFonts w:cs="Arial"/>
          <w:sz w:val="28"/>
          <w:szCs w:val="28"/>
        </w:rPr>
        <w:t>internal reporting</w:t>
      </w:r>
      <w:r w:rsidR="00A13493" w:rsidRPr="00426CFD">
        <w:rPr>
          <w:rFonts w:cs="Arial"/>
          <w:sz w:val="28"/>
          <w:szCs w:val="28"/>
        </w:rPr>
        <w:t xml:space="preserve"> and publishing on the LCCC website</w:t>
      </w:r>
    </w:p>
    <w:p w14:paraId="190435DB" w14:textId="77777777" w:rsidR="00A13493" w:rsidRPr="00426CFD" w:rsidRDefault="00A13493" w:rsidP="00F735A1">
      <w:pPr>
        <w:pStyle w:val="ListParagraph"/>
        <w:numPr>
          <w:ilvl w:val="0"/>
          <w:numId w:val="12"/>
        </w:numPr>
        <w:rPr>
          <w:rFonts w:cs="Arial"/>
          <w:sz w:val="28"/>
          <w:szCs w:val="28"/>
        </w:rPr>
      </w:pPr>
      <w:r w:rsidRPr="00426CFD">
        <w:rPr>
          <w:rFonts w:cs="Arial"/>
          <w:sz w:val="28"/>
          <w:szCs w:val="28"/>
        </w:rPr>
        <w:t>shared with relevant colleagues</w:t>
      </w:r>
    </w:p>
    <w:p w14:paraId="5192C56F" w14:textId="77777777" w:rsidR="0077586F" w:rsidRPr="00426CFD" w:rsidRDefault="0077586F" w:rsidP="00F735A1">
      <w:pPr>
        <w:pStyle w:val="ListParagraph"/>
        <w:numPr>
          <w:ilvl w:val="0"/>
          <w:numId w:val="12"/>
        </w:numPr>
        <w:rPr>
          <w:rFonts w:cs="Arial"/>
          <w:sz w:val="28"/>
          <w:szCs w:val="28"/>
        </w:rPr>
      </w:pPr>
      <w:r w:rsidRPr="00426CFD">
        <w:rPr>
          <w:rFonts w:cs="Arial"/>
          <w:sz w:val="28"/>
          <w:szCs w:val="28"/>
        </w:rPr>
        <w:t xml:space="preserve">made available </w:t>
      </w:r>
      <w:r w:rsidR="0025324B" w:rsidRPr="00426CFD">
        <w:rPr>
          <w:rFonts w:cs="Arial"/>
          <w:sz w:val="28"/>
          <w:szCs w:val="28"/>
        </w:rPr>
        <w:t xml:space="preserve">to the public </w:t>
      </w:r>
      <w:r w:rsidRPr="00426CFD">
        <w:rPr>
          <w:rFonts w:cs="Arial"/>
          <w:sz w:val="28"/>
          <w:szCs w:val="28"/>
        </w:rPr>
        <w:t xml:space="preserve">on request. </w:t>
      </w:r>
    </w:p>
    <w:p w14:paraId="06AD19FB" w14:textId="77777777" w:rsidR="0077586F" w:rsidRPr="00426CFD" w:rsidRDefault="00F735A1" w:rsidP="0077586F">
      <w:pPr>
        <w:rPr>
          <w:rFonts w:cs="Arial"/>
          <w:sz w:val="28"/>
          <w:szCs w:val="28"/>
        </w:rPr>
      </w:pPr>
      <w:r w:rsidRPr="00426CFD">
        <w:rPr>
          <w:rFonts w:cs="Arial"/>
          <w:sz w:val="28"/>
          <w:szCs w:val="28"/>
        </w:rPr>
        <w:lastRenderedPageBreak/>
        <w:t xml:space="preserve">Evidence </w:t>
      </w:r>
      <w:r w:rsidR="00B04651">
        <w:rPr>
          <w:rFonts w:cs="Arial"/>
          <w:sz w:val="28"/>
          <w:szCs w:val="28"/>
        </w:rPr>
        <w:t xml:space="preserve">and documents </w:t>
      </w:r>
      <w:r w:rsidRPr="00426CFD">
        <w:rPr>
          <w:rFonts w:cs="Arial"/>
          <w:sz w:val="28"/>
          <w:szCs w:val="28"/>
        </w:rPr>
        <w:t>referenced in the screening report should also be available if requested.</w:t>
      </w:r>
    </w:p>
    <w:p w14:paraId="39CA5FD1" w14:textId="77777777" w:rsidR="003D63CD" w:rsidRPr="003D63CD" w:rsidRDefault="003D63CD" w:rsidP="0077586F">
      <w:pPr>
        <w:rPr>
          <w:rFonts w:cs="Arial"/>
          <w:color w:val="7030A0"/>
          <w:sz w:val="28"/>
          <w:szCs w:val="28"/>
        </w:rPr>
      </w:pPr>
    </w:p>
    <w:p w14:paraId="23CAA028" w14:textId="77777777" w:rsidR="0077586F" w:rsidRPr="00426CFD" w:rsidRDefault="0077586F" w:rsidP="0077586F">
      <w:pPr>
        <w:rPr>
          <w:rFonts w:cs="Arial"/>
          <w:b/>
          <w:sz w:val="28"/>
          <w:szCs w:val="28"/>
        </w:rPr>
      </w:pPr>
      <w:r w:rsidRPr="00426CFD">
        <w:rPr>
          <w:rFonts w:cs="Arial"/>
          <w:b/>
          <w:sz w:val="28"/>
          <w:szCs w:val="28"/>
        </w:rPr>
        <w:t>Appendix 1</w:t>
      </w:r>
      <w:r w:rsidR="003D63CD" w:rsidRPr="00426CFD">
        <w:rPr>
          <w:rFonts w:cs="Arial"/>
          <w:b/>
          <w:sz w:val="28"/>
          <w:szCs w:val="28"/>
        </w:rPr>
        <w:t xml:space="preserve"> – Equality Commission guidance on equality impact</w:t>
      </w:r>
    </w:p>
    <w:p w14:paraId="2F6EE018" w14:textId="77777777" w:rsidR="0077586F" w:rsidRPr="00511FA1" w:rsidRDefault="00E97474" w:rsidP="0077586F">
      <w:pPr>
        <w:rPr>
          <w:rFonts w:cs="Arial"/>
          <w:sz w:val="28"/>
          <w:szCs w:val="28"/>
        </w:rPr>
      </w:pPr>
      <w:r>
        <w:rPr>
          <w:rFonts w:cs="Arial"/>
          <w:sz w:val="28"/>
          <w:szCs w:val="28"/>
        </w:rPr>
        <w:t>*</w:t>
      </w:r>
      <w:r w:rsidR="0077586F" w:rsidRPr="00511FA1">
        <w:rPr>
          <w:rFonts w:cs="Arial"/>
          <w:sz w:val="28"/>
          <w:szCs w:val="28"/>
        </w:rPr>
        <w:t>Major impact:</w:t>
      </w:r>
    </w:p>
    <w:p w14:paraId="4B97D016"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w:t>
      </w:r>
      <w:r w:rsidR="00CD2FF3">
        <w:rPr>
          <w:rFonts w:cs="Arial"/>
          <w:sz w:val="28"/>
          <w:szCs w:val="28"/>
        </w:rPr>
        <w:t>/project</w:t>
      </w:r>
      <w:r w:rsidRPr="00511FA1">
        <w:rPr>
          <w:rFonts w:cs="Arial"/>
          <w:sz w:val="28"/>
          <w:szCs w:val="28"/>
        </w:rPr>
        <w:t xml:space="preserve"> is significant in terms of its strategic importance;</w:t>
      </w:r>
    </w:p>
    <w:p w14:paraId="1A16ADE4"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matters are unknown, because, for example, there is insufficient data upon which to make an assessment or because they are complex, and it would be appropriate to conduct an equality impact assessment in order to better assess them;</w:t>
      </w:r>
    </w:p>
    <w:p w14:paraId="7319CBC2"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and/or good relations impacts are likely to be adverse or are likely to be experienced disproportionately by groups of people including those who are marginalised or disadvantaged;</w:t>
      </w:r>
    </w:p>
    <w:p w14:paraId="3FAAB9B4"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14:paraId="13A2FB58"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likely to be challenged by way of judicial review;</w:t>
      </w:r>
    </w:p>
    <w:p w14:paraId="6E912759"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expenditure.</w:t>
      </w:r>
    </w:p>
    <w:p w14:paraId="519F6D01" w14:textId="77777777" w:rsidR="0077586F" w:rsidRPr="00511FA1" w:rsidRDefault="0077586F" w:rsidP="0077586F">
      <w:pPr>
        <w:rPr>
          <w:rFonts w:cs="Arial"/>
          <w:sz w:val="28"/>
          <w:szCs w:val="28"/>
        </w:rPr>
      </w:pPr>
    </w:p>
    <w:p w14:paraId="6C2599F3" w14:textId="77777777" w:rsidR="0077586F" w:rsidRPr="00511FA1" w:rsidRDefault="0077586F" w:rsidP="0077586F">
      <w:pPr>
        <w:rPr>
          <w:rFonts w:cs="Arial"/>
          <w:sz w:val="28"/>
          <w:szCs w:val="28"/>
        </w:rPr>
      </w:pPr>
      <w:r w:rsidRPr="00511FA1">
        <w:rPr>
          <w:rFonts w:cs="Arial"/>
          <w:sz w:val="28"/>
          <w:szCs w:val="28"/>
        </w:rPr>
        <w:t>Minor impact</w:t>
      </w:r>
    </w:p>
    <w:p w14:paraId="798FF044"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is not unlawfully discriminatory and any residual potential impacts on people are judged to be negligible;</w:t>
      </w:r>
    </w:p>
    <w:p w14:paraId="22015D9C"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or certain proposals within it, are potentially unlawfully discriminatory, but this possibility can readily and easily be eliminated by making appropriate changes to the policy or by adopting appropriate mitigating measures;</w:t>
      </w:r>
    </w:p>
    <w:p w14:paraId="2970FBB8"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Any asymmetrical equality impacts caused by the policy are intentional because they are specifically designed to promote equality of opportunity for particular groups of disadvantaged people;</w:t>
      </w:r>
    </w:p>
    <w:p w14:paraId="6E7597B6"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lastRenderedPageBreak/>
        <w:t>By amending the policy there are better opportunities to better promote equality of opportunity and/or good relations.</w:t>
      </w:r>
    </w:p>
    <w:p w14:paraId="304A011A" w14:textId="77777777" w:rsidR="0077586F" w:rsidRPr="00511FA1" w:rsidRDefault="0077586F" w:rsidP="0077586F">
      <w:pPr>
        <w:rPr>
          <w:rFonts w:cs="Arial"/>
          <w:sz w:val="28"/>
          <w:szCs w:val="28"/>
        </w:rPr>
      </w:pPr>
    </w:p>
    <w:p w14:paraId="22191026" w14:textId="77777777" w:rsidR="0077586F" w:rsidRPr="00511FA1" w:rsidRDefault="0077586F" w:rsidP="0077586F">
      <w:pPr>
        <w:rPr>
          <w:rFonts w:cs="Arial"/>
          <w:sz w:val="28"/>
          <w:szCs w:val="28"/>
        </w:rPr>
      </w:pPr>
      <w:r w:rsidRPr="00511FA1">
        <w:rPr>
          <w:rFonts w:cs="Arial"/>
          <w:sz w:val="28"/>
          <w:szCs w:val="28"/>
        </w:rPr>
        <w:t>No impact</w:t>
      </w:r>
      <w:r w:rsidR="00AB370B">
        <w:rPr>
          <w:rFonts w:cs="Arial"/>
          <w:sz w:val="28"/>
          <w:szCs w:val="28"/>
        </w:rPr>
        <w:t xml:space="preserve"> (none)</w:t>
      </w:r>
    </w:p>
    <w:p w14:paraId="368D4325" w14:textId="77777777" w:rsidR="0077586F" w:rsidRPr="00511FA1" w:rsidRDefault="0077586F" w:rsidP="0077586F">
      <w:pPr>
        <w:numPr>
          <w:ilvl w:val="0"/>
          <w:numId w:val="9"/>
        </w:numPr>
        <w:spacing w:after="0" w:line="240" w:lineRule="auto"/>
        <w:rPr>
          <w:rFonts w:cs="Arial"/>
          <w:sz w:val="28"/>
          <w:szCs w:val="28"/>
        </w:rPr>
      </w:pPr>
      <w:r w:rsidRPr="00511FA1">
        <w:rPr>
          <w:rFonts w:cs="Arial"/>
          <w:sz w:val="28"/>
          <w:szCs w:val="28"/>
        </w:rPr>
        <w:t>The policy has no relevance to equality of opportunity or good relations;</w:t>
      </w:r>
    </w:p>
    <w:p w14:paraId="6455A4E7" w14:textId="77777777" w:rsidR="00916C91" w:rsidRPr="00426CFD" w:rsidRDefault="0077586F" w:rsidP="00426CFD">
      <w:pPr>
        <w:numPr>
          <w:ilvl w:val="0"/>
          <w:numId w:val="9"/>
        </w:numPr>
        <w:spacing w:after="0" w:line="240" w:lineRule="auto"/>
        <w:rPr>
          <w:rFonts w:cs="Arial"/>
          <w:sz w:val="28"/>
          <w:szCs w:val="28"/>
        </w:rPr>
      </w:pPr>
      <w:r w:rsidRPr="00511FA1">
        <w:rPr>
          <w:rFonts w:cs="Arial"/>
          <w:sz w:val="28"/>
          <w:szCs w:val="28"/>
        </w:rPr>
        <w:t>The policy is purely technical in nature and will have no bearing in terms of its likely impact on equality of opportunity or good relations for people within the equality and good relations categories.</w:t>
      </w:r>
    </w:p>
    <w:p w14:paraId="44A4102E" w14:textId="77777777" w:rsidR="00916C91" w:rsidRDefault="00916C91" w:rsidP="00660151">
      <w:pPr>
        <w:autoSpaceDE w:val="0"/>
        <w:autoSpaceDN w:val="0"/>
        <w:adjustRightInd w:val="0"/>
        <w:spacing w:after="0" w:line="240" w:lineRule="auto"/>
        <w:rPr>
          <w:rFonts w:ascii="Arial" w:hAnsi="Arial" w:cs="Arial"/>
          <w:b/>
          <w:bCs/>
          <w:sz w:val="24"/>
          <w:szCs w:val="24"/>
        </w:rPr>
      </w:pPr>
    </w:p>
    <w:p w14:paraId="650D7B84" w14:textId="77777777" w:rsidR="00916C91" w:rsidRDefault="00916C91" w:rsidP="00660151">
      <w:pPr>
        <w:autoSpaceDE w:val="0"/>
        <w:autoSpaceDN w:val="0"/>
        <w:adjustRightInd w:val="0"/>
        <w:spacing w:after="0" w:line="240" w:lineRule="auto"/>
        <w:rPr>
          <w:rFonts w:ascii="Arial" w:hAnsi="Arial" w:cs="Arial"/>
          <w:b/>
          <w:bCs/>
          <w:sz w:val="24"/>
          <w:szCs w:val="24"/>
        </w:rPr>
      </w:pPr>
    </w:p>
    <w:p w14:paraId="514869BE" w14:textId="77777777" w:rsidR="00916C91" w:rsidRPr="00916C91" w:rsidRDefault="00426CFD" w:rsidP="00660151">
      <w:pPr>
        <w:autoSpaceDE w:val="0"/>
        <w:autoSpaceDN w:val="0"/>
        <w:adjustRightInd w:val="0"/>
        <w:spacing w:after="0" w:line="240" w:lineRule="auto"/>
        <w:rPr>
          <w:rFonts w:ascii="Arial" w:hAnsi="Arial" w:cs="Arial"/>
          <w:bCs/>
          <w:sz w:val="20"/>
          <w:szCs w:val="20"/>
        </w:rPr>
      </w:pPr>
      <w:r>
        <w:rPr>
          <w:rFonts w:ascii="Arial" w:hAnsi="Arial" w:cs="Arial"/>
          <w:bCs/>
          <w:sz w:val="20"/>
          <w:szCs w:val="20"/>
        </w:rPr>
        <w:t>Revised Template @ April</w:t>
      </w:r>
      <w:r w:rsidR="003C0ECD">
        <w:rPr>
          <w:rFonts w:ascii="Arial" w:hAnsi="Arial" w:cs="Arial"/>
          <w:bCs/>
          <w:sz w:val="20"/>
          <w:szCs w:val="20"/>
        </w:rPr>
        <w:t xml:space="preserve"> 2022</w:t>
      </w:r>
    </w:p>
    <w:sectPr w:rsidR="00916C91" w:rsidRPr="00916C91" w:rsidSect="001B2058">
      <w:footerReference w:type="default" r:id="rId10"/>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CAB3A" w14:textId="77777777" w:rsidR="00F108D4" w:rsidRDefault="00F108D4" w:rsidP="00BD09AC">
      <w:pPr>
        <w:spacing w:after="0" w:line="240" w:lineRule="auto"/>
      </w:pPr>
      <w:r>
        <w:separator/>
      </w:r>
    </w:p>
  </w:endnote>
  <w:endnote w:type="continuationSeparator" w:id="0">
    <w:p w14:paraId="5BACBEEA" w14:textId="77777777" w:rsidR="00F108D4" w:rsidRDefault="00F108D4"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681145"/>
      <w:docPartObj>
        <w:docPartGallery w:val="Page Numbers (Bottom of Page)"/>
        <w:docPartUnique/>
      </w:docPartObj>
    </w:sdtPr>
    <w:sdtEndPr>
      <w:rPr>
        <w:noProof/>
      </w:rPr>
    </w:sdtEndPr>
    <w:sdtContent>
      <w:p w14:paraId="406FA142" w14:textId="77777777" w:rsidR="00A15278" w:rsidRDefault="00A15278">
        <w:pPr>
          <w:pStyle w:val="Footer"/>
          <w:jc w:val="center"/>
        </w:pPr>
        <w:r>
          <w:fldChar w:fldCharType="begin"/>
        </w:r>
        <w:r>
          <w:instrText xml:space="preserve"> PAGE   \* MERGEFORMAT </w:instrText>
        </w:r>
        <w:r>
          <w:fldChar w:fldCharType="separate"/>
        </w:r>
        <w:r w:rsidR="00001683">
          <w:rPr>
            <w:noProof/>
          </w:rPr>
          <w:t>12</w:t>
        </w:r>
        <w:r>
          <w:rPr>
            <w:noProof/>
          </w:rPr>
          <w:fldChar w:fldCharType="end"/>
        </w:r>
      </w:p>
    </w:sdtContent>
  </w:sdt>
  <w:p w14:paraId="158A38A6" w14:textId="77777777" w:rsidR="00A15278" w:rsidRDefault="00A152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9D8DB" w14:textId="77777777" w:rsidR="00F108D4" w:rsidRDefault="00F108D4" w:rsidP="00BD09AC">
      <w:pPr>
        <w:spacing w:after="0" w:line="240" w:lineRule="auto"/>
      </w:pPr>
      <w:r>
        <w:separator/>
      </w:r>
    </w:p>
  </w:footnote>
  <w:footnote w:type="continuationSeparator" w:id="0">
    <w:p w14:paraId="225CF3FC" w14:textId="77777777" w:rsidR="00F108D4" w:rsidRDefault="00F108D4" w:rsidP="00BD0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D39C3"/>
    <w:multiLevelType w:val="hybridMultilevel"/>
    <w:tmpl w:val="3F1C6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D7ABD"/>
    <w:multiLevelType w:val="hybridMultilevel"/>
    <w:tmpl w:val="A60E09B4"/>
    <w:lvl w:ilvl="0" w:tplc="7BAA87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1D3CFE"/>
    <w:multiLevelType w:val="hybridMultilevel"/>
    <w:tmpl w:val="54BAEB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7846F3D"/>
    <w:multiLevelType w:val="hybridMultilevel"/>
    <w:tmpl w:val="70D62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B736A9"/>
    <w:multiLevelType w:val="hybridMultilevel"/>
    <w:tmpl w:val="42A2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C078D4"/>
    <w:multiLevelType w:val="hybridMultilevel"/>
    <w:tmpl w:val="78609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D638D3"/>
    <w:multiLevelType w:val="hybridMultilevel"/>
    <w:tmpl w:val="4B4C0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9A3120"/>
    <w:multiLevelType w:val="hybridMultilevel"/>
    <w:tmpl w:val="21FAC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C07E3F"/>
    <w:multiLevelType w:val="hybridMultilevel"/>
    <w:tmpl w:val="FDDE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BC2B4E"/>
    <w:multiLevelType w:val="hybridMultilevel"/>
    <w:tmpl w:val="017E8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215B7"/>
    <w:multiLevelType w:val="hybridMultilevel"/>
    <w:tmpl w:val="A794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EB78C2"/>
    <w:multiLevelType w:val="hybridMultilevel"/>
    <w:tmpl w:val="166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C949E7"/>
    <w:multiLevelType w:val="hybridMultilevel"/>
    <w:tmpl w:val="CB842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79134F"/>
    <w:multiLevelType w:val="hybridMultilevel"/>
    <w:tmpl w:val="FC98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4"/>
  </w:num>
  <w:num w:numId="4">
    <w:abstractNumId w:val="1"/>
  </w:num>
  <w:num w:numId="5">
    <w:abstractNumId w:val="5"/>
  </w:num>
  <w:num w:numId="6">
    <w:abstractNumId w:val="7"/>
  </w:num>
  <w:num w:numId="7">
    <w:abstractNumId w:val="11"/>
  </w:num>
  <w:num w:numId="8">
    <w:abstractNumId w:val="20"/>
  </w:num>
  <w:num w:numId="9">
    <w:abstractNumId w:val="8"/>
  </w:num>
  <w:num w:numId="10">
    <w:abstractNumId w:val="0"/>
  </w:num>
  <w:num w:numId="11">
    <w:abstractNumId w:val="17"/>
  </w:num>
  <w:num w:numId="12">
    <w:abstractNumId w:val="2"/>
  </w:num>
  <w:num w:numId="13">
    <w:abstractNumId w:val="13"/>
  </w:num>
  <w:num w:numId="14">
    <w:abstractNumId w:val="12"/>
  </w:num>
  <w:num w:numId="15">
    <w:abstractNumId w:val="22"/>
  </w:num>
  <w:num w:numId="16">
    <w:abstractNumId w:val="6"/>
  </w:num>
  <w:num w:numId="17">
    <w:abstractNumId w:val="14"/>
  </w:num>
  <w:num w:numId="18">
    <w:abstractNumId w:val="9"/>
  </w:num>
  <w:num w:numId="19">
    <w:abstractNumId w:val="16"/>
  </w:num>
  <w:num w:numId="20">
    <w:abstractNumId w:val="19"/>
  </w:num>
  <w:num w:numId="21">
    <w:abstractNumId w:val="23"/>
  </w:num>
  <w:num w:numId="22">
    <w:abstractNumId w:val="24"/>
  </w:num>
  <w:num w:numId="23">
    <w:abstractNumId w:val="15"/>
  </w:num>
  <w:num w:numId="24">
    <w:abstractNumId w:val="10"/>
  </w:num>
  <w:num w:numId="25">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1"/>
    <w:rsid w:val="00001683"/>
    <w:rsid w:val="00001883"/>
    <w:rsid w:val="00001FD1"/>
    <w:rsid w:val="000137B5"/>
    <w:rsid w:val="000206AD"/>
    <w:rsid w:val="0002793B"/>
    <w:rsid w:val="00027A3B"/>
    <w:rsid w:val="0003237D"/>
    <w:rsid w:val="00042C23"/>
    <w:rsid w:val="00047CF8"/>
    <w:rsid w:val="000528A2"/>
    <w:rsid w:val="00055B33"/>
    <w:rsid w:val="00057132"/>
    <w:rsid w:val="00057A54"/>
    <w:rsid w:val="00072ABA"/>
    <w:rsid w:val="00074CE4"/>
    <w:rsid w:val="00080495"/>
    <w:rsid w:val="00080683"/>
    <w:rsid w:val="0009046B"/>
    <w:rsid w:val="0009451E"/>
    <w:rsid w:val="00097030"/>
    <w:rsid w:val="000A184B"/>
    <w:rsid w:val="000A2D3F"/>
    <w:rsid w:val="000A2E2E"/>
    <w:rsid w:val="000A779C"/>
    <w:rsid w:val="000B27FE"/>
    <w:rsid w:val="000B5646"/>
    <w:rsid w:val="000C712F"/>
    <w:rsid w:val="000C790E"/>
    <w:rsid w:val="000E65CB"/>
    <w:rsid w:val="001107F1"/>
    <w:rsid w:val="00112279"/>
    <w:rsid w:val="00113451"/>
    <w:rsid w:val="00115E58"/>
    <w:rsid w:val="00116877"/>
    <w:rsid w:val="001220EC"/>
    <w:rsid w:val="00124441"/>
    <w:rsid w:val="0012667D"/>
    <w:rsid w:val="0013670B"/>
    <w:rsid w:val="00140AFB"/>
    <w:rsid w:val="00147696"/>
    <w:rsid w:val="00156AC0"/>
    <w:rsid w:val="00157B0E"/>
    <w:rsid w:val="001603FD"/>
    <w:rsid w:val="00162CEF"/>
    <w:rsid w:val="00172597"/>
    <w:rsid w:val="00175B03"/>
    <w:rsid w:val="00177057"/>
    <w:rsid w:val="00180BFF"/>
    <w:rsid w:val="001915A3"/>
    <w:rsid w:val="001B2058"/>
    <w:rsid w:val="001B7006"/>
    <w:rsid w:val="001C10E3"/>
    <w:rsid w:val="001C3FDC"/>
    <w:rsid w:val="001C45B0"/>
    <w:rsid w:val="001E114A"/>
    <w:rsid w:val="001E312A"/>
    <w:rsid w:val="001F742A"/>
    <w:rsid w:val="0021045C"/>
    <w:rsid w:val="0021233B"/>
    <w:rsid w:val="002160F7"/>
    <w:rsid w:val="0022198E"/>
    <w:rsid w:val="002264DA"/>
    <w:rsid w:val="00236F2F"/>
    <w:rsid w:val="002375DE"/>
    <w:rsid w:val="0024363F"/>
    <w:rsid w:val="0025324B"/>
    <w:rsid w:val="00265C85"/>
    <w:rsid w:val="002804BE"/>
    <w:rsid w:val="00287D65"/>
    <w:rsid w:val="00292766"/>
    <w:rsid w:val="002928BC"/>
    <w:rsid w:val="002A5838"/>
    <w:rsid w:val="002C32D5"/>
    <w:rsid w:val="002C652A"/>
    <w:rsid w:val="002D72EB"/>
    <w:rsid w:val="002E0134"/>
    <w:rsid w:val="002E3073"/>
    <w:rsid w:val="002E7109"/>
    <w:rsid w:val="002F0EF5"/>
    <w:rsid w:val="002F2E49"/>
    <w:rsid w:val="002F5E54"/>
    <w:rsid w:val="00301FFE"/>
    <w:rsid w:val="003069F9"/>
    <w:rsid w:val="003074F1"/>
    <w:rsid w:val="00314604"/>
    <w:rsid w:val="00315D12"/>
    <w:rsid w:val="00327CC1"/>
    <w:rsid w:val="003324BF"/>
    <w:rsid w:val="00341430"/>
    <w:rsid w:val="00345E81"/>
    <w:rsid w:val="00350435"/>
    <w:rsid w:val="00357B4D"/>
    <w:rsid w:val="00357BDD"/>
    <w:rsid w:val="0038467F"/>
    <w:rsid w:val="003857A7"/>
    <w:rsid w:val="003948A7"/>
    <w:rsid w:val="003B0DFF"/>
    <w:rsid w:val="003B3BC7"/>
    <w:rsid w:val="003B43FD"/>
    <w:rsid w:val="003C0ECD"/>
    <w:rsid w:val="003D0CF1"/>
    <w:rsid w:val="003D0F5B"/>
    <w:rsid w:val="003D5301"/>
    <w:rsid w:val="003D63CD"/>
    <w:rsid w:val="003E20B6"/>
    <w:rsid w:val="003F3C1A"/>
    <w:rsid w:val="003F3D46"/>
    <w:rsid w:val="00401D96"/>
    <w:rsid w:val="004178A3"/>
    <w:rsid w:val="004210B0"/>
    <w:rsid w:val="00426CFD"/>
    <w:rsid w:val="004350F1"/>
    <w:rsid w:val="00435823"/>
    <w:rsid w:val="00442FFB"/>
    <w:rsid w:val="00445B94"/>
    <w:rsid w:val="00445C7F"/>
    <w:rsid w:val="004466AB"/>
    <w:rsid w:val="004634B1"/>
    <w:rsid w:val="004637EA"/>
    <w:rsid w:val="00497B1C"/>
    <w:rsid w:val="004A4E6A"/>
    <w:rsid w:val="004B2382"/>
    <w:rsid w:val="004B5AE1"/>
    <w:rsid w:val="004B651B"/>
    <w:rsid w:val="004B6523"/>
    <w:rsid w:val="004B70DC"/>
    <w:rsid w:val="004C10F5"/>
    <w:rsid w:val="004C6097"/>
    <w:rsid w:val="004C6ADD"/>
    <w:rsid w:val="004D6E80"/>
    <w:rsid w:val="004F2A73"/>
    <w:rsid w:val="004F7155"/>
    <w:rsid w:val="00500D59"/>
    <w:rsid w:val="00506064"/>
    <w:rsid w:val="00507D36"/>
    <w:rsid w:val="00513BD8"/>
    <w:rsid w:val="005240F0"/>
    <w:rsid w:val="0052755A"/>
    <w:rsid w:val="00545ACC"/>
    <w:rsid w:val="005473B9"/>
    <w:rsid w:val="00550F36"/>
    <w:rsid w:val="00552D5C"/>
    <w:rsid w:val="005535D6"/>
    <w:rsid w:val="005541C7"/>
    <w:rsid w:val="005544F5"/>
    <w:rsid w:val="00562EFB"/>
    <w:rsid w:val="00581B12"/>
    <w:rsid w:val="005A3AA2"/>
    <w:rsid w:val="005A47D5"/>
    <w:rsid w:val="005A72E8"/>
    <w:rsid w:val="005A7467"/>
    <w:rsid w:val="005B2CE2"/>
    <w:rsid w:val="005C0C22"/>
    <w:rsid w:val="005C0D9F"/>
    <w:rsid w:val="005C1100"/>
    <w:rsid w:val="005C3200"/>
    <w:rsid w:val="005D139E"/>
    <w:rsid w:val="005D3011"/>
    <w:rsid w:val="005F0640"/>
    <w:rsid w:val="005F4D62"/>
    <w:rsid w:val="00603615"/>
    <w:rsid w:val="00606954"/>
    <w:rsid w:val="00607249"/>
    <w:rsid w:val="00612BBF"/>
    <w:rsid w:val="006201C4"/>
    <w:rsid w:val="00621A83"/>
    <w:rsid w:val="00625C04"/>
    <w:rsid w:val="00627B60"/>
    <w:rsid w:val="00627D10"/>
    <w:rsid w:val="00635362"/>
    <w:rsid w:val="00644DDC"/>
    <w:rsid w:val="006502C0"/>
    <w:rsid w:val="006517B3"/>
    <w:rsid w:val="006518AA"/>
    <w:rsid w:val="00660151"/>
    <w:rsid w:val="0066360C"/>
    <w:rsid w:val="00663BB3"/>
    <w:rsid w:val="0067668C"/>
    <w:rsid w:val="006775D7"/>
    <w:rsid w:val="00686664"/>
    <w:rsid w:val="006A11E6"/>
    <w:rsid w:val="006A4F61"/>
    <w:rsid w:val="006A7D1D"/>
    <w:rsid w:val="006B683F"/>
    <w:rsid w:val="006B7DFB"/>
    <w:rsid w:val="006E2016"/>
    <w:rsid w:val="006E79A8"/>
    <w:rsid w:val="006F4BB2"/>
    <w:rsid w:val="006F5191"/>
    <w:rsid w:val="007047DC"/>
    <w:rsid w:val="00707E97"/>
    <w:rsid w:val="00712430"/>
    <w:rsid w:val="00712ED3"/>
    <w:rsid w:val="00730829"/>
    <w:rsid w:val="007412C9"/>
    <w:rsid w:val="007435F3"/>
    <w:rsid w:val="00750725"/>
    <w:rsid w:val="00754986"/>
    <w:rsid w:val="007648C4"/>
    <w:rsid w:val="007705C3"/>
    <w:rsid w:val="0077586F"/>
    <w:rsid w:val="00775F88"/>
    <w:rsid w:val="00776D9B"/>
    <w:rsid w:val="00780C66"/>
    <w:rsid w:val="00782445"/>
    <w:rsid w:val="00785C3E"/>
    <w:rsid w:val="00792258"/>
    <w:rsid w:val="00794A1E"/>
    <w:rsid w:val="007A0F76"/>
    <w:rsid w:val="007A52F3"/>
    <w:rsid w:val="007B75F6"/>
    <w:rsid w:val="007B7BA3"/>
    <w:rsid w:val="007D713E"/>
    <w:rsid w:val="007E0532"/>
    <w:rsid w:val="007F0368"/>
    <w:rsid w:val="00804856"/>
    <w:rsid w:val="008109DA"/>
    <w:rsid w:val="00815A53"/>
    <w:rsid w:val="00816C56"/>
    <w:rsid w:val="00824025"/>
    <w:rsid w:val="00831196"/>
    <w:rsid w:val="00832B89"/>
    <w:rsid w:val="0084662B"/>
    <w:rsid w:val="008531FD"/>
    <w:rsid w:val="008537E4"/>
    <w:rsid w:val="00860569"/>
    <w:rsid w:val="0086234B"/>
    <w:rsid w:val="00873063"/>
    <w:rsid w:val="00883CDA"/>
    <w:rsid w:val="00890F62"/>
    <w:rsid w:val="00894DBE"/>
    <w:rsid w:val="008A437F"/>
    <w:rsid w:val="008B2BFF"/>
    <w:rsid w:val="008D0A56"/>
    <w:rsid w:val="008D369B"/>
    <w:rsid w:val="008E0010"/>
    <w:rsid w:val="008E2758"/>
    <w:rsid w:val="008F0D99"/>
    <w:rsid w:val="008F6439"/>
    <w:rsid w:val="008F7B61"/>
    <w:rsid w:val="0090415A"/>
    <w:rsid w:val="00905F0C"/>
    <w:rsid w:val="00907382"/>
    <w:rsid w:val="0091396A"/>
    <w:rsid w:val="00916C91"/>
    <w:rsid w:val="00921F2B"/>
    <w:rsid w:val="00921F48"/>
    <w:rsid w:val="009258BA"/>
    <w:rsid w:val="00934167"/>
    <w:rsid w:val="00935179"/>
    <w:rsid w:val="009434C3"/>
    <w:rsid w:val="009457F9"/>
    <w:rsid w:val="009469C8"/>
    <w:rsid w:val="00963111"/>
    <w:rsid w:val="00965F70"/>
    <w:rsid w:val="00967AC7"/>
    <w:rsid w:val="00982A03"/>
    <w:rsid w:val="00982D7B"/>
    <w:rsid w:val="009847C1"/>
    <w:rsid w:val="00991013"/>
    <w:rsid w:val="0099229B"/>
    <w:rsid w:val="009924E8"/>
    <w:rsid w:val="009928DE"/>
    <w:rsid w:val="009A64F3"/>
    <w:rsid w:val="009C0A5D"/>
    <w:rsid w:val="009C0F26"/>
    <w:rsid w:val="009C465F"/>
    <w:rsid w:val="009E74B9"/>
    <w:rsid w:val="009F0372"/>
    <w:rsid w:val="009F3618"/>
    <w:rsid w:val="009F554C"/>
    <w:rsid w:val="00A0010C"/>
    <w:rsid w:val="00A0369D"/>
    <w:rsid w:val="00A03DDD"/>
    <w:rsid w:val="00A065FC"/>
    <w:rsid w:val="00A13493"/>
    <w:rsid w:val="00A135F3"/>
    <w:rsid w:val="00A15278"/>
    <w:rsid w:val="00A16E14"/>
    <w:rsid w:val="00A25C57"/>
    <w:rsid w:val="00A25DF1"/>
    <w:rsid w:val="00A26912"/>
    <w:rsid w:val="00A352A5"/>
    <w:rsid w:val="00A46124"/>
    <w:rsid w:val="00A54B27"/>
    <w:rsid w:val="00A54F4F"/>
    <w:rsid w:val="00A60B85"/>
    <w:rsid w:val="00A715E8"/>
    <w:rsid w:val="00A71EB5"/>
    <w:rsid w:val="00A72B51"/>
    <w:rsid w:val="00A826B4"/>
    <w:rsid w:val="00A90A72"/>
    <w:rsid w:val="00A92171"/>
    <w:rsid w:val="00AB370B"/>
    <w:rsid w:val="00AB50F1"/>
    <w:rsid w:val="00AD1A53"/>
    <w:rsid w:val="00AF337D"/>
    <w:rsid w:val="00AF5E89"/>
    <w:rsid w:val="00B04651"/>
    <w:rsid w:val="00B10835"/>
    <w:rsid w:val="00B31579"/>
    <w:rsid w:val="00B37248"/>
    <w:rsid w:val="00B40863"/>
    <w:rsid w:val="00B50207"/>
    <w:rsid w:val="00B50FC6"/>
    <w:rsid w:val="00B63AC4"/>
    <w:rsid w:val="00B65CCB"/>
    <w:rsid w:val="00B65D67"/>
    <w:rsid w:val="00B7485F"/>
    <w:rsid w:val="00B85316"/>
    <w:rsid w:val="00B87AB6"/>
    <w:rsid w:val="00B965C7"/>
    <w:rsid w:val="00BA2413"/>
    <w:rsid w:val="00BC1453"/>
    <w:rsid w:val="00BC656B"/>
    <w:rsid w:val="00BD0367"/>
    <w:rsid w:val="00BD09AC"/>
    <w:rsid w:val="00BD62A4"/>
    <w:rsid w:val="00BF0F0C"/>
    <w:rsid w:val="00BF1272"/>
    <w:rsid w:val="00BF4E43"/>
    <w:rsid w:val="00BF605D"/>
    <w:rsid w:val="00C02C9A"/>
    <w:rsid w:val="00C10088"/>
    <w:rsid w:val="00C14AB0"/>
    <w:rsid w:val="00C2113F"/>
    <w:rsid w:val="00C21F70"/>
    <w:rsid w:val="00C24229"/>
    <w:rsid w:val="00C4167B"/>
    <w:rsid w:val="00C518C4"/>
    <w:rsid w:val="00C530E4"/>
    <w:rsid w:val="00C532D9"/>
    <w:rsid w:val="00C54263"/>
    <w:rsid w:val="00C57CD9"/>
    <w:rsid w:val="00C60DD2"/>
    <w:rsid w:val="00C7077C"/>
    <w:rsid w:val="00C70FBB"/>
    <w:rsid w:val="00C72FDF"/>
    <w:rsid w:val="00C84738"/>
    <w:rsid w:val="00C84AA3"/>
    <w:rsid w:val="00C95834"/>
    <w:rsid w:val="00C965A3"/>
    <w:rsid w:val="00CA2CDD"/>
    <w:rsid w:val="00CA309C"/>
    <w:rsid w:val="00CA75BC"/>
    <w:rsid w:val="00CB4771"/>
    <w:rsid w:val="00CB5B1A"/>
    <w:rsid w:val="00CC2136"/>
    <w:rsid w:val="00CC30FA"/>
    <w:rsid w:val="00CD10BA"/>
    <w:rsid w:val="00CD2FF3"/>
    <w:rsid w:val="00CD3C37"/>
    <w:rsid w:val="00CE0BA4"/>
    <w:rsid w:val="00CE36A7"/>
    <w:rsid w:val="00CE7DC5"/>
    <w:rsid w:val="00CF118B"/>
    <w:rsid w:val="00CF6C96"/>
    <w:rsid w:val="00D00BEF"/>
    <w:rsid w:val="00D02AB7"/>
    <w:rsid w:val="00D07D8A"/>
    <w:rsid w:val="00D122FA"/>
    <w:rsid w:val="00D14DB7"/>
    <w:rsid w:val="00D153C7"/>
    <w:rsid w:val="00D24D64"/>
    <w:rsid w:val="00D258D0"/>
    <w:rsid w:val="00D27726"/>
    <w:rsid w:val="00D277D2"/>
    <w:rsid w:val="00D33AC9"/>
    <w:rsid w:val="00D42ECE"/>
    <w:rsid w:val="00D4585B"/>
    <w:rsid w:val="00D47064"/>
    <w:rsid w:val="00D473E5"/>
    <w:rsid w:val="00D51E2D"/>
    <w:rsid w:val="00D61999"/>
    <w:rsid w:val="00D63125"/>
    <w:rsid w:val="00D73116"/>
    <w:rsid w:val="00D7443D"/>
    <w:rsid w:val="00D760B1"/>
    <w:rsid w:val="00D76858"/>
    <w:rsid w:val="00D8020F"/>
    <w:rsid w:val="00D91B57"/>
    <w:rsid w:val="00DA1D31"/>
    <w:rsid w:val="00DB0EF2"/>
    <w:rsid w:val="00DB3C65"/>
    <w:rsid w:val="00DB6E13"/>
    <w:rsid w:val="00DD0C72"/>
    <w:rsid w:val="00DD2D64"/>
    <w:rsid w:val="00DD4B52"/>
    <w:rsid w:val="00DD72C2"/>
    <w:rsid w:val="00DD7A0E"/>
    <w:rsid w:val="00DE23EC"/>
    <w:rsid w:val="00DF0BAD"/>
    <w:rsid w:val="00DF3391"/>
    <w:rsid w:val="00DF374E"/>
    <w:rsid w:val="00DF3925"/>
    <w:rsid w:val="00E04512"/>
    <w:rsid w:val="00E06861"/>
    <w:rsid w:val="00E126AA"/>
    <w:rsid w:val="00E17BC8"/>
    <w:rsid w:val="00E27CCF"/>
    <w:rsid w:val="00E34B5C"/>
    <w:rsid w:val="00E4177B"/>
    <w:rsid w:val="00E44125"/>
    <w:rsid w:val="00E45B56"/>
    <w:rsid w:val="00E461F4"/>
    <w:rsid w:val="00E47327"/>
    <w:rsid w:val="00E5663C"/>
    <w:rsid w:val="00E566BF"/>
    <w:rsid w:val="00E738F4"/>
    <w:rsid w:val="00E77237"/>
    <w:rsid w:val="00E80C8B"/>
    <w:rsid w:val="00E818BA"/>
    <w:rsid w:val="00E8664E"/>
    <w:rsid w:val="00E97474"/>
    <w:rsid w:val="00EE36C3"/>
    <w:rsid w:val="00EE66E6"/>
    <w:rsid w:val="00EE6D26"/>
    <w:rsid w:val="00EF6639"/>
    <w:rsid w:val="00F041A1"/>
    <w:rsid w:val="00F108D4"/>
    <w:rsid w:val="00F15DE4"/>
    <w:rsid w:val="00F179D7"/>
    <w:rsid w:val="00F22416"/>
    <w:rsid w:val="00F22903"/>
    <w:rsid w:val="00F2569A"/>
    <w:rsid w:val="00F333A1"/>
    <w:rsid w:val="00F3352D"/>
    <w:rsid w:val="00F40C64"/>
    <w:rsid w:val="00F44F37"/>
    <w:rsid w:val="00F504BB"/>
    <w:rsid w:val="00F53C9A"/>
    <w:rsid w:val="00F620C1"/>
    <w:rsid w:val="00F72822"/>
    <w:rsid w:val="00F735A1"/>
    <w:rsid w:val="00F76B34"/>
    <w:rsid w:val="00F81811"/>
    <w:rsid w:val="00F82A9A"/>
    <w:rsid w:val="00F852B7"/>
    <w:rsid w:val="00F919EE"/>
    <w:rsid w:val="00F936C5"/>
    <w:rsid w:val="00FA5D54"/>
    <w:rsid w:val="00FB0D8A"/>
    <w:rsid w:val="00FB2EC8"/>
    <w:rsid w:val="00FC05B9"/>
    <w:rsid w:val="00FC06A0"/>
    <w:rsid w:val="00FC0D61"/>
    <w:rsid w:val="00FD15B1"/>
    <w:rsid w:val="00FD1954"/>
    <w:rsid w:val="00FD2CD5"/>
    <w:rsid w:val="00FD2DDF"/>
    <w:rsid w:val="00FD622B"/>
    <w:rsid w:val="00FD6818"/>
    <w:rsid w:val="00FE0A7F"/>
    <w:rsid w:val="00FE3031"/>
    <w:rsid w:val="00FF0413"/>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21F12"/>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FollowedHyperlink">
    <w:name w:val="FollowedHyperlink"/>
    <w:basedOn w:val="DefaultParagraphFont"/>
    <w:uiPriority w:val="99"/>
    <w:semiHidden/>
    <w:unhideWhenUsed/>
    <w:rsid w:val="00500D59"/>
    <w:rPr>
      <w:color w:val="954F72" w:themeColor="followedHyperlink"/>
      <w:u w:val="single"/>
    </w:rPr>
  </w:style>
  <w:style w:type="character" w:styleId="CommentReference">
    <w:name w:val="annotation reference"/>
    <w:basedOn w:val="DefaultParagraphFont"/>
    <w:uiPriority w:val="99"/>
    <w:semiHidden/>
    <w:unhideWhenUsed/>
    <w:rsid w:val="005F0640"/>
    <w:rPr>
      <w:sz w:val="16"/>
      <w:szCs w:val="16"/>
    </w:rPr>
  </w:style>
  <w:style w:type="paragraph" w:styleId="CommentText">
    <w:name w:val="annotation text"/>
    <w:basedOn w:val="Normal"/>
    <w:link w:val="CommentTextChar"/>
    <w:uiPriority w:val="99"/>
    <w:semiHidden/>
    <w:unhideWhenUsed/>
    <w:rsid w:val="005F0640"/>
    <w:pPr>
      <w:spacing w:line="240" w:lineRule="auto"/>
    </w:pPr>
    <w:rPr>
      <w:sz w:val="20"/>
      <w:szCs w:val="20"/>
    </w:rPr>
  </w:style>
  <w:style w:type="character" w:customStyle="1" w:styleId="CommentTextChar">
    <w:name w:val="Comment Text Char"/>
    <w:basedOn w:val="DefaultParagraphFont"/>
    <w:link w:val="CommentText"/>
    <w:uiPriority w:val="99"/>
    <w:semiHidden/>
    <w:rsid w:val="005F0640"/>
    <w:rPr>
      <w:sz w:val="20"/>
      <w:szCs w:val="20"/>
    </w:rPr>
  </w:style>
  <w:style w:type="paragraph" w:styleId="CommentSubject">
    <w:name w:val="annotation subject"/>
    <w:basedOn w:val="CommentText"/>
    <w:next w:val="CommentText"/>
    <w:link w:val="CommentSubjectChar"/>
    <w:uiPriority w:val="99"/>
    <w:semiHidden/>
    <w:unhideWhenUsed/>
    <w:rsid w:val="005F0640"/>
    <w:rPr>
      <w:b/>
      <w:bCs/>
    </w:rPr>
  </w:style>
  <w:style w:type="character" w:customStyle="1" w:styleId="CommentSubjectChar">
    <w:name w:val="Comment Subject Char"/>
    <w:basedOn w:val="CommentTextChar"/>
    <w:link w:val="CommentSubject"/>
    <w:uiPriority w:val="99"/>
    <w:semiHidden/>
    <w:rsid w:val="005F0640"/>
    <w:rPr>
      <w:b/>
      <w:bCs/>
      <w:sz w:val="20"/>
      <w:szCs w:val="20"/>
    </w:rPr>
  </w:style>
  <w:style w:type="paragraph" w:styleId="Revision">
    <w:name w:val="Revision"/>
    <w:hidden/>
    <w:uiPriority w:val="99"/>
    <w:semiHidden/>
    <w:rsid w:val="000016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burncastlereagh.gov.uk/council/publications/equality-section-75/action-plans-equality-and-disabil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isburncastlereagh.gov.uk/council/publications/equality-section-75/action-plans-equality-and-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113BB-E570-4211-AD16-A0D9DB73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1F9E2C49</Template>
  <TotalTime>0</TotalTime>
  <Pages>12</Pages>
  <Words>2518</Words>
  <Characters>14356</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Frances Byrne</cp:lastModifiedBy>
  <cp:revision>2</cp:revision>
  <cp:lastPrinted>2019-09-10T14:25:00Z</cp:lastPrinted>
  <dcterms:created xsi:type="dcterms:W3CDTF">2022-09-07T13:58:00Z</dcterms:created>
  <dcterms:modified xsi:type="dcterms:W3CDTF">2022-09-07T13:58:00Z</dcterms:modified>
</cp:coreProperties>
</file>