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5F3A" w14:textId="77777777" w:rsidR="00742093" w:rsidRDefault="00742093" w:rsidP="00BE4E89">
      <w:pPr>
        <w:jc w:val="center"/>
        <w:rPr>
          <w:rFonts w:ascii="Arial" w:hAnsi="Arial" w:cs="Arial"/>
          <w:b/>
          <w:sz w:val="24"/>
          <w:szCs w:val="24"/>
          <w:u w:val="single"/>
        </w:rPr>
      </w:pPr>
      <w:r>
        <w:rPr>
          <w:rFonts w:ascii="Arial" w:hAnsi="Arial" w:cs="Arial"/>
          <w:b/>
          <w:noProof/>
          <w:sz w:val="24"/>
          <w:szCs w:val="24"/>
          <w:u w:val="single"/>
          <w:lang w:eastAsia="en-GB"/>
        </w:rPr>
        <w:drawing>
          <wp:inline distT="0" distB="0" distL="0" distR="0" wp14:anchorId="0D76D65E" wp14:editId="230A94AA">
            <wp:extent cx="1749425" cy="1633855"/>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1633855"/>
                    </a:xfrm>
                    <a:prstGeom prst="rect">
                      <a:avLst/>
                    </a:prstGeom>
                    <a:noFill/>
                  </pic:spPr>
                </pic:pic>
              </a:graphicData>
            </a:graphic>
          </wp:inline>
        </w:drawing>
      </w:r>
    </w:p>
    <w:p w14:paraId="6D1733F8" w14:textId="77777777" w:rsidR="00742093" w:rsidRDefault="00742093" w:rsidP="00BE4E89">
      <w:pPr>
        <w:jc w:val="center"/>
        <w:rPr>
          <w:rFonts w:ascii="Arial" w:hAnsi="Arial" w:cs="Arial"/>
          <w:b/>
          <w:sz w:val="24"/>
          <w:szCs w:val="24"/>
          <w:u w:val="single"/>
        </w:rPr>
      </w:pPr>
    </w:p>
    <w:p w14:paraId="2E31B3B2" w14:textId="77777777" w:rsidR="00742093" w:rsidRDefault="00742093" w:rsidP="00BE4E89">
      <w:pPr>
        <w:jc w:val="center"/>
        <w:rPr>
          <w:rFonts w:ascii="Arial" w:hAnsi="Arial" w:cs="Arial"/>
          <w:b/>
          <w:sz w:val="24"/>
          <w:szCs w:val="24"/>
          <w:u w:val="single"/>
        </w:rPr>
      </w:pPr>
    </w:p>
    <w:p w14:paraId="43C77E38" w14:textId="77777777" w:rsidR="00742093" w:rsidRDefault="00742093" w:rsidP="00BE4E89">
      <w:pPr>
        <w:jc w:val="center"/>
        <w:rPr>
          <w:rFonts w:ascii="Arial" w:hAnsi="Arial" w:cs="Arial"/>
          <w:b/>
          <w:sz w:val="24"/>
          <w:szCs w:val="24"/>
          <w:u w:val="single"/>
        </w:rPr>
      </w:pPr>
    </w:p>
    <w:p w14:paraId="5741F9EB" w14:textId="77777777" w:rsidR="00742093" w:rsidRDefault="00742093" w:rsidP="00BE4E89">
      <w:pPr>
        <w:jc w:val="center"/>
        <w:rPr>
          <w:rFonts w:ascii="Arial" w:hAnsi="Arial" w:cs="Arial"/>
          <w:b/>
          <w:sz w:val="24"/>
          <w:szCs w:val="24"/>
          <w:u w:val="single"/>
        </w:rPr>
      </w:pPr>
    </w:p>
    <w:p w14:paraId="191D8277" w14:textId="69574AF0" w:rsidR="00742093" w:rsidRPr="00742093" w:rsidRDefault="00742093" w:rsidP="00BE4E89">
      <w:pPr>
        <w:jc w:val="center"/>
        <w:rPr>
          <w:rFonts w:ascii="Arial" w:hAnsi="Arial" w:cs="Arial"/>
          <w:b/>
          <w:color w:val="2F5496" w:themeColor="accent5" w:themeShade="BF"/>
          <w:sz w:val="32"/>
          <w:szCs w:val="32"/>
          <w:lang w:val="en-US"/>
        </w:rPr>
      </w:pPr>
      <w:r w:rsidRPr="00742093">
        <w:rPr>
          <w:rFonts w:ascii="Arial" w:hAnsi="Arial" w:cs="Arial"/>
          <w:b/>
          <w:color w:val="2F5496" w:themeColor="accent5" w:themeShade="BF"/>
          <w:sz w:val="32"/>
          <w:szCs w:val="32"/>
          <w:lang w:val="en-US"/>
        </w:rPr>
        <w:t xml:space="preserve">Policy for the </w:t>
      </w:r>
    </w:p>
    <w:p w14:paraId="1C22DDC2" w14:textId="77777777" w:rsidR="00742093" w:rsidRPr="00742093" w:rsidRDefault="00742093" w:rsidP="00BE4E89">
      <w:pPr>
        <w:jc w:val="center"/>
        <w:rPr>
          <w:rFonts w:ascii="Arial" w:hAnsi="Arial" w:cs="Arial"/>
          <w:b/>
          <w:color w:val="2F5496" w:themeColor="accent5" w:themeShade="BF"/>
          <w:sz w:val="32"/>
          <w:szCs w:val="32"/>
        </w:rPr>
      </w:pPr>
      <w:r w:rsidRPr="00742093">
        <w:rPr>
          <w:rFonts w:ascii="Arial" w:hAnsi="Arial" w:cs="Arial"/>
          <w:b/>
          <w:color w:val="2F5496" w:themeColor="accent5" w:themeShade="BF"/>
          <w:sz w:val="32"/>
          <w:szCs w:val="32"/>
          <w:lang w:val="en-US"/>
        </w:rPr>
        <w:t>Acquisition and Disposal of Land and Property</w:t>
      </w:r>
    </w:p>
    <w:p w14:paraId="00A21CBE" w14:textId="77777777" w:rsidR="00742093" w:rsidRDefault="00742093" w:rsidP="00BE4E89">
      <w:pPr>
        <w:jc w:val="center"/>
        <w:rPr>
          <w:rFonts w:ascii="Arial" w:hAnsi="Arial" w:cs="Arial"/>
          <w:b/>
          <w:sz w:val="24"/>
          <w:szCs w:val="24"/>
          <w:u w:val="single"/>
        </w:rPr>
      </w:pPr>
    </w:p>
    <w:p w14:paraId="66356084" w14:textId="77777777" w:rsidR="00742093" w:rsidRDefault="00742093" w:rsidP="00BE4E89">
      <w:pPr>
        <w:jc w:val="center"/>
        <w:rPr>
          <w:rFonts w:ascii="Arial" w:hAnsi="Arial" w:cs="Arial"/>
          <w:b/>
          <w:sz w:val="24"/>
          <w:szCs w:val="24"/>
          <w:u w:val="single"/>
        </w:rPr>
      </w:pPr>
    </w:p>
    <w:p w14:paraId="28C48A56" w14:textId="77777777" w:rsidR="00742093" w:rsidRDefault="00742093" w:rsidP="00BE4E89">
      <w:pPr>
        <w:jc w:val="center"/>
        <w:rPr>
          <w:rFonts w:ascii="Arial" w:hAnsi="Arial" w:cs="Arial"/>
          <w:b/>
          <w:sz w:val="24"/>
          <w:szCs w:val="24"/>
          <w:u w:val="single"/>
        </w:rPr>
      </w:pPr>
    </w:p>
    <w:p w14:paraId="16FBD724" w14:textId="77777777" w:rsidR="00742093" w:rsidRDefault="00742093" w:rsidP="00BE4E89">
      <w:pPr>
        <w:jc w:val="center"/>
        <w:rPr>
          <w:rFonts w:ascii="Arial" w:hAnsi="Arial" w:cs="Arial"/>
          <w:b/>
          <w:sz w:val="24"/>
          <w:szCs w:val="24"/>
          <w:u w:val="single"/>
        </w:rPr>
      </w:pPr>
    </w:p>
    <w:p w14:paraId="56794802" w14:textId="77777777" w:rsidR="00742093" w:rsidRDefault="00742093" w:rsidP="00BE4E89">
      <w:pPr>
        <w:jc w:val="center"/>
        <w:rPr>
          <w:rFonts w:ascii="Arial" w:hAnsi="Arial" w:cs="Arial"/>
          <w:b/>
          <w:sz w:val="24"/>
          <w:szCs w:val="24"/>
          <w:u w:val="single"/>
        </w:rPr>
      </w:pPr>
    </w:p>
    <w:p w14:paraId="05CC5CF5" w14:textId="77777777" w:rsidR="00742093" w:rsidRDefault="00742093" w:rsidP="00BE4E89">
      <w:pPr>
        <w:jc w:val="center"/>
        <w:rPr>
          <w:rFonts w:ascii="Arial" w:hAnsi="Arial" w:cs="Arial"/>
          <w:b/>
          <w:sz w:val="24"/>
          <w:szCs w:val="24"/>
          <w:u w:val="single"/>
        </w:rPr>
      </w:pPr>
    </w:p>
    <w:p w14:paraId="0C16C985" w14:textId="77777777" w:rsidR="00742093" w:rsidRDefault="00742093" w:rsidP="00BE4E89">
      <w:pPr>
        <w:jc w:val="center"/>
        <w:rPr>
          <w:rFonts w:ascii="Arial" w:hAnsi="Arial" w:cs="Arial"/>
          <w:b/>
          <w:sz w:val="24"/>
          <w:szCs w:val="24"/>
          <w:u w:val="single"/>
        </w:rPr>
      </w:pPr>
    </w:p>
    <w:p w14:paraId="613DB4BA" w14:textId="77777777" w:rsidR="00742093" w:rsidRDefault="00742093" w:rsidP="00BE4E89">
      <w:pPr>
        <w:jc w:val="center"/>
        <w:rPr>
          <w:rFonts w:ascii="Arial" w:hAnsi="Arial" w:cs="Arial"/>
          <w:b/>
          <w:sz w:val="24"/>
          <w:szCs w:val="24"/>
          <w:u w:val="single"/>
        </w:rPr>
      </w:pPr>
    </w:p>
    <w:p w14:paraId="174B335E" w14:textId="77777777" w:rsidR="00742093" w:rsidRDefault="00742093" w:rsidP="00BE4E89">
      <w:pPr>
        <w:jc w:val="center"/>
        <w:rPr>
          <w:rFonts w:ascii="Arial" w:hAnsi="Arial" w:cs="Arial"/>
          <w:b/>
          <w:sz w:val="24"/>
          <w:szCs w:val="24"/>
          <w:u w:val="single"/>
        </w:rPr>
      </w:pPr>
    </w:p>
    <w:p w14:paraId="3AFE50ED" w14:textId="77777777" w:rsidR="005D1174" w:rsidRDefault="005D1174" w:rsidP="00BE4E89">
      <w:pPr>
        <w:jc w:val="center"/>
        <w:rPr>
          <w:rFonts w:ascii="Arial" w:hAnsi="Arial" w:cs="Arial"/>
          <w:b/>
          <w:sz w:val="24"/>
          <w:szCs w:val="24"/>
          <w:u w:val="single"/>
        </w:rPr>
      </w:pPr>
    </w:p>
    <w:p w14:paraId="49735B47" w14:textId="77777777" w:rsidR="005D1174" w:rsidRDefault="005D1174" w:rsidP="00BE4E89">
      <w:pPr>
        <w:jc w:val="center"/>
        <w:rPr>
          <w:rFonts w:ascii="Arial" w:hAnsi="Arial" w:cs="Arial"/>
          <w:b/>
          <w:sz w:val="24"/>
          <w:szCs w:val="24"/>
          <w:u w:val="single"/>
        </w:rPr>
      </w:pPr>
    </w:p>
    <w:p w14:paraId="6981A20F" w14:textId="77777777" w:rsidR="005D1174" w:rsidRDefault="005D1174" w:rsidP="00BE4E89">
      <w:pPr>
        <w:jc w:val="center"/>
        <w:rPr>
          <w:rFonts w:ascii="Arial" w:hAnsi="Arial" w:cs="Arial"/>
          <w:b/>
          <w:sz w:val="24"/>
          <w:szCs w:val="24"/>
          <w:u w:val="single"/>
        </w:rPr>
      </w:pPr>
    </w:p>
    <w:p w14:paraId="2D330F8A" w14:textId="77777777" w:rsidR="005D1174" w:rsidRDefault="005D1174" w:rsidP="00BE4E89">
      <w:pPr>
        <w:jc w:val="center"/>
        <w:rPr>
          <w:rFonts w:ascii="Arial" w:hAnsi="Arial" w:cs="Arial"/>
          <w:b/>
          <w:sz w:val="24"/>
          <w:szCs w:val="24"/>
          <w:u w:val="single"/>
        </w:rPr>
      </w:pPr>
    </w:p>
    <w:p w14:paraId="1AE7DECD" w14:textId="77777777" w:rsidR="005D1174" w:rsidRDefault="005D1174" w:rsidP="00BE4E89">
      <w:pPr>
        <w:jc w:val="center"/>
        <w:rPr>
          <w:rFonts w:ascii="Arial" w:hAnsi="Arial" w:cs="Arial"/>
          <w:b/>
          <w:sz w:val="24"/>
          <w:szCs w:val="24"/>
          <w:u w:val="single"/>
        </w:rPr>
      </w:pPr>
    </w:p>
    <w:p w14:paraId="4C5B24C1" w14:textId="77777777" w:rsidR="00742093" w:rsidRDefault="00742093" w:rsidP="00BE4E89">
      <w:pPr>
        <w:jc w:val="center"/>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670"/>
        <w:gridCol w:w="1134"/>
        <w:gridCol w:w="1083"/>
      </w:tblGrid>
      <w:tr w:rsidR="00742093" w:rsidRPr="00742093" w14:paraId="47ECDE39" w14:textId="77777777" w:rsidTr="006B3FE3">
        <w:tc>
          <w:tcPr>
            <w:tcW w:w="9016" w:type="dxa"/>
            <w:gridSpan w:val="4"/>
            <w:tcBorders>
              <w:top w:val="single" w:sz="4" w:space="0" w:color="auto"/>
              <w:left w:val="single" w:sz="4" w:space="0" w:color="auto"/>
              <w:bottom w:val="single" w:sz="4" w:space="0" w:color="auto"/>
              <w:right w:val="single" w:sz="4" w:space="0" w:color="auto"/>
            </w:tcBorders>
          </w:tcPr>
          <w:p w14:paraId="5F9DE87D" w14:textId="77777777" w:rsidR="00742093" w:rsidRPr="00742093" w:rsidRDefault="00742093" w:rsidP="00742093">
            <w:pPr>
              <w:spacing w:before="45" w:after="45" w:line="264" w:lineRule="auto"/>
              <w:jc w:val="center"/>
              <w:rPr>
                <w:rFonts w:ascii="Calibri" w:eastAsiaTheme="minorEastAsia" w:hAnsi="Calibri"/>
                <w:color w:val="333399"/>
                <w:sz w:val="18"/>
                <w:szCs w:val="18"/>
                <w:lang w:eastAsia="en-GB"/>
              </w:rPr>
            </w:pPr>
            <w:r>
              <w:rPr>
                <w:rFonts w:ascii="Arial" w:hAnsi="Arial" w:cs="Arial"/>
                <w:b/>
                <w:sz w:val="24"/>
                <w:szCs w:val="24"/>
                <w:u w:val="single"/>
              </w:rPr>
              <w:br w:type="page"/>
            </w:r>
            <w:r w:rsidRPr="00742093">
              <w:rPr>
                <w:rFonts w:ascii="Calibri" w:eastAsiaTheme="minorEastAsia" w:hAnsi="Calibri" w:cs="Arial"/>
                <w:b/>
                <w:color w:val="000000"/>
                <w:sz w:val="18"/>
                <w:szCs w:val="18"/>
                <w:lang w:eastAsia="en-GB"/>
              </w:rPr>
              <w:br w:type="page"/>
            </w:r>
            <w:r w:rsidRPr="00742093">
              <w:rPr>
                <w:rFonts w:ascii="Calibri" w:eastAsiaTheme="minorEastAsia" w:hAnsi="Calibri"/>
                <w:b/>
                <w:bCs/>
                <w:color w:val="333399"/>
                <w:sz w:val="18"/>
                <w:szCs w:val="18"/>
                <w:lang w:eastAsia="en-GB"/>
              </w:rPr>
              <w:t>Version Control</w:t>
            </w:r>
          </w:p>
        </w:tc>
      </w:tr>
      <w:tr w:rsidR="00742093" w:rsidRPr="00742093" w14:paraId="34D12F0A" w14:textId="77777777" w:rsidTr="00742093">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6516103D" w14:textId="77777777" w:rsidR="00742093" w:rsidRPr="00742093" w:rsidRDefault="00742093" w:rsidP="00742093">
            <w:pPr>
              <w:spacing w:before="45" w:after="45" w:line="264" w:lineRule="auto"/>
              <w:jc w:val="center"/>
              <w:rPr>
                <w:rFonts w:ascii="Calibri" w:eastAsiaTheme="minorEastAsia" w:hAnsi="Calibri"/>
                <w:color w:val="333399"/>
                <w:sz w:val="18"/>
                <w:szCs w:val="18"/>
                <w:lang w:eastAsia="en-GB"/>
              </w:rPr>
            </w:pPr>
            <w:r w:rsidRPr="00742093">
              <w:rPr>
                <w:rFonts w:ascii="Calibri" w:eastAsiaTheme="minorEastAsia" w:hAnsi="Calibri"/>
                <w:b/>
                <w:bCs/>
                <w:color w:val="333399"/>
                <w:sz w:val="18"/>
                <w:szCs w:val="18"/>
                <w:lang w:eastAsia="en-GB"/>
              </w:rPr>
              <w:t>Version</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1A79E4B4" w14:textId="77777777" w:rsidR="00742093" w:rsidRPr="00742093" w:rsidRDefault="00742093" w:rsidP="00742093">
            <w:pPr>
              <w:spacing w:before="45" w:after="45" w:line="264" w:lineRule="auto"/>
              <w:jc w:val="center"/>
              <w:rPr>
                <w:rFonts w:ascii="Calibri" w:eastAsiaTheme="minorEastAsia" w:hAnsi="Calibri"/>
                <w:color w:val="333399"/>
                <w:sz w:val="18"/>
                <w:szCs w:val="18"/>
                <w:lang w:eastAsia="en-GB"/>
              </w:rPr>
            </w:pPr>
            <w:r w:rsidRPr="00742093">
              <w:rPr>
                <w:rFonts w:ascii="Calibri" w:eastAsiaTheme="minorEastAsia" w:hAnsi="Calibri"/>
                <w:b/>
                <w:bCs/>
                <w:color w:val="333399"/>
                <w:sz w:val="18"/>
                <w:szCs w:val="18"/>
                <w:lang w:eastAsia="en-GB"/>
              </w:rPr>
              <w:t>Change</w:t>
            </w:r>
          </w:p>
        </w:tc>
        <w:tc>
          <w:tcPr>
            <w:tcW w:w="1134" w:type="dxa"/>
            <w:tcBorders>
              <w:top w:val="single" w:sz="4" w:space="0" w:color="auto"/>
              <w:left w:val="single" w:sz="4" w:space="0" w:color="auto"/>
              <w:bottom w:val="single" w:sz="4" w:space="0" w:color="auto"/>
              <w:right w:val="single" w:sz="4" w:space="0" w:color="auto"/>
            </w:tcBorders>
          </w:tcPr>
          <w:p w14:paraId="5147A07C" w14:textId="77777777" w:rsidR="00742093" w:rsidRPr="00742093" w:rsidRDefault="00742093" w:rsidP="00742093">
            <w:pPr>
              <w:spacing w:before="45" w:after="45" w:line="264" w:lineRule="auto"/>
              <w:jc w:val="center"/>
              <w:rPr>
                <w:rFonts w:ascii="Calibri" w:eastAsiaTheme="minorEastAsia" w:hAnsi="Calibri"/>
                <w:b/>
                <w:bCs/>
                <w:color w:val="333399"/>
                <w:sz w:val="18"/>
                <w:szCs w:val="18"/>
                <w:lang w:eastAsia="en-GB"/>
              </w:rPr>
            </w:pPr>
            <w:r>
              <w:rPr>
                <w:rFonts w:ascii="Calibri" w:eastAsiaTheme="minorEastAsia" w:hAnsi="Calibri"/>
                <w:b/>
                <w:bCs/>
                <w:color w:val="333399"/>
                <w:sz w:val="18"/>
                <w:szCs w:val="18"/>
                <w:lang w:eastAsia="en-GB"/>
              </w:rPr>
              <w:t>Author</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43E49FBF" w14:textId="77777777" w:rsidR="00742093" w:rsidRPr="00742093" w:rsidRDefault="00742093" w:rsidP="00742093">
            <w:pPr>
              <w:spacing w:before="45" w:after="45" w:line="264" w:lineRule="auto"/>
              <w:jc w:val="center"/>
              <w:rPr>
                <w:rFonts w:ascii="Calibri" w:eastAsiaTheme="minorEastAsia" w:hAnsi="Calibri"/>
                <w:color w:val="333399"/>
                <w:sz w:val="18"/>
                <w:szCs w:val="18"/>
                <w:lang w:eastAsia="en-GB"/>
              </w:rPr>
            </w:pPr>
            <w:r w:rsidRPr="00742093">
              <w:rPr>
                <w:rFonts w:ascii="Calibri" w:eastAsiaTheme="minorEastAsia" w:hAnsi="Calibri"/>
                <w:b/>
                <w:bCs/>
                <w:color w:val="333399"/>
                <w:sz w:val="18"/>
                <w:szCs w:val="18"/>
                <w:lang w:eastAsia="en-GB"/>
              </w:rPr>
              <w:t>Date</w:t>
            </w:r>
          </w:p>
        </w:tc>
      </w:tr>
      <w:tr w:rsidR="005D1174" w:rsidRPr="00742093" w14:paraId="4E694F3E" w14:textId="77777777" w:rsidTr="00742093">
        <w:tc>
          <w:tcPr>
            <w:tcW w:w="1129" w:type="dxa"/>
            <w:tcBorders>
              <w:top w:val="single" w:sz="4" w:space="0" w:color="auto"/>
              <w:left w:val="single" w:sz="4" w:space="0" w:color="auto"/>
              <w:bottom w:val="single" w:sz="4" w:space="0" w:color="auto"/>
              <w:right w:val="single" w:sz="4" w:space="0" w:color="auto"/>
            </w:tcBorders>
            <w:shd w:val="clear" w:color="auto" w:fill="auto"/>
          </w:tcPr>
          <w:p w14:paraId="58066581" w14:textId="31A679AB" w:rsidR="005D1174" w:rsidRDefault="00287972" w:rsidP="00742093">
            <w:pPr>
              <w:spacing w:before="45" w:after="45" w:line="264" w:lineRule="auto"/>
              <w:jc w:val="center"/>
              <w:rPr>
                <w:rFonts w:ascii="Calibri" w:eastAsiaTheme="minorEastAsia" w:hAnsi="Calibri"/>
                <w:color w:val="333399"/>
                <w:sz w:val="18"/>
                <w:szCs w:val="18"/>
                <w:lang w:eastAsia="en-GB"/>
              </w:rPr>
            </w:pPr>
            <w:r>
              <w:rPr>
                <w:rFonts w:ascii="Calibri" w:eastAsiaTheme="minorEastAsia" w:hAnsi="Calibri"/>
                <w:color w:val="333399"/>
                <w:sz w:val="18"/>
                <w:szCs w:val="18"/>
                <w:lang w:eastAsia="en-GB"/>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870DBA9" w14:textId="44326A74" w:rsidR="005D1174" w:rsidRDefault="005D1174" w:rsidP="00742093">
            <w:pPr>
              <w:spacing w:before="45" w:after="45" w:line="264" w:lineRule="auto"/>
              <w:jc w:val="center"/>
              <w:rPr>
                <w:rFonts w:ascii="Calibri" w:eastAsiaTheme="minorEastAsia" w:hAnsi="Calibri"/>
                <w:color w:val="333399"/>
                <w:sz w:val="18"/>
                <w:szCs w:val="18"/>
                <w:lang w:eastAsia="en-GB"/>
              </w:rPr>
            </w:pPr>
            <w:r>
              <w:rPr>
                <w:rFonts w:ascii="Calibri" w:eastAsiaTheme="minorEastAsia" w:hAnsi="Calibri"/>
                <w:color w:val="333399"/>
                <w:sz w:val="18"/>
                <w:szCs w:val="18"/>
                <w:lang w:eastAsia="en-GB"/>
              </w:rPr>
              <w:t xml:space="preserve">Final </w:t>
            </w:r>
          </w:p>
        </w:tc>
        <w:tc>
          <w:tcPr>
            <w:tcW w:w="1134" w:type="dxa"/>
            <w:tcBorders>
              <w:top w:val="single" w:sz="4" w:space="0" w:color="auto"/>
              <w:left w:val="single" w:sz="4" w:space="0" w:color="auto"/>
              <w:bottom w:val="single" w:sz="4" w:space="0" w:color="auto"/>
              <w:right w:val="single" w:sz="4" w:space="0" w:color="auto"/>
            </w:tcBorders>
          </w:tcPr>
          <w:p w14:paraId="6CA7950B" w14:textId="77777777" w:rsidR="005D1174" w:rsidRDefault="005D1174" w:rsidP="00742093">
            <w:pPr>
              <w:spacing w:before="45" w:after="45" w:line="264" w:lineRule="auto"/>
              <w:jc w:val="center"/>
              <w:rPr>
                <w:rFonts w:ascii="Calibri" w:eastAsiaTheme="minorEastAsia" w:hAnsi="Calibri"/>
                <w:color w:val="333399"/>
                <w:sz w:val="18"/>
                <w:szCs w:val="18"/>
                <w:lang w:eastAsia="en-GB"/>
              </w:rPr>
            </w:pPr>
            <w:r>
              <w:rPr>
                <w:rFonts w:ascii="Calibri" w:eastAsiaTheme="minorEastAsia" w:hAnsi="Calibri"/>
                <w:color w:val="333399"/>
                <w:sz w:val="18"/>
                <w:szCs w:val="18"/>
                <w:lang w:eastAsia="en-GB"/>
              </w:rPr>
              <w:t>AR/DR/AG</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740DBF1A" w14:textId="48FAA702" w:rsidR="005D1174" w:rsidRDefault="00116BD1" w:rsidP="00742093">
            <w:pPr>
              <w:spacing w:before="45" w:after="45" w:line="264" w:lineRule="auto"/>
              <w:jc w:val="center"/>
              <w:rPr>
                <w:rFonts w:ascii="Calibri" w:eastAsiaTheme="minorEastAsia" w:hAnsi="Calibri"/>
                <w:color w:val="333399"/>
                <w:sz w:val="18"/>
                <w:szCs w:val="18"/>
                <w:lang w:eastAsia="en-GB"/>
              </w:rPr>
            </w:pPr>
            <w:r>
              <w:rPr>
                <w:rFonts w:ascii="Calibri" w:eastAsiaTheme="minorEastAsia" w:hAnsi="Calibri"/>
                <w:color w:val="333399"/>
                <w:sz w:val="18"/>
                <w:szCs w:val="18"/>
                <w:lang w:eastAsia="en-GB"/>
              </w:rPr>
              <w:t>15</w:t>
            </w:r>
            <w:r w:rsidR="005D1174">
              <w:rPr>
                <w:rFonts w:ascii="Calibri" w:eastAsiaTheme="minorEastAsia" w:hAnsi="Calibri"/>
                <w:color w:val="333399"/>
                <w:sz w:val="18"/>
                <w:szCs w:val="18"/>
                <w:lang w:eastAsia="en-GB"/>
              </w:rPr>
              <w:t>/</w:t>
            </w:r>
            <w:r>
              <w:rPr>
                <w:rFonts w:ascii="Calibri" w:eastAsiaTheme="minorEastAsia" w:hAnsi="Calibri"/>
                <w:color w:val="333399"/>
                <w:sz w:val="18"/>
                <w:szCs w:val="18"/>
                <w:lang w:eastAsia="en-GB"/>
              </w:rPr>
              <w:t>1</w:t>
            </w:r>
            <w:r w:rsidR="005D1174">
              <w:rPr>
                <w:rFonts w:ascii="Calibri" w:eastAsiaTheme="minorEastAsia" w:hAnsi="Calibri"/>
                <w:color w:val="333399"/>
                <w:sz w:val="18"/>
                <w:szCs w:val="18"/>
                <w:lang w:eastAsia="en-GB"/>
              </w:rPr>
              <w:t>/202</w:t>
            </w:r>
            <w:r>
              <w:rPr>
                <w:rFonts w:ascii="Calibri" w:eastAsiaTheme="minorEastAsia" w:hAnsi="Calibri"/>
                <w:color w:val="333399"/>
                <w:sz w:val="18"/>
                <w:szCs w:val="18"/>
                <w:lang w:eastAsia="en-GB"/>
              </w:rPr>
              <w:t>4</w:t>
            </w:r>
          </w:p>
        </w:tc>
      </w:tr>
    </w:tbl>
    <w:p w14:paraId="3911CEAC" w14:textId="77777777" w:rsidR="00742093" w:rsidRDefault="00742093">
      <w:pPr>
        <w:rPr>
          <w:rFonts w:ascii="Arial" w:hAnsi="Arial" w:cs="Arial"/>
          <w:b/>
          <w:sz w:val="24"/>
          <w:szCs w:val="24"/>
          <w:u w:val="single"/>
        </w:rPr>
      </w:pPr>
    </w:p>
    <w:p w14:paraId="7B326B75" w14:textId="77777777" w:rsidR="00BE4E89" w:rsidRPr="00F03037" w:rsidRDefault="00BE4E89" w:rsidP="00BE4E89">
      <w:pPr>
        <w:jc w:val="center"/>
        <w:rPr>
          <w:rFonts w:ascii="Arial" w:hAnsi="Arial" w:cs="Arial"/>
          <w:b/>
          <w:sz w:val="24"/>
          <w:szCs w:val="24"/>
          <w:u w:val="single"/>
        </w:rPr>
      </w:pPr>
      <w:r w:rsidRPr="00F03037">
        <w:rPr>
          <w:rFonts w:ascii="Arial" w:hAnsi="Arial" w:cs="Arial"/>
          <w:b/>
          <w:sz w:val="24"/>
          <w:szCs w:val="24"/>
          <w:u w:val="single"/>
        </w:rPr>
        <w:lastRenderedPageBreak/>
        <w:t xml:space="preserve">LISBURN </w:t>
      </w:r>
      <w:r w:rsidR="000C3736">
        <w:rPr>
          <w:rFonts w:ascii="Arial" w:hAnsi="Arial" w:cs="Arial"/>
          <w:b/>
          <w:sz w:val="24"/>
          <w:szCs w:val="24"/>
          <w:u w:val="single"/>
        </w:rPr>
        <w:t xml:space="preserve">&amp; </w:t>
      </w:r>
      <w:r w:rsidRPr="00F03037">
        <w:rPr>
          <w:rFonts w:ascii="Arial" w:hAnsi="Arial" w:cs="Arial"/>
          <w:b/>
          <w:sz w:val="24"/>
          <w:szCs w:val="24"/>
          <w:u w:val="single"/>
        </w:rPr>
        <w:t>CASTLEREAGH CITY COUNCIL</w:t>
      </w:r>
    </w:p>
    <w:p w14:paraId="58515293" w14:textId="77777777" w:rsidR="00BE4E89" w:rsidRPr="00F03037" w:rsidRDefault="00BE4E89" w:rsidP="00BE4E89">
      <w:pPr>
        <w:jc w:val="center"/>
        <w:rPr>
          <w:rFonts w:ascii="Arial" w:hAnsi="Arial" w:cs="Arial"/>
          <w:b/>
          <w:sz w:val="24"/>
          <w:szCs w:val="24"/>
          <w:u w:val="single"/>
        </w:rPr>
      </w:pPr>
      <w:r w:rsidRPr="00F03037">
        <w:rPr>
          <w:rFonts w:ascii="Arial" w:hAnsi="Arial" w:cs="Arial"/>
          <w:b/>
          <w:sz w:val="24"/>
          <w:szCs w:val="24"/>
          <w:u w:val="single"/>
        </w:rPr>
        <w:t>DRAFT POLICY FOR THE ACQUISITION AND DISPOSAL OF LAND AND PROPERTY</w:t>
      </w:r>
    </w:p>
    <w:p w14:paraId="42D9C0F9" w14:textId="77777777" w:rsidR="00BE4E89" w:rsidRPr="00F03037" w:rsidRDefault="00BE4E89" w:rsidP="00BE4E89">
      <w:pPr>
        <w:rPr>
          <w:rFonts w:ascii="Arial" w:hAnsi="Arial" w:cs="Arial"/>
          <w:b/>
          <w:sz w:val="24"/>
          <w:szCs w:val="24"/>
          <w:u w:val="single"/>
        </w:rPr>
      </w:pPr>
    </w:p>
    <w:p w14:paraId="36CCD5B1" w14:textId="77777777" w:rsidR="00BE4E89" w:rsidRPr="001B2D1C" w:rsidRDefault="00D532BC" w:rsidP="00BE4E89">
      <w:pPr>
        <w:rPr>
          <w:rFonts w:ascii="Arial" w:hAnsi="Arial" w:cs="Arial"/>
          <w:b/>
          <w:sz w:val="24"/>
          <w:szCs w:val="24"/>
        </w:rPr>
      </w:pPr>
      <w:r w:rsidRPr="001B2D1C">
        <w:rPr>
          <w:rFonts w:ascii="Arial" w:hAnsi="Arial" w:cs="Arial"/>
          <w:b/>
          <w:sz w:val="24"/>
          <w:szCs w:val="24"/>
        </w:rPr>
        <w:t>1.0</w:t>
      </w:r>
      <w:r w:rsidR="00F03037" w:rsidRPr="001B2D1C">
        <w:rPr>
          <w:rFonts w:ascii="Arial" w:hAnsi="Arial" w:cs="Arial"/>
          <w:b/>
          <w:sz w:val="24"/>
          <w:szCs w:val="24"/>
        </w:rPr>
        <w:t xml:space="preserve"> INTRODUCTION</w:t>
      </w:r>
    </w:p>
    <w:p w14:paraId="6B2EBAD8" w14:textId="77777777" w:rsidR="00507693" w:rsidRDefault="00BE4E89" w:rsidP="009C5CBF">
      <w:pPr>
        <w:jc w:val="both"/>
        <w:rPr>
          <w:rFonts w:ascii="Arial" w:hAnsi="Arial" w:cs="Arial"/>
          <w:sz w:val="24"/>
          <w:szCs w:val="24"/>
        </w:rPr>
      </w:pPr>
      <w:r w:rsidRPr="00F03037">
        <w:rPr>
          <w:rFonts w:ascii="Arial" w:hAnsi="Arial" w:cs="Arial"/>
          <w:sz w:val="24"/>
          <w:szCs w:val="24"/>
        </w:rPr>
        <w:t>The purpose of the Council’s Acquisition &amp; Disposal Policy is to set out and inform Members, Officers and other interested parties as to the principles and procedures</w:t>
      </w:r>
      <w:r w:rsidR="00563B7E">
        <w:rPr>
          <w:rFonts w:ascii="Arial" w:hAnsi="Arial" w:cs="Arial"/>
          <w:sz w:val="24"/>
          <w:szCs w:val="24"/>
        </w:rPr>
        <w:t xml:space="preserve"> and a framework</w:t>
      </w:r>
      <w:r w:rsidRPr="00F03037">
        <w:rPr>
          <w:rFonts w:ascii="Arial" w:hAnsi="Arial" w:cs="Arial"/>
          <w:sz w:val="24"/>
          <w:szCs w:val="24"/>
        </w:rPr>
        <w:t xml:space="preserve"> by which the Council will acquire and/</w:t>
      </w:r>
      <w:r w:rsidR="00563B7E">
        <w:rPr>
          <w:rFonts w:ascii="Arial" w:hAnsi="Arial" w:cs="Arial"/>
          <w:sz w:val="24"/>
          <w:szCs w:val="24"/>
        </w:rPr>
        <w:t xml:space="preserve">or dispose of land and property </w:t>
      </w:r>
      <w:r w:rsidR="00A802C4">
        <w:rPr>
          <w:rFonts w:ascii="Arial" w:hAnsi="Arial" w:cs="Arial"/>
          <w:sz w:val="24"/>
          <w:szCs w:val="24"/>
        </w:rPr>
        <w:t>including the disposal of such assets via lease.</w:t>
      </w:r>
    </w:p>
    <w:p w14:paraId="7AC2DE9C" w14:textId="77777777" w:rsidR="00A802C4" w:rsidRPr="002F481E" w:rsidRDefault="00507693" w:rsidP="009C5CBF">
      <w:pPr>
        <w:jc w:val="both"/>
        <w:rPr>
          <w:rFonts w:ascii="Arial" w:hAnsi="Arial" w:cs="Arial"/>
          <w:sz w:val="24"/>
          <w:szCs w:val="24"/>
        </w:rPr>
      </w:pPr>
      <w:r w:rsidRPr="00CE2061">
        <w:rPr>
          <w:rFonts w:ascii="Arial" w:hAnsi="Arial" w:cs="Arial"/>
          <w:sz w:val="24"/>
          <w:szCs w:val="24"/>
        </w:rPr>
        <w:t xml:space="preserve">The Councils Valuer in respect of this policy </w:t>
      </w:r>
      <w:r w:rsidR="003C03B8" w:rsidRPr="00CE2061">
        <w:rPr>
          <w:rFonts w:ascii="Arial" w:hAnsi="Arial" w:cs="Arial"/>
          <w:sz w:val="24"/>
          <w:szCs w:val="24"/>
        </w:rPr>
        <w:t>is Land &amp; Property Services</w:t>
      </w:r>
      <w:r w:rsidR="00CE0586" w:rsidRPr="00CE2061">
        <w:rPr>
          <w:rFonts w:ascii="Arial" w:hAnsi="Arial" w:cs="Arial"/>
          <w:sz w:val="24"/>
          <w:szCs w:val="24"/>
        </w:rPr>
        <w:t xml:space="preserve"> (LPS) or an alternative firm of chartered surveyors recommended by LPS</w:t>
      </w:r>
      <w:r w:rsidR="003C03B8" w:rsidRPr="00CE2061">
        <w:rPr>
          <w:rFonts w:ascii="Arial" w:hAnsi="Arial" w:cs="Arial"/>
          <w:sz w:val="24"/>
          <w:szCs w:val="24"/>
        </w:rPr>
        <w:t xml:space="preserve">. The Councils </w:t>
      </w:r>
      <w:r w:rsidR="00CE0586" w:rsidRPr="00CE2061">
        <w:rPr>
          <w:rFonts w:ascii="Arial" w:hAnsi="Arial" w:cs="Arial"/>
          <w:sz w:val="24"/>
          <w:szCs w:val="24"/>
        </w:rPr>
        <w:t>Assets Department</w:t>
      </w:r>
      <w:r w:rsidR="003C03B8" w:rsidRPr="00CE2061">
        <w:rPr>
          <w:rFonts w:ascii="Arial" w:hAnsi="Arial" w:cs="Arial"/>
          <w:sz w:val="24"/>
          <w:szCs w:val="24"/>
        </w:rPr>
        <w:t xml:space="preserve"> </w:t>
      </w:r>
      <w:r w:rsidRPr="00CE2061">
        <w:rPr>
          <w:rFonts w:ascii="Arial" w:hAnsi="Arial" w:cs="Arial"/>
          <w:sz w:val="24"/>
          <w:szCs w:val="24"/>
        </w:rPr>
        <w:t>will obtain</w:t>
      </w:r>
      <w:r>
        <w:rPr>
          <w:rFonts w:ascii="Arial" w:hAnsi="Arial" w:cs="Arial"/>
          <w:sz w:val="24"/>
          <w:szCs w:val="24"/>
        </w:rPr>
        <w:t xml:space="preserve"> any valuations required in this respect.</w:t>
      </w:r>
    </w:p>
    <w:p w14:paraId="20E3077A" w14:textId="77777777" w:rsidR="00A802C4" w:rsidRDefault="00A802C4" w:rsidP="00BE4E89">
      <w:pPr>
        <w:rPr>
          <w:rFonts w:ascii="Arial" w:hAnsi="Arial" w:cs="Arial"/>
          <w:sz w:val="24"/>
          <w:szCs w:val="24"/>
        </w:rPr>
      </w:pPr>
    </w:p>
    <w:p w14:paraId="40A29016" w14:textId="77777777" w:rsidR="00A802C4" w:rsidRPr="001B2D1C" w:rsidRDefault="00D532BC" w:rsidP="00BE4E89">
      <w:pPr>
        <w:rPr>
          <w:rFonts w:ascii="Arial" w:hAnsi="Arial" w:cs="Arial"/>
          <w:b/>
          <w:sz w:val="24"/>
          <w:szCs w:val="24"/>
        </w:rPr>
      </w:pPr>
      <w:r w:rsidRPr="001B2D1C">
        <w:rPr>
          <w:rFonts w:ascii="Arial" w:hAnsi="Arial" w:cs="Arial"/>
          <w:b/>
          <w:sz w:val="24"/>
          <w:szCs w:val="24"/>
        </w:rPr>
        <w:t xml:space="preserve">2.0 </w:t>
      </w:r>
      <w:r w:rsidR="00F03037" w:rsidRPr="001B2D1C">
        <w:rPr>
          <w:rFonts w:ascii="Arial" w:hAnsi="Arial" w:cs="Arial"/>
          <w:b/>
          <w:sz w:val="24"/>
          <w:szCs w:val="24"/>
        </w:rPr>
        <w:t>LEGISLATIVE FRAMEWORK</w:t>
      </w:r>
    </w:p>
    <w:p w14:paraId="377E81BF" w14:textId="77777777" w:rsidR="0036213F" w:rsidRPr="0036213F" w:rsidRDefault="0036213F" w:rsidP="00BE4E89">
      <w:pPr>
        <w:rPr>
          <w:rFonts w:ascii="Arial" w:hAnsi="Arial" w:cs="Arial"/>
          <w:b/>
          <w:sz w:val="24"/>
          <w:szCs w:val="24"/>
        </w:rPr>
      </w:pPr>
      <w:r w:rsidRPr="0036213F">
        <w:rPr>
          <w:rFonts w:ascii="Arial" w:hAnsi="Arial" w:cs="Arial"/>
          <w:b/>
          <w:sz w:val="24"/>
          <w:szCs w:val="24"/>
        </w:rPr>
        <w:t>A</w:t>
      </w:r>
      <w:r w:rsidR="00184621">
        <w:rPr>
          <w:rFonts w:ascii="Arial" w:hAnsi="Arial" w:cs="Arial"/>
          <w:b/>
          <w:sz w:val="24"/>
          <w:szCs w:val="24"/>
        </w:rPr>
        <w:t>C</w:t>
      </w:r>
      <w:r w:rsidRPr="0036213F">
        <w:rPr>
          <w:rFonts w:ascii="Arial" w:hAnsi="Arial" w:cs="Arial"/>
          <w:b/>
          <w:sz w:val="24"/>
          <w:szCs w:val="24"/>
        </w:rPr>
        <w:t>QUISITION</w:t>
      </w:r>
    </w:p>
    <w:p w14:paraId="0B44497E" w14:textId="77777777" w:rsidR="009C5CBF" w:rsidRDefault="009C5CBF" w:rsidP="0036213F">
      <w:pPr>
        <w:jc w:val="both"/>
        <w:rPr>
          <w:rFonts w:ascii="Arial" w:hAnsi="Arial" w:cs="Arial"/>
          <w:sz w:val="24"/>
          <w:szCs w:val="24"/>
        </w:rPr>
      </w:pPr>
      <w:r w:rsidRPr="009C5CBF">
        <w:rPr>
          <w:rFonts w:ascii="Arial" w:hAnsi="Arial" w:cs="Arial"/>
          <w:sz w:val="24"/>
          <w:szCs w:val="24"/>
        </w:rPr>
        <w:t>Councils are empowered to acquire land and property to facilitate functions for which they are responsible.</w:t>
      </w:r>
      <w:r>
        <w:rPr>
          <w:rFonts w:ascii="Arial" w:hAnsi="Arial" w:cs="Arial"/>
          <w:sz w:val="24"/>
          <w:szCs w:val="24"/>
        </w:rPr>
        <w:t xml:space="preserve"> </w:t>
      </w:r>
      <w:r w:rsidR="00A802C4" w:rsidRPr="00F03037">
        <w:rPr>
          <w:rFonts w:ascii="Arial" w:hAnsi="Arial" w:cs="Arial"/>
          <w:sz w:val="24"/>
          <w:szCs w:val="24"/>
        </w:rPr>
        <w:t>Lisburn &amp; Castlereagh City Council must comply with the Statutory Obligations as contained within Section 96 of the Local Governm</w:t>
      </w:r>
      <w:r>
        <w:rPr>
          <w:rFonts w:ascii="Arial" w:hAnsi="Arial" w:cs="Arial"/>
          <w:sz w:val="24"/>
          <w:szCs w:val="24"/>
        </w:rPr>
        <w:t xml:space="preserve">ent Act (Northern Ireland) 1972; </w:t>
      </w:r>
      <w:r w:rsidRPr="009C5CBF">
        <w:rPr>
          <w:rFonts w:ascii="Arial" w:hAnsi="Arial" w:cs="Arial"/>
          <w:sz w:val="24"/>
          <w:szCs w:val="24"/>
        </w:rPr>
        <w:t xml:space="preserve">The Local Government (Miscellaneous Provisions) (Northern Ireland) Order 2002, appropriate extracts of which are cited at </w:t>
      </w:r>
      <w:r w:rsidRPr="009C5CBF">
        <w:rPr>
          <w:rFonts w:ascii="Arial" w:hAnsi="Arial" w:cs="Arial"/>
          <w:b/>
          <w:sz w:val="24"/>
          <w:szCs w:val="24"/>
        </w:rPr>
        <w:t>Appendix 1</w:t>
      </w:r>
      <w:r w:rsidRPr="009C5CBF">
        <w:rPr>
          <w:rFonts w:ascii="Arial" w:hAnsi="Arial" w:cs="Arial"/>
          <w:sz w:val="24"/>
          <w:szCs w:val="24"/>
        </w:rPr>
        <w:t xml:space="preserve">; and the Local Government Act (Northern Ireland) 2014. </w:t>
      </w:r>
    </w:p>
    <w:p w14:paraId="55C416BA" w14:textId="77777777" w:rsidR="0036213F" w:rsidRPr="0036213F" w:rsidRDefault="0036213F" w:rsidP="0036213F">
      <w:pPr>
        <w:jc w:val="both"/>
        <w:rPr>
          <w:rFonts w:ascii="Arial" w:hAnsi="Arial" w:cs="Arial"/>
          <w:b/>
          <w:sz w:val="24"/>
          <w:szCs w:val="24"/>
        </w:rPr>
      </w:pPr>
      <w:r w:rsidRPr="0036213F">
        <w:rPr>
          <w:rFonts w:ascii="Arial" w:hAnsi="Arial" w:cs="Arial"/>
          <w:b/>
          <w:sz w:val="24"/>
          <w:szCs w:val="24"/>
        </w:rPr>
        <w:t>DISPOSAL</w:t>
      </w:r>
    </w:p>
    <w:p w14:paraId="5EA8C100" w14:textId="77777777" w:rsidR="009C5CBF" w:rsidRDefault="009C5CBF" w:rsidP="0036213F">
      <w:pPr>
        <w:jc w:val="both"/>
        <w:rPr>
          <w:rFonts w:ascii="Arial" w:hAnsi="Arial" w:cs="Arial"/>
          <w:sz w:val="24"/>
          <w:szCs w:val="24"/>
        </w:rPr>
      </w:pPr>
      <w:r w:rsidRPr="009C5CBF">
        <w:rPr>
          <w:rFonts w:ascii="Arial" w:hAnsi="Arial" w:cs="Arial"/>
          <w:sz w:val="24"/>
          <w:szCs w:val="24"/>
        </w:rPr>
        <w:t xml:space="preserve">The disposal of land and property is one of the most sensitive issues which Councils </w:t>
      </w:r>
      <w:proofErr w:type="gramStart"/>
      <w:r w:rsidRPr="009C5CBF">
        <w:rPr>
          <w:rFonts w:ascii="Arial" w:hAnsi="Arial" w:cs="Arial"/>
          <w:sz w:val="24"/>
          <w:szCs w:val="24"/>
        </w:rPr>
        <w:t>have to</w:t>
      </w:r>
      <w:proofErr w:type="gramEnd"/>
      <w:r w:rsidRPr="009C5CBF">
        <w:rPr>
          <w:rFonts w:ascii="Arial" w:hAnsi="Arial" w:cs="Arial"/>
          <w:sz w:val="24"/>
          <w:szCs w:val="24"/>
        </w:rPr>
        <w:t xml:space="preserve"> deal with. Councils are empowered under The Local Government Act (Northern Ireland) 1972 to dispose of land and property but are subject to various constraints, some enshrined in law, (see </w:t>
      </w:r>
      <w:r w:rsidRPr="009C5CBF">
        <w:rPr>
          <w:rFonts w:ascii="Arial" w:hAnsi="Arial" w:cs="Arial"/>
          <w:b/>
          <w:sz w:val="24"/>
          <w:szCs w:val="24"/>
        </w:rPr>
        <w:t>Appendix 2</w:t>
      </w:r>
      <w:r w:rsidRPr="009C5CBF">
        <w:rPr>
          <w:rFonts w:ascii="Arial" w:hAnsi="Arial" w:cs="Arial"/>
          <w:sz w:val="24"/>
          <w:szCs w:val="24"/>
        </w:rPr>
        <w:t>) whilst others arise due to the expectation and need for Councils to act in a fair and a transparent manner when disposing of such assets.</w:t>
      </w:r>
    </w:p>
    <w:p w14:paraId="0B00F844" w14:textId="77777777" w:rsidR="00353753" w:rsidRPr="00F03037" w:rsidRDefault="00D16DE9" w:rsidP="0036213F">
      <w:pPr>
        <w:jc w:val="both"/>
        <w:rPr>
          <w:rFonts w:ascii="Arial" w:hAnsi="Arial" w:cs="Arial"/>
          <w:sz w:val="24"/>
          <w:szCs w:val="24"/>
        </w:rPr>
      </w:pPr>
      <w:r w:rsidRPr="00BC3F3A">
        <w:rPr>
          <w:rFonts w:ascii="Arial" w:hAnsi="Arial" w:cs="Arial"/>
          <w:sz w:val="24"/>
          <w:szCs w:val="24"/>
        </w:rPr>
        <w:t xml:space="preserve">Councils must also bear in mind the guidance contained in the Disposal of Surplus Public Sector Property in Northern Ireland, issued by the Central Advisory Unit </w:t>
      </w:r>
      <w:r>
        <w:rPr>
          <w:rFonts w:ascii="Arial" w:hAnsi="Arial" w:cs="Arial"/>
          <w:sz w:val="24"/>
          <w:szCs w:val="24"/>
        </w:rPr>
        <w:t>and any relevant circulars and guidance issued through Department of Finance and Department for Communities.</w:t>
      </w:r>
      <w:r w:rsidR="00F9437C">
        <w:rPr>
          <w:rFonts w:ascii="Arial" w:hAnsi="Arial" w:cs="Arial"/>
          <w:sz w:val="24"/>
          <w:szCs w:val="24"/>
        </w:rPr>
        <w:t xml:space="preserve"> This guidance is recognised as best practice by the Northern Ireland Audit Office</w:t>
      </w:r>
    </w:p>
    <w:p w14:paraId="3F410552" w14:textId="77777777" w:rsidR="00A802C4" w:rsidRDefault="00A802C4" w:rsidP="0036213F">
      <w:pPr>
        <w:jc w:val="both"/>
        <w:rPr>
          <w:rFonts w:ascii="Arial" w:hAnsi="Arial" w:cs="Arial"/>
          <w:sz w:val="24"/>
          <w:szCs w:val="24"/>
        </w:rPr>
      </w:pPr>
      <w:r>
        <w:rPr>
          <w:rFonts w:ascii="Arial" w:hAnsi="Arial" w:cs="Arial"/>
          <w:sz w:val="24"/>
          <w:szCs w:val="24"/>
        </w:rPr>
        <w:t>It is therefore clear that the Council</w:t>
      </w:r>
      <w:r w:rsidRPr="00F03037">
        <w:rPr>
          <w:rFonts w:ascii="Arial" w:hAnsi="Arial" w:cs="Arial"/>
          <w:sz w:val="24"/>
          <w:szCs w:val="24"/>
        </w:rPr>
        <w:t xml:space="preserve"> is bound to achieve the “best price or for the best rent or otherwise on the best terms that can be reasonably obtained”.  </w:t>
      </w:r>
    </w:p>
    <w:p w14:paraId="3C75F29B" w14:textId="77777777" w:rsidR="0036213F" w:rsidRDefault="00A802C4" w:rsidP="0036213F">
      <w:pPr>
        <w:jc w:val="both"/>
        <w:rPr>
          <w:rFonts w:ascii="Arial" w:hAnsi="Arial" w:cs="Arial"/>
          <w:sz w:val="24"/>
          <w:szCs w:val="24"/>
        </w:rPr>
      </w:pPr>
      <w:r>
        <w:rPr>
          <w:rFonts w:ascii="Arial" w:hAnsi="Arial" w:cs="Arial"/>
          <w:sz w:val="24"/>
          <w:szCs w:val="24"/>
        </w:rPr>
        <w:t xml:space="preserve">In accordance with Section 7 (3) of the Local Government Act (Northern Ireland) 2014, the acquisition or disposal of land must be a Council decision and cannot be delegated to any officer. </w:t>
      </w:r>
      <w:proofErr w:type="gramStart"/>
      <w:r>
        <w:rPr>
          <w:rFonts w:ascii="Arial" w:hAnsi="Arial" w:cs="Arial"/>
          <w:sz w:val="24"/>
          <w:szCs w:val="24"/>
        </w:rPr>
        <w:t>Therefore</w:t>
      </w:r>
      <w:proofErr w:type="gramEnd"/>
      <w:r>
        <w:rPr>
          <w:rFonts w:ascii="Arial" w:hAnsi="Arial" w:cs="Arial"/>
          <w:sz w:val="24"/>
          <w:szCs w:val="24"/>
        </w:rPr>
        <w:t xml:space="preserve"> the decision making process in </w:t>
      </w:r>
      <w:r w:rsidR="008D1887">
        <w:rPr>
          <w:rFonts w:ascii="Arial" w:hAnsi="Arial" w:cs="Arial"/>
          <w:sz w:val="24"/>
          <w:szCs w:val="24"/>
        </w:rPr>
        <w:t xml:space="preserve">respect of all such matters </w:t>
      </w:r>
      <w:r>
        <w:rPr>
          <w:rFonts w:ascii="Arial" w:hAnsi="Arial" w:cs="Arial"/>
          <w:sz w:val="24"/>
          <w:szCs w:val="24"/>
        </w:rPr>
        <w:t xml:space="preserve">is </w:t>
      </w:r>
      <w:r>
        <w:rPr>
          <w:rFonts w:ascii="Arial" w:hAnsi="Arial" w:cs="Arial"/>
          <w:sz w:val="24"/>
          <w:szCs w:val="24"/>
        </w:rPr>
        <w:lastRenderedPageBreak/>
        <w:t xml:space="preserve">that the acquisition or </w:t>
      </w:r>
      <w:r w:rsidRPr="00835877">
        <w:rPr>
          <w:rFonts w:ascii="Arial" w:hAnsi="Arial" w:cs="Arial"/>
          <w:sz w:val="24"/>
          <w:szCs w:val="24"/>
        </w:rPr>
        <w:t xml:space="preserve">disposal is referred to the </w:t>
      </w:r>
      <w:r w:rsidR="00EE01DF" w:rsidRPr="00835877">
        <w:rPr>
          <w:rFonts w:ascii="Arial" w:hAnsi="Arial" w:cs="Arial"/>
          <w:sz w:val="24"/>
          <w:szCs w:val="24"/>
        </w:rPr>
        <w:t>relevant Committee with responsibility</w:t>
      </w:r>
      <w:r w:rsidRPr="00835877">
        <w:rPr>
          <w:rFonts w:ascii="Arial" w:hAnsi="Arial" w:cs="Arial"/>
          <w:sz w:val="24"/>
          <w:szCs w:val="24"/>
        </w:rPr>
        <w:t xml:space="preserve"> for decision and then to full Council for ratification.</w:t>
      </w:r>
    </w:p>
    <w:p w14:paraId="13E8F9A8" w14:textId="77777777" w:rsidR="0036213F" w:rsidRDefault="0036213F" w:rsidP="0036213F">
      <w:pPr>
        <w:jc w:val="both"/>
        <w:rPr>
          <w:rFonts w:ascii="Arial" w:hAnsi="Arial" w:cs="Arial"/>
          <w:sz w:val="24"/>
          <w:szCs w:val="24"/>
        </w:rPr>
      </w:pPr>
      <w:r>
        <w:rPr>
          <w:rFonts w:ascii="Arial" w:hAnsi="Arial" w:cs="Arial"/>
          <w:sz w:val="24"/>
          <w:szCs w:val="24"/>
        </w:rPr>
        <w:t>For the purposes of this policy and for the avoidance of doubt, the disposal of land and property via lease is also covered by this policy and procedure.</w:t>
      </w:r>
      <w:r w:rsidR="00574E2C">
        <w:rPr>
          <w:rFonts w:ascii="Arial" w:hAnsi="Arial" w:cs="Arial"/>
          <w:sz w:val="24"/>
          <w:szCs w:val="24"/>
        </w:rPr>
        <w:t xml:space="preserve"> However, the awarding of a licence as a </w:t>
      </w:r>
      <w:proofErr w:type="gramStart"/>
      <w:r w:rsidR="00574E2C">
        <w:rPr>
          <w:rFonts w:ascii="Arial" w:hAnsi="Arial" w:cs="Arial"/>
          <w:sz w:val="24"/>
          <w:szCs w:val="24"/>
        </w:rPr>
        <w:t>short term</w:t>
      </w:r>
      <w:proofErr w:type="gramEnd"/>
      <w:r w:rsidR="00574E2C">
        <w:rPr>
          <w:rFonts w:ascii="Arial" w:hAnsi="Arial" w:cs="Arial"/>
          <w:sz w:val="24"/>
          <w:szCs w:val="24"/>
        </w:rPr>
        <w:t xml:space="preserve"> agreement in order to execute works by third parties is considered to be an operation</w:t>
      </w:r>
      <w:r w:rsidR="00EE01DF">
        <w:rPr>
          <w:rFonts w:ascii="Arial" w:hAnsi="Arial" w:cs="Arial"/>
          <w:sz w:val="24"/>
          <w:szCs w:val="24"/>
        </w:rPr>
        <w:t>al</w:t>
      </w:r>
      <w:r w:rsidR="00574E2C">
        <w:rPr>
          <w:rFonts w:ascii="Arial" w:hAnsi="Arial" w:cs="Arial"/>
          <w:sz w:val="24"/>
          <w:szCs w:val="24"/>
        </w:rPr>
        <w:t xml:space="preserve"> matter and thus de</w:t>
      </w:r>
      <w:r w:rsidR="00EE01DF">
        <w:rPr>
          <w:rFonts w:ascii="Arial" w:hAnsi="Arial" w:cs="Arial"/>
          <w:sz w:val="24"/>
          <w:szCs w:val="24"/>
        </w:rPr>
        <w:t xml:space="preserve">legated to the relevant </w:t>
      </w:r>
      <w:r w:rsidR="00EE01DF" w:rsidRPr="00835877">
        <w:rPr>
          <w:rFonts w:ascii="Arial" w:hAnsi="Arial" w:cs="Arial"/>
          <w:sz w:val="24"/>
          <w:szCs w:val="24"/>
        </w:rPr>
        <w:t>officer for Committee noting.</w:t>
      </w:r>
    </w:p>
    <w:p w14:paraId="6BBE513C" w14:textId="77777777" w:rsidR="00082865" w:rsidRPr="00116BD1" w:rsidRDefault="00082865" w:rsidP="0036213F">
      <w:pPr>
        <w:jc w:val="both"/>
        <w:rPr>
          <w:rFonts w:ascii="Arial" w:hAnsi="Arial" w:cs="Arial"/>
          <w:sz w:val="24"/>
          <w:szCs w:val="24"/>
        </w:rPr>
      </w:pPr>
      <w:r w:rsidRPr="00116BD1">
        <w:rPr>
          <w:rFonts w:ascii="Arial" w:hAnsi="Arial" w:cs="Arial"/>
          <w:sz w:val="24"/>
          <w:szCs w:val="24"/>
        </w:rPr>
        <w:t>All references throughout to land equally apply to land, property or buildings. All references to the disposal (of land) should apply equally to the,</w:t>
      </w:r>
    </w:p>
    <w:p w14:paraId="7F3F5544" w14:textId="77777777" w:rsidR="00082865" w:rsidRPr="00116BD1" w:rsidRDefault="00082865" w:rsidP="00082865">
      <w:pPr>
        <w:pStyle w:val="ListParagraph"/>
        <w:numPr>
          <w:ilvl w:val="0"/>
          <w:numId w:val="31"/>
        </w:numPr>
        <w:jc w:val="both"/>
        <w:rPr>
          <w:rFonts w:ascii="Arial" w:hAnsi="Arial" w:cs="Arial"/>
          <w:sz w:val="24"/>
          <w:szCs w:val="24"/>
        </w:rPr>
      </w:pPr>
      <w:r w:rsidRPr="00116BD1">
        <w:rPr>
          <w:rFonts w:ascii="Arial" w:hAnsi="Arial" w:cs="Arial"/>
          <w:sz w:val="24"/>
          <w:szCs w:val="24"/>
        </w:rPr>
        <w:t>Sale</w:t>
      </w:r>
    </w:p>
    <w:p w14:paraId="3BB71640" w14:textId="77777777" w:rsidR="00082865" w:rsidRPr="00116BD1" w:rsidRDefault="00082865" w:rsidP="00082865">
      <w:pPr>
        <w:pStyle w:val="ListParagraph"/>
        <w:numPr>
          <w:ilvl w:val="0"/>
          <w:numId w:val="31"/>
        </w:numPr>
        <w:jc w:val="both"/>
        <w:rPr>
          <w:rFonts w:ascii="Arial" w:hAnsi="Arial" w:cs="Arial"/>
          <w:sz w:val="24"/>
          <w:szCs w:val="24"/>
        </w:rPr>
      </w:pPr>
      <w:r w:rsidRPr="00116BD1">
        <w:rPr>
          <w:rFonts w:ascii="Arial" w:hAnsi="Arial" w:cs="Arial"/>
          <w:sz w:val="24"/>
          <w:szCs w:val="24"/>
        </w:rPr>
        <w:t xml:space="preserve">Leasing, letting or granting in fee </w:t>
      </w:r>
      <w:proofErr w:type="gramStart"/>
      <w:r w:rsidRPr="00116BD1">
        <w:rPr>
          <w:rFonts w:ascii="Arial" w:hAnsi="Arial" w:cs="Arial"/>
          <w:sz w:val="24"/>
          <w:szCs w:val="24"/>
        </w:rPr>
        <w:t>farm</w:t>
      </w:r>
      <w:proofErr w:type="gramEnd"/>
    </w:p>
    <w:p w14:paraId="79DD7B86" w14:textId="77777777" w:rsidR="00082865" w:rsidRPr="00116BD1" w:rsidRDefault="00082865" w:rsidP="00082865">
      <w:pPr>
        <w:pStyle w:val="ListParagraph"/>
        <w:numPr>
          <w:ilvl w:val="0"/>
          <w:numId w:val="31"/>
        </w:numPr>
        <w:jc w:val="both"/>
        <w:rPr>
          <w:rFonts w:ascii="Arial" w:hAnsi="Arial" w:cs="Arial"/>
          <w:sz w:val="24"/>
          <w:szCs w:val="24"/>
        </w:rPr>
      </w:pPr>
      <w:r w:rsidRPr="00116BD1">
        <w:rPr>
          <w:rFonts w:ascii="Arial" w:hAnsi="Arial" w:cs="Arial"/>
          <w:sz w:val="24"/>
          <w:szCs w:val="24"/>
        </w:rPr>
        <w:t xml:space="preserve">Exchanging, giving or receiving money for equality of </w:t>
      </w:r>
      <w:proofErr w:type="gramStart"/>
      <w:r w:rsidRPr="00116BD1">
        <w:rPr>
          <w:rFonts w:ascii="Arial" w:hAnsi="Arial" w:cs="Arial"/>
          <w:sz w:val="24"/>
          <w:szCs w:val="24"/>
        </w:rPr>
        <w:t>exchange</w:t>
      </w:r>
      <w:proofErr w:type="gramEnd"/>
    </w:p>
    <w:p w14:paraId="40D8C18F" w14:textId="77777777" w:rsidR="00082865" w:rsidRPr="00116BD1" w:rsidRDefault="00082865" w:rsidP="00082865">
      <w:pPr>
        <w:pStyle w:val="ListParagraph"/>
        <w:numPr>
          <w:ilvl w:val="0"/>
          <w:numId w:val="31"/>
        </w:numPr>
        <w:jc w:val="both"/>
        <w:rPr>
          <w:rFonts w:ascii="Arial" w:hAnsi="Arial" w:cs="Arial"/>
          <w:sz w:val="24"/>
          <w:szCs w:val="24"/>
        </w:rPr>
      </w:pPr>
      <w:r w:rsidRPr="00116BD1">
        <w:rPr>
          <w:rFonts w:ascii="Arial" w:hAnsi="Arial" w:cs="Arial"/>
          <w:sz w:val="24"/>
          <w:szCs w:val="24"/>
        </w:rPr>
        <w:t xml:space="preserve">Surrender (leasehold), granting a licence for use for any purpose or for such purposes as are mentioned in the licence, or </w:t>
      </w:r>
    </w:p>
    <w:p w14:paraId="56866AC8" w14:textId="77777777" w:rsidR="00082865" w:rsidRPr="00116BD1" w:rsidRDefault="00082865" w:rsidP="00082865">
      <w:pPr>
        <w:pStyle w:val="ListParagraph"/>
        <w:numPr>
          <w:ilvl w:val="0"/>
          <w:numId w:val="31"/>
        </w:numPr>
        <w:jc w:val="both"/>
        <w:rPr>
          <w:rFonts w:ascii="Arial" w:hAnsi="Arial" w:cs="Arial"/>
          <w:sz w:val="24"/>
          <w:szCs w:val="24"/>
        </w:rPr>
      </w:pPr>
      <w:r w:rsidRPr="00116BD1">
        <w:rPr>
          <w:rFonts w:ascii="Arial" w:hAnsi="Arial" w:cs="Arial"/>
          <w:sz w:val="24"/>
          <w:szCs w:val="24"/>
        </w:rPr>
        <w:t>Granting (by way of sale, lease, letting or licence) any easement, profit or right.</w:t>
      </w:r>
    </w:p>
    <w:p w14:paraId="7DBB60B5" w14:textId="77777777" w:rsidR="0036213F" w:rsidRDefault="00082865" w:rsidP="0036213F">
      <w:pPr>
        <w:jc w:val="both"/>
        <w:rPr>
          <w:rFonts w:ascii="Arial" w:hAnsi="Arial" w:cs="Arial"/>
          <w:sz w:val="24"/>
          <w:szCs w:val="24"/>
        </w:rPr>
      </w:pPr>
      <w:r w:rsidRPr="00116BD1">
        <w:rPr>
          <w:rFonts w:ascii="Arial" w:hAnsi="Arial" w:cs="Arial"/>
          <w:sz w:val="24"/>
          <w:szCs w:val="24"/>
        </w:rPr>
        <w:t>In re of the land (as per section 45 of the Interpretation Act (NI) 1954).</w:t>
      </w:r>
    </w:p>
    <w:p w14:paraId="1879E8BB" w14:textId="77777777" w:rsidR="00BE4E89" w:rsidRPr="00F03037" w:rsidRDefault="001B2D1C" w:rsidP="00BE4E89">
      <w:pPr>
        <w:rPr>
          <w:rFonts w:ascii="Arial" w:hAnsi="Arial" w:cs="Arial"/>
          <w:b/>
          <w:sz w:val="24"/>
          <w:szCs w:val="24"/>
        </w:rPr>
      </w:pPr>
      <w:r>
        <w:rPr>
          <w:rFonts w:ascii="Arial" w:hAnsi="Arial" w:cs="Arial"/>
          <w:b/>
          <w:sz w:val="24"/>
          <w:szCs w:val="24"/>
        </w:rPr>
        <w:t>3</w:t>
      </w:r>
      <w:r w:rsidR="00BE4E89" w:rsidRPr="00F03037">
        <w:rPr>
          <w:rFonts w:ascii="Arial" w:hAnsi="Arial" w:cs="Arial"/>
          <w:b/>
          <w:sz w:val="24"/>
          <w:szCs w:val="24"/>
        </w:rPr>
        <w:t xml:space="preserve">. DEFINITION OF ACQUISITION </w:t>
      </w:r>
    </w:p>
    <w:p w14:paraId="17E213D8" w14:textId="77777777" w:rsidR="00BE4E89" w:rsidRPr="00F03037" w:rsidRDefault="00BE4E89" w:rsidP="0036213F">
      <w:pPr>
        <w:jc w:val="both"/>
        <w:rPr>
          <w:rFonts w:ascii="Arial" w:hAnsi="Arial" w:cs="Arial"/>
          <w:sz w:val="24"/>
          <w:szCs w:val="24"/>
        </w:rPr>
      </w:pPr>
      <w:r w:rsidRPr="00F03037">
        <w:rPr>
          <w:rFonts w:ascii="Arial" w:hAnsi="Arial" w:cs="Arial"/>
          <w:sz w:val="24"/>
          <w:szCs w:val="24"/>
        </w:rPr>
        <w:t xml:space="preserve">For the purposes of the Policy, an acquisition of land or property is considered to be an outright acquisition if it consists </w:t>
      </w:r>
      <w:proofErr w:type="gramStart"/>
      <w:r w:rsidRPr="00F03037">
        <w:rPr>
          <w:rFonts w:ascii="Arial" w:hAnsi="Arial" w:cs="Arial"/>
          <w:sz w:val="24"/>
          <w:szCs w:val="24"/>
        </w:rPr>
        <w:t>of:-</w:t>
      </w:r>
      <w:proofErr w:type="gramEnd"/>
      <w:r w:rsidRPr="00F03037">
        <w:rPr>
          <w:rFonts w:ascii="Arial" w:hAnsi="Arial" w:cs="Arial"/>
          <w:sz w:val="24"/>
          <w:szCs w:val="24"/>
        </w:rPr>
        <w:t xml:space="preserve"> </w:t>
      </w:r>
    </w:p>
    <w:p w14:paraId="57200B00" w14:textId="77777777" w:rsidR="00BE4E89" w:rsidRPr="00F03037" w:rsidRDefault="00BE4E89" w:rsidP="0036213F">
      <w:pPr>
        <w:jc w:val="both"/>
        <w:rPr>
          <w:rFonts w:ascii="Arial" w:hAnsi="Arial" w:cs="Arial"/>
          <w:sz w:val="24"/>
          <w:szCs w:val="24"/>
        </w:rPr>
      </w:pPr>
      <w:r w:rsidRPr="00F03037">
        <w:rPr>
          <w:rFonts w:ascii="Arial" w:hAnsi="Arial" w:cs="Arial"/>
          <w:sz w:val="24"/>
          <w:szCs w:val="24"/>
        </w:rPr>
        <w:t xml:space="preserve">a) A transfer of the freehold of the asset; or </w:t>
      </w:r>
    </w:p>
    <w:p w14:paraId="0352EE6C" w14:textId="77777777" w:rsidR="00BE4E89" w:rsidRPr="00F03037" w:rsidRDefault="00BE4E89" w:rsidP="0036213F">
      <w:pPr>
        <w:jc w:val="both"/>
        <w:rPr>
          <w:rFonts w:ascii="Arial" w:hAnsi="Arial" w:cs="Arial"/>
          <w:sz w:val="24"/>
          <w:szCs w:val="24"/>
        </w:rPr>
      </w:pPr>
      <w:r w:rsidRPr="00F03037">
        <w:rPr>
          <w:rFonts w:ascii="Arial" w:hAnsi="Arial" w:cs="Arial"/>
          <w:sz w:val="24"/>
          <w:szCs w:val="24"/>
        </w:rPr>
        <w:t xml:space="preserve">b) A transfer of the leasehold of the asset </w:t>
      </w:r>
    </w:p>
    <w:p w14:paraId="1F915C89" w14:textId="77777777" w:rsidR="00BE4E89" w:rsidRPr="00F03037" w:rsidRDefault="00BE4E89" w:rsidP="0036213F">
      <w:pPr>
        <w:jc w:val="both"/>
        <w:rPr>
          <w:rFonts w:ascii="Arial" w:hAnsi="Arial" w:cs="Arial"/>
          <w:sz w:val="24"/>
          <w:szCs w:val="24"/>
        </w:rPr>
      </w:pPr>
      <w:r w:rsidRPr="00F03037">
        <w:rPr>
          <w:rFonts w:ascii="Arial" w:hAnsi="Arial" w:cs="Arial"/>
          <w:sz w:val="24"/>
          <w:szCs w:val="24"/>
        </w:rPr>
        <w:t xml:space="preserve">The acquisition of any interest, </w:t>
      </w:r>
      <w:proofErr w:type="gramStart"/>
      <w:r w:rsidRPr="00F03037">
        <w:rPr>
          <w:rFonts w:ascii="Arial" w:hAnsi="Arial" w:cs="Arial"/>
          <w:sz w:val="24"/>
          <w:szCs w:val="24"/>
        </w:rPr>
        <w:t>e.g.</w:t>
      </w:r>
      <w:proofErr w:type="gramEnd"/>
      <w:r w:rsidRPr="00F03037">
        <w:rPr>
          <w:rFonts w:ascii="Arial" w:hAnsi="Arial" w:cs="Arial"/>
          <w:sz w:val="24"/>
          <w:szCs w:val="24"/>
        </w:rPr>
        <w:t xml:space="preserve"> wayleave, easement, or reversionary lease is still regarded as an acquisition.  </w:t>
      </w:r>
    </w:p>
    <w:p w14:paraId="2697A933" w14:textId="77777777" w:rsidR="00BE4E89" w:rsidRPr="00F03037" w:rsidRDefault="00BE4E89" w:rsidP="00BE4E89">
      <w:pPr>
        <w:rPr>
          <w:rFonts w:ascii="Arial" w:hAnsi="Arial" w:cs="Arial"/>
          <w:sz w:val="24"/>
          <w:szCs w:val="24"/>
        </w:rPr>
      </w:pPr>
    </w:p>
    <w:p w14:paraId="2342C133" w14:textId="77777777" w:rsidR="00BE4E89" w:rsidRPr="005A632F" w:rsidRDefault="001B2D1C" w:rsidP="00BE4E89">
      <w:pPr>
        <w:rPr>
          <w:rFonts w:ascii="Arial" w:hAnsi="Arial" w:cs="Arial"/>
          <w:b/>
          <w:sz w:val="24"/>
          <w:szCs w:val="24"/>
        </w:rPr>
      </w:pPr>
      <w:r>
        <w:rPr>
          <w:rFonts w:ascii="Arial" w:hAnsi="Arial" w:cs="Arial"/>
          <w:b/>
          <w:sz w:val="24"/>
          <w:szCs w:val="24"/>
        </w:rPr>
        <w:t>4</w:t>
      </w:r>
      <w:r w:rsidR="00BE4E89" w:rsidRPr="00F03037">
        <w:rPr>
          <w:rFonts w:ascii="Arial" w:hAnsi="Arial" w:cs="Arial"/>
          <w:b/>
          <w:sz w:val="24"/>
          <w:szCs w:val="24"/>
        </w:rPr>
        <w:t xml:space="preserve">. THE ACQUISITION POLICY </w:t>
      </w:r>
    </w:p>
    <w:p w14:paraId="52FA99CB" w14:textId="77777777" w:rsidR="00BE4E89" w:rsidRPr="00F03037" w:rsidRDefault="00BE4E89" w:rsidP="0036213F">
      <w:pPr>
        <w:jc w:val="both"/>
        <w:rPr>
          <w:rFonts w:ascii="Arial" w:hAnsi="Arial" w:cs="Arial"/>
          <w:sz w:val="24"/>
          <w:szCs w:val="24"/>
        </w:rPr>
      </w:pPr>
      <w:r w:rsidRPr="00F03037">
        <w:rPr>
          <w:rFonts w:ascii="Arial" w:hAnsi="Arial" w:cs="Arial"/>
          <w:sz w:val="24"/>
          <w:szCs w:val="24"/>
        </w:rPr>
        <w:t>Prior to Council acquiring any land or property and/or any interest in land or property, a Business Case should be prepared</w:t>
      </w:r>
      <w:r w:rsidR="00D532BC">
        <w:rPr>
          <w:rFonts w:ascii="Arial" w:hAnsi="Arial" w:cs="Arial"/>
          <w:sz w:val="24"/>
          <w:szCs w:val="24"/>
        </w:rPr>
        <w:t xml:space="preserve"> by the relevant Head of Service or Director</w:t>
      </w:r>
      <w:r w:rsidR="004C6D83">
        <w:rPr>
          <w:rFonts w:ascii="Arial" w:hAnsi="Arial" w:cs="Arial"/>
          <w:sz w:val="24"/>
          <w:szCs w:val="24"/>
        </w:rPr>
        <w:t>,</w:t>
      </w:r>
      <w:r w:rsidR="00D532BC">
        <w:rPr>
          <w:rFonts w:ascii="Arial" w:hAnsi="Arial" w:cs="Arial"/>
          <w:sz w:val="24"/>
          <w:szCs w:val="24"/>
        </w:rPr>
        <w:t xml:space="preserve"> </w:t>
      </w:r>
      <w:r w:rsidRPr="00F03037">
        <w:rPr>
          <w:rFonts w:ascii="Arial" w:hAnsi="Arial" w:cs="Arial"/>
          <w:sz w:val="24"/>
          <w:szCs w:val="24"/>
        </w:rPr>
        <w:t xml:space="preserve">setting out the purpose for which the asset is being acquired; the evidence justifying the need; the timescale in which the asset is required; together with a full </w:t>
      </w:r>
      <w:r w:rsidR="004C6D83" w:rsidRPr="00373669">
        <w:rPr>
          <w:rFonts w:ascii="Arial" w:hAnsi="Arial" w:cs="Arial"/>
          <w:sz w:val="24"/>
          <w:szCs w:val="24"/>
        </w:rPr>
        <w:t>B</w:t>
      </w:r>
      <w:r w:rsidR="00EE01DF" w:rsidRPr="00373669">
        <w:rPr>
          <w:rFonts w:ascii="Arial" w:hAnsi="Arial" w:cs="Arial"/>
          <w:sz w:val="24"/>
          <w:szCs w:val="24"/>
        </w:rPr>
        <w:t xml:space="preserve">usiness </w:t>
      </w:r>
      <w:r w:rsidR="004C6D83" w:rsidRPr="00373669">
        <w:rPr>
          <w:rFonts w:ascii="Arial" w:hAnsi="Arial" w:cs="Arial"/>
          <w:sz w:val="24"/>
          <w:szCs w:val="24"/>
        </w:rPr>
        <w:t>C</w:t>
      </w:r>
      <w:r w:rsidR="00EE01DF" w:rsidRPr="00373669">
        <w:rPr>
          <w:rFonts w:ascii="Arial" w:hAnsi="Arial" w:cs="Arial"/>
          <w:sz w:val="24"/>
          <w:szCs w:val="24"/>
        </w:rPr>
        <w:t xml:space="preserve">ase </w:t>
      </w:r>
      <w:r w:rsidRPr="00373669">
        <w:rPr>
          <w:rFonts w:ascii="Arial" w:hAnsi="Arial" w:cs="Arial"/>
          <w:sz w:val="24"/>
          <w:szCs w:val="24"/>
        </w:rPr>
        <w:t>Option</w:t>
      </w:r>
      <w:r w:rsidR="005A0654" w:rsidRPr="00373669">
        <w:rPr>
          <w:rFonts w:ascii="Arial" w:hAnsi="Arial" w:cs="Arial"/>
          <w:sz w:val="24"/>
          <w:szCs w:val="24"/>
        </w:rPr>
        <w:t>s</w:t>
      </w:r>
      <w:r w:rsidRPr="00373669">
        <w:rPr>
          <w:rFonts w:ascii="Arial" w:hAnsi="Arial" w:cs="Arial"/>
          <w:sz w:val="24"/>
          <w:szCs w:val="24"/>
        </w:rPr>
        <w:t xml:space="preserve"> Appraisal.  This Appraisal, including a whole of life costing, should</w:t>
      </w:r>
      <w:r w:rsidRPr="00F03037">
        <w:rPr>
          <w:rFonts w:ascii="Arial" w:hAnsi="Arial" w:cs="Arial"/>
          <w:sz w:val="24"/>
          <w:szCs w:val="24"/>
        </w:rPr>
        <w:t xml:space="preserve"> involve an appraisal of all the options for delivery of the final objective.  Consideration should also be given to all other Council owned property and its potential suitability to deliver the objective, prior to any acquisition. </w:t>
      </w:r>
    </w:p>
    <w:p w14:paraId="72EAD989" w14:textId="77777777" w:rsidR="00BE4E89" w:rsidRDefault="00BE4E89" w:rsidP="0036213F">
      <w:pPr>
        <w:jc w:val="both"/>
        <w:rPr>
          <w:rFonts w:ascii="Arial" w:hAnsi="Arial" w:cs="Arial"/>
          <w:sz w:val="24"/>
          <w:szCs w:val="24"/>
        </w:rPr>
      </w:pPr>
      <w:r w:rsidRPr="00F03037">
        <w:rPr>
          <w:rFonts w:ascii="Arial" w:hAnsi="Arial" w:cs="Arial"/>
          <w:sz w:val="24"/>
          <w:szCs w:val="24"/>
        </w:rPr>
        <w:t xml:space="preserve">Any decision to acquire a land or property asset should be informed by both capital and revenue implications of ownership and the risk associated therewith. </w:t>
      </w:r>
      <w:r w:rsidR="005A0654">
        <w:rPr>
          <w:rFonts w:ascii="Arial" w:hAnsi="Arial" w:cs="Arial"/>
          <w:sz w:val="24"/>
          <w:szCs w:val="24"/>
        </w:rPr>
        <w:t xml:space="preserve">This report must be agreed with the Head of Finance and </w:t>
      </w:r>
      <w:r w:rsidR="0036213F">
        <w:rPr>
          <w:rFonts w:ascii="Arial" w:hAnsi="Arial" w:cs="Arial"/>
          <w:sz w:val="24"/>
          <w:szCs w:val="24"/>
        </w:rPr>
        <w:t>Corporate Management Team</w:t>
      </w:r>
      <w:r w:rsidR="005A0654">
        <w:rPr>
          <w:rFonts w:ascii="Arial" w:hAnsi="Arial" w:cs="Arial"/>
          <w:sz w:val="24"/>
          <w:szCs w:val="24"/>
        </w:rPr>
        <w:t xml:space="preserve"> prior to presentation to </w:t>
      </w:r>
      <w:r w:rsidR="0020373D">
        <w:rPr>
          <w:rFonts w:ascii="Arial" w:hAnsi="Arial" w:cs="Arial"/>
          <w:sz w:val="24"/>
          <w:szCs w:val="24"/>
        </w:rPr>
        <w:t xml:space="preserve">the Corporate Management Team (CMT) and then </w:t>
      </w:r>
      <w:r w:rsidR="005A0654">
        <w:rPr>
          <w:rFonts w:ascii="Arial" w:hAnsi="Arial" w:cs="Arial"/>
          <w:sz w:val="24"/>
          <w:szCs w:val="24"/>
        </w:rPr>
        <w:t xml:space="preserve">relevant service </w:t>
      </w:r>
      <w:r w:rsidR="00CC13F9">
        <w:rPr>
          <w:rFonts w:ascii="Arial" w:hAnsi="Arial" w:cs="Arial"/>
          <w:sz w:val="24"/>
          <w:szCs w:val="24"/>
        </w:rPr>
        <w:t xml:space="preserve">home </w:t>
      </w:r>
      <w:r w:rsidR="005A0654">
        <w:rPr>
          <w:rFonts w:ascii="Arial" w:hAnsi="Arial" w:cs="Arial"/>
          <w:sz w:val="24"/>
          <w:szCs w:val="24"/>
        </w:rPr>
        <w:t>Committee</w:t>
      </w:r>
      <w:r w:rsidR="00CC13F9">
        <w:rPr>
          <w:rFonts w:ascii="Arial" w:hAnsi="Arial" w:cs="Arial"/>
          <w:sz w:val="24"/>
          <w:szCs w:val="24"/>
        </w:rPr>
        <w:t xml:space="preserve"> to approve the business need and Business Case</w:t>
      </w:r>
      <w:r w:rsidR="005A0654">
        <w:rPr>
          <w:rFonts w:ascii="Arial" w:hAnsi="Arial" w:cs="Arial"/>
          <w:sz w:val="24"/>
          <w:szCs w:val="24"/>
        </w:rPr>
        <w:t xml:space="preserve"> and then to </w:t>
      </w:r>
      <w:r w:rsidR="003035D4">
        <w:rPr>
          <w:rFonts w:ascii="Arial" w:hAnsi="Arial" w:cs="Arial"/>
          <w:sz w:val="24"/>
          <w:szCs w:val="24"/>
        </w:rPr>
        <w:t>Regeneration and Growth</w:t>
      </w:r>
      <w:r w:rsidR="003035D4" w:rsidRPr="00F03037">
        <w:rPr>
          <w:rFonts w:ascii="Arial" w:hAnsi="Arial" w:cs="Arial"/>
          <w:sz w:val="24"/>
          <w:szCs w:val="24"/>
        </w:rPr>
        <w:t xml:space="preserve"> Committee</w:t>
      </w:r>
      <w:r w:rsidR="00CC13F9">
        <w:rPr>
          <w:rFonts w:ascii="Arial" w:hAnsi="Arial" w:cs="Arial"/>
          <w:sz w:val="24"/>
          <w:szCs w:val="24"/>
        </w:rPr>
        <w:t xml:space="preserve"> to approve the </w:t>
      </w:r>
      <w:r w:rsidR="005D1174">
        <w:rPr>
          <w:rFonts w:ascii="Arial" w:hAnsi="Arial" w:cs="Arial"/>
          <w:sz w:val="24"/>
          <w:szCs w:val="24"/>
        </w:rPr>
        <w:t>acquisition</w:t>
      </w:r>
      <w:r w:rsidR="005A0654">
        <w:rPr>
          <w:rFonts w:ascii="Arial" w:hAnsi="Arial" w:cs="Arial"/>
          <w:sz w:val="24"/>
          <w:szCs w:val="24"/>
        </w:rPr>
        <w:t>.</w:t>
      </w:r>
    </w:p>
    <w:p w14:paraId="36A83FFA" w14:textId="77777777" w:rsidR="00EE01DF" w:rsidRPr="00373669" w:rsidRDefault="00EE01DF" w:rsidP="0036213F">
      <w:pPr>
        <w:jc w:val="both"/>
        <w:rPr>
          <w:rFonts w:ascii="Arial" w:hAnsi="Arial" w:cs="Arial"/>
          <w:sz w:val="24"/>
          <w:szCs w:val="24"/>
        </w:rPr>
      </w:pPr>
      <w:r w:rsidRPr="00373669">
        <w:rPr>
          <w:rFonts w:ascii="Arial" w:hAnsi="Arial" w:cs="Arial"/>
          <w:sz w:val="24"/>
          <w:szCs w:val="24"/>
        </w:rPr>
        <w:lastRenderedPageBreak/>
        <w:t>Acquisition Criteria</w:t>
      </w:r>
    </w:p>
    <w:p w14:paraId="6FAB202D" w14:textId="77777777" w:rsidR="00EE01DF" w:rsidRPr="00373669" w:rsidRDefault="004C6D83" w:rsidP="00EE01DF">
      <w:pPr>
        <w:pStyle w:val="ListParagraph"/>
        <w:numPr>
          <w:ilvl w:val="0"/>
          <w:numId w:val="27"/>
        </w:numPr>
        <w:jc w:val="both"/>
        <w:rPr>
          <w:rFonts w:ascii="Arial" w:hAnsi="Arial" w:cs="Arial"/>
          <w:sz w:val="24"/>
          <w:szCs w:val="24"/>
        </w:rPr>
      </w:pPr>
      <w:r w:rsidRPr="00373669">
        <w:rPr>
          <w:rFonts w:ascii="Arial" w:hAnsi="Arial" w:cs="Arial"/>
          <w:sz w:val="24"/>
          <w:szCs w:val="24"/>
        </w:rPr>
        <w:t>The a</w:t>
      </w:r>
      <w:r w:rsidR="00EE01DF" w:rsidRPr="00373669">
        <w:rPr>
          <w:rFonts w:ascii="Arial" w:hAnsi="Arial" w:cs="Arial"/>
          <w:sz w:val="24"/>
          <w:szCs w:val="24"/>
        </w:rPr>
        <w:t>cquisition makes a positive contribution to current/future delivery of Council services.</w:t>
      </w:r>
    </w:p>
    <w:p w14:paraId="12FE4DB2" w14:textId="77777777" w:rsidR="00EE01DF" w:rsidRPr="00373669" w:rsidRDefault="004C6D83" w:rsidP="00EE01DF">
      <w:pPr>
        <w:pStyle w:val="ListParagraph"/>
        <w:numPr>
          <w:ilvl w:val="0"/>
          <w:numId w:val="27"/>
        </w:numPr>
        <w:jc w:val="both"/>
        <w:rPr>
          <w:rFonts w:ascii="Arial" w:hAnsi="Arial" w:cs="Arial"/>
          <w:sz w:val="24"/>
          <w:szCs w:val="24"/>
        </w:rPr>
      </w:pPr>
      <w:r w:rsidRPr="00373669">
        <w:rPr>
          <w:rFonts w:ascii="Arial" w:hAnsi="Arial" w:cs="Arial"/>
          <w:sz w:val="24"/>
          <w:szCs w:val="24"/>
        </w:rPr>
        <w:t>The p</w:t>
      </w:r>
      <w:r w:rsidR="00EE01DF" w:rsidRPr="00373669">
        <w:rPr>
          <w:rFonts w:ascii="Arial" w:hAnsi="Arial" w:cs="Arial"/>
          <w:sz w:val="24"/>
          <w:szCs w:val="24"/>
        </w:rPr>
        <w:t>roposed acquisition has the potential for future strategic regeneration and development.</w:t>
      </w:r>
    </w:p>
    <w:p w14:paraId="40F75625" w14:textId="77777777" w:rsidR="00574E2C" w:rsidRDefault="00574E2C" w:rsidP="0036213F">
      <w:pPr>
        <w:jc w:val="both"/>
        <w:rPr>
          <w:rFonts w:ascii="Arial" w:hAnsi="Arial" w:cs="Arial"/>
          <w:sz w:val="24"/>
          <w:szCs w:val="24"/>
        </w:rPr>
      </w:pPr>
      <w:r>
        <w:rPr>
          <w:rFonts w:ascii="Arial" w:hAnsi="Arial" w:cs="Arial"/>
          <w:sz w:val="24"/>
          <w:szCs w:val="24"/>
        </w:rPr>
        <w:t>It is a requirement as part of this policy that the appointed Estates Officer</w:t>
      </w:r>
      <w:r w:rsidR="008C03B7">
        <w:rPr>
          <w:rFonts w:ascii="Arial" w:hAnsi="Arial" w:cs="Arial"/>
          <w:sz w:val="24"/>
          <w:szCs w:val="24"/>
        </w:rPr>
        <w:t xml:space="preserve"> must carry out a due diligence on the asset being proposed to acquire. This includes</w:t>
      </w:r>
      <w:r w:rsidR="004C6D83">
        <w:rPr>
          <w:rFonts w:ascii="Arial" w:hAnsi="Arial" w:cs="Arial"/>
          <w:sz w:val="24"/>
          <w:szCs w:val="24"/>
        </w:rPr>
        <w:t>,</w:t>
      </w:r>
      <w:r w:rsidR="008C03B7">
        <w:rPr>
          <w:rFonts w:ascii="Arial" w:hAnsi="Arial" w:cs="Arial"/>
          <w:sz w:val="24"/>
          <w:szCs w:val="24"/>
        </w:rPr>
        <w:t xml:space="preserve"> but not exclusively</w:t>
      </w:r>
      <w:r w:rsidR="004C6D83">
        <w:rPr>
          <w:rFonts w:ascii="Arial" w:hAnsi="Arial" w:cs="Arial"/>
          <w:sz w:val="24"/>
          <w:szCs w:val="24"/>
        </w:rPr>
        <w:t>,</w:t>
      </w:r>
      <w:r w:rsidR="008C03B7">
        <w:rPr>
          <w:rFonts w:ascii="Arial" w:hAnsi="Arial" w:cs="Arial"/>
          <w:sz w:val="24"/>
          <w:szCs w:val="24"/>
        </w:rPr>
        <w:t xml:space="preserve"> the following</w:t>
      </w:r>
      <w:r w:rsidR="00EE01DF">
        <w:rPr>
          <w:rFonts w:ascii="Arial" w:hAnsi="Arial" w:cs="Arial"/>
          <w:sz w:val="24"/>
          <w:szCs w:val="24"/>
        </w:rPr>
        <w:t>.</w:t>
      </w:r>
    </w:p>
    <w:p w14:paraId="6BB090EC" w14:textId="77777777" w:rsidR="008C03B7" w:rsidRPr="003C293D" w:rsidRDefault="008C03B7" w:rsidP="003C293D">
      <w:pPr>
        <w:pStyle w:val="ListParagraph"/>
        <w:numPr>
          <w:ilvl w:val="0"/>
          <w:numId w:val="26"/>
        </w:numPr>
        <w:jc w:val="both"/>
        <w:rPr>
          <w:rFonts w:ascii="Arial" w:hAnsi="Arial" w:cs="Arial"/>
          <w:sz w:val="24"/>
          <w:szCs w:val="24"/>
        </w:rPr>
      </w:pPr>
      <w:r w:rsidRPr="003C293D">
        <w:rPr>
          <w:rFonts w:ascii="Arial" w:hAnsi="Arial" w:cs="Arial"/>
          <w:sz w:val="24"/>
          <w:szCs w:val="24"/>
        </w:rPr>
        <w:t xml:space="preserve">Title including any </w:t>
      </w:r>
      <w:r w:rsidRPr="008C03B7">
        <w:rPr>
          <w:rFonts w:ascii="Arial" w:hAnsi="Arial" w:cs="Arial"/>
          <w:sz w:val="24"/>
          <w:szCs w:val="24"/>
        </w:rPr>
        <w:t>incumbencies</w:t>
      </w:r>
      <w:r w:rsidRPr="003C293D">
        <w:rPr>
          <w:rFonts w:ascii="Arial" w:hAnsi="Arial" w:cs="Arial"/>
          <w:sz w:val="24"/>
          <w:szCs w:val="24"/>
        </w:rPr>
        <w:t>, rights of way, covenants etc</w:t>
      </w:r>
      <w:r w:rsidR="004C6D83">
        <w:rPr>
          <w:rFonts w:ascii="Arial" w:hAnsi="Arial" w:cs="Arial"/>
          <w:sz w:val="24"/>
          <w:szCs w:val="24"/>
        </w:rPr>
        <w:t>.</w:t>
      </w:r>
    </w:p>
    <w:p w14:paraId="6FB49283" w14:textId="77777777" w:rsidR="008C03B7" w:rsidRDefault="008C03B7" w:rsidP="003C293D">
      <w:pPr>
        <w:pStyle w:val="ListParagraph"/>
        <w:numPr>
          <w:ilvl w:val="0"/>
          <w:numId w:val="26"/>
        </w:numPr>
        <w:jc w:val="both"/>
        <w:rPr>
          <w:rFonts w:ascii="Arial" w:hAnsi="Arial" w:cs="Arial"/>
          <w:sz w:val="24"/>
          <w:szCs w:val="24"/>
        </w:rPr>
      </w:pPr>
      <w:r w:rsidRPr="003C293D">
        <w:rPr>
          <w:rFonts w:ascii="Arial" w:hAnsi="Arial" w:cs="Arial"/>
          <w:sz w:val="24"/>
          <w:szCs w:val="24"/>
        </w:rPr>
        <w:t>Planning assessment</w:t>
      </w:r>
      <w:r w:rsidR="004C6D83">
        <w:rPr>
          <w:rFonts w:ascii="Arial" w:hAnsi="Arial" w:cs="Arial"/>
          <w:sz w:val="24"/>
          <w:szCs w:val="24"/>
        </w:rPr>
        <w:t>.</w:t>
      </w:r>
    </w:p>
    <w:p w14:paraId="7D659144" w14:textId="77777777" w:rsidR="008C03B7" w:rsidRDefault="004C6D83" w:rsidP="003C293D">
      <w:pPr>
        <w:pStyle w:val="ListParagraph"/>
        <w:numPr>
          <w:ilvl w:val="0"/>
          <w:numId w:val="26"/>
        </w:numPr>
        <w:jc w:val="both"/>
        <w:rPr>
          <w:rFonts w:ascii="Arial" w:hAnsi="Arial" w:cs="Arial"/>
          <w:sz w:val="24"/>
          <w:szCs w:val="24"/>
        </w:rPr>
      </w:pPr>
      <w:r>
        <w:rPr>
          <w:rFonts w:ascii="Arial" w:hAnsi="Arial" w:cs="Arial"/>
          <w:sz w:val="24"/>
          <w:szCs w:val="24"/>
        </w:rPr>
        <w:t>Condition Report</w:t>
      </w:r>
      <w:r w:rsidR="008C03B7">
        <w:rPr>
          <w:rFonts w:ascii="Arial" w:hAnsi="Arial" w:cs="Arial"/>
          <w:sz w:val="24"/>
          <w:szCs w:val="24"/>
        </w:rPr>
        <w:t xml:space="preserve"> if appropriate</w:t>
      </w:r>
      <w:r>
        <w:rPr>
          <w:rFonts w:ascii="Arial" w:hAnsi="Arial" w:cs="Arial"/>
          <w:sz w:val="24"/>
          <w:szCs w:val="24"/>
        </w:rPr>
        <w:t>.</w:t>
      </w:r>
    </w:p>
    <w:p w14:paraId="3C82CA46" w14:textId="77777777" w:rsidR="008C03B7" w:rsidRDefault="008C03B7" w:rsidP="003C293D">
      <w:pPr>
        <w:pStyle w:val="ListParagraph"/>
        <w:numPr>
          <w:ilvl w:val="0"/>
          <w:numId w:val="26"/>
        </w:numPr>
        <w:jc w:val="both"/>
        <w:rPr>
          <w:rFonts w:ascii="Arial" w:hAnsi="Arial" w:cs="Arial"/>
          <w:sz w:val="24"/>
          <w:szCs w:val="24"/>
        </w:rPr>
      </w:pPr>
      <w:r>
        <w:rPr>
          <w:rFonts w:ascii="Arial" w:hAnsi="Arial" w:cs="Arial"/>
          <w:sz w:val="24"/>
          <w:szCs w:val="24"/>
        </w:rPr>
        <w:t>Adjacencies of land and property interests</w:t>
      </w:r>
      <w:r w:rsidR="004C6D83">
        <w:rPr>
          <w:rFonts w:ascii="Arial" w:hAnsi="Arial" w:cs="Arial"/>
          <w:sz w:val="24"/>
          <w:szCs w:val="24"/>
        </w:rPr>
        <w:t>.</w:t>
      </w:r>
    </w:p>
    <w:p w14:paraId="0096C0EA" w14:textId="77777777" w:rsidR="008C03B7" w:rsidRPr="003C293D" w:rsidRDefault="008C03B7" w:rsidP="003C293D">
      <w:pPr>
        <w:pStyle w:val="ListParagraph"/>
        <w:numPr>
          <w:ilvl w:val="0"/>
          <w:numId w:val="26"/>
        </w:numPr>
        <w:jc w:val="both"/>
        <w:rPr>
          <w:rFonts w:ascii="Arial" w:hAnsi="Arial" w:cs="Arial"/>
          <w:sz w:val="24"/>
          <w:szCs w:val="24"/>
        </w:rPr>
      </w:pPr>
      <w:r>
        <w:rPr>
          <w:rFonts w:ascii="Arial" w:hAnsi="Arial" w:cs="Arial"/>
          <w:sz w:val="24"/>
          <w:szCs w:val="24"/>
        </w:rPr>
        <w:t>Overhead and underground infrastructure, wayleaves, existing or planned</w:t>
      </w:r>
      <w:r w:rsidR="004C6D83">
        <w:rPr>
          <w:rFonts w:ascii="Arial" w:hAnsi="Arial" w:cs="Arial"/>
          <w:sz w:val="24"/>
          <w:szCs w:val="24"/>
        </w:rPr>
        <w:t>.</w:t>
      </w:r>
    </w:p>
    <w:p w14:paraId="3273908C" w14:textId="77777777" w:rsidR="0036213F" w:rsidRDefault="0036213F" w:rsidP="00BE4E89">
      <w:pPr>
        <w:rPr>
          <w:rFonts w:ascii="Arial" w:hAnsi="Arial" w:cs="Arial"/>
          <w:b/>
          <w:sz w:val="24"/>
          <w:szCs w:val="24"/>
        </w:rPr>
      </w:pPr>
    </w:p>
    <w:p w14:paraId="167D25E7" w14:textId="77777777" w:rsidR="00BE4E89" w:rsidRPr="00F03037" w:rsidRDefault="001B2D1C" w:rsidP="00BE4E89">
      <w:pPr>
        <w:rPr>
          <w:rFonts w:ascii="Arial" w:hAnsi="Arial" w:cs="Arial"/>
          <w:b/>
          <w:sz w:val="24"/>
          <w:szCs w:val="24"/>
        </w:rPr>
      </w:pPr>
      <w:r>
        <w:rPr>
          <w:rFonts w:ascii="Arial" w:hAnsi="Arial" w:cs="Arial"/>
          <w:b/>
          <w:sz w:val="24"/>
          <w:szCs w:val="24"/>
        </w:rPr>
        <w:t>5</w:t>
      </w:r>
      <w:r w:rsidR="00BE4E89" w:rsidRPr="00F03037">
        <w:rPr>
          <w:rFonts w:ascii="Arial" w:hAnsi="Arial" w:cs="Arial"/>
          <w:b/>
          <w:sz w:val="24"/>
          <w:szCs w:val="24"/>
        </w:rPr>
        <w:t xml:space="preserve">. PROCEDURES FOR ACQUISITION </w:t>
      </w:r>
    </w:p>
    <w:p w14:paraId="5A23C221" w14:textId="77777777" w:rsidR="00BE4E89" w:rsidRPr="00F03037" w:rsidRDefault="001B2D1C" w:rsidP="00BE4E89">
      <w:pPr>
        <w:rPr>
          <w:rFonts w:ascii="Arial" w:hAnsi="Arial" w:cs="Arial"/>
          <w:b/>
          <w:sz w:val="24"/>
          <w:szCs w:val="24"/>
        </w:rPr>
      </w:pPr>
      <w:r>
        <w:rPr>
          <w:rFonts w:ascii="Arial" w:hAnsi="Arial" w:cs="Arial"/>
          <w:b/>
          <w:sz w:val="24"/>
          <w:szCs w:val="24"/>
        </w:rPr>
        <w:t>5</w:t>
      </w:r>
      <w:r w:rsidR="00BE4E89" w:rsidRPr="00F03037">
        <w:rPr>
          <w:rFonts w:ascii="Arial" w:hAnsi="Arial" w:cs="Arial"/>
          <w:b/>
          <w:sz w:val="24"/>
          <w:szCs w:val="24"/>
        </w:rPr>
        <w:t xml:space="preserve">.1 Acquisition of Property </w:t>
      </w:r>
    </w:p>
    <w:p w14:paraId="28DB5ED1" w14:textId="77777777" w:rsidR="00BE4E89" w:rsidRPr="00F03037" w:rsidRDefault="00BE4E89" w:rsidP="0036213F">
      <w:pPr>
        <w:jc w:val="both"/>
        <w:rPr>
          <w:rFonts w:ascii="Arial" w:hAnsi="Arial" w:cs="Arial"/>
          <w:sz w:val="24"/>
          <w:szCs w:val="24"/>
        </w:rPr>
      </w:pPr>
      <w:r w:rsidRPr="00F03037">
        <w:rPr>
          <w:rFonts w:ascii="Arial" w:hAnsi="Arial" w:cs="Arial"/>
          <w:sz w:val="24"/>
          <w:szCs w:val="24"/>
        </w:rPr>
        <w:t xml:space="preserve">Should Council require land or </w:t>
      </w:r>
      <w:r w:rsidRPr="00373669">
        <w:rPr>
          <w:rFonts w:ascii="Arial" w:hAnsi="Arial" w:cs="Arial"/>
          <w:sz w:val="24"/>
          <w:szCs w:val="24"/>
        </w:rPr>
        <w:t xml:space="preserve">property </w:t>
      </w:r>
      <w:r w:rsidR="000E0DC2" w:rsidRPr="00373669">
        <w:rPr>
          <w:rFonts w:ascii="Arial" w:hAnsi="Arial" w:cs="Arial"/>
          <w:sz w:val="24"/>
          <w:szCs w:val="24"/>
        </w:rPr>
        <w:t xml:space="preserve">which meet the </w:t>
      </w:r>
      <w:r w:rsidR="009321EC">
        <w:rPr>
          <w:rFonts w:ascii="Arial" w:hAnsi="Arial" w:cs="Arial"/>
          <w:sz w:val="24"/>
          <w:szCs w:val="24"/>
        </w:rPr>
        <w:t xml:space="preserve">relevant service </w:t>
      </w:r>
      <w:r w:rsidR="000E0DC2" w:rsidRPr="00373669">
        <w:rPr>
          <w:rFonts w:ascii="Arial" w:hAnsi="Arial" w:cs="Arial"/>
          <w:sz w:val="24"/>
          <w:szCs w:val="24"/>
        </w:rPr>
        <w:t>criteria</w:t>
      </w:r>
      <w:r w:rsidRPr="00373669">
        <w:rPr>
          <w:rFonts w:ascii="Arial" w:hAnsi="Arial" w:cs="Arial"/>
          <w:sz w:val="24"/>
          <w:szCs w:val="24"/>
        </w:rPr>
        <w:t xml:space="preserve"> </w:t>
      </w:r>
      <w:r w:rsidRPr="00F03037">
        <w:rPr>
          <w:rFonts w:ascii="Arial" w:hAnsi="Arial" w:cs="Arial"/>
          <w:sz w:val="24"/>
          <w:szCs w:val="24"/>
        </w:rPr>
        <w:t xml:space="preserve">the following will be </w:t>
      </w:r>
      <w:proofErr w:type="gramStart"/>
      <w:r w:rsidRPr="00F03037">
        <w:rPr>
          <w:rFonts w:ascii="Arial" w:hAnsi="Arial" w:cs="Arial"/>
          <w:sz w:val="24"/>
          <w:szCs w:val="24"/>
        </w:rPr>
        <w:t>undertaken:-</w:t>
      </w:r>
      <w:proofErr w:type="gramEnd"/>
      <w:r w:rsidRPr="00F03037">
        <w:rPr>
          <w:rFonts w:ascii="Arial" w:hAnsi="Arial" w:cs="Arial"/>
          <w:sz w:val="24"/>
          <w:szCs w:val="24"/>
        </w:rPr>
        <w:t xml:space="preserve"> </w:t>
      </w:r>
    </w:p>
    <w:p w14:paraId="02D14C99" w14:textId="77777777" w:rsidR="00BE4E89" w:rsidRPr="00373669" w:rsidRDefault="001B2D1C" w:rsidP="00BE4E89">
      <w:pPr>
        <w:rPr>
          <w:rFonts w:ascii="Arial" w:hAnsi="Arial" w:cs="Arial"/>
          <w:b/>
          <w:sz w:val="24"/>
          <w:szCs w:val="24"/>
        </w:rPr>
      </w:pPr>
      <w:r>
        <w:rPr>
          <w:rFonts w:ascii="Arial" w:hAnsi="Arial" w:cs="Arial"/>
          <w:b/>
          <w:sz w:val="24"/>
          <w:szCs w:val="24"/>
        </w:rPr>
        <w:t>5</w:t>
      </w:r>
      <w:r w:rsidR="00BE4E89" w:rsidRPr="00F03037">
        <w:rPr>
          <w:rFonts w:ascii="Arial" w:hAnsi="Arial" w:cs="Arial"/>
          <w:b/>
          <w:sz w:val="24"/>
          <w:szCs w:val="24"/>
        </w:rPr>
        <w:t>.1.</w:t>
      </w:r>
      <w:r w:rsidR="00BE4E89" w:rsidRPr="00373669">
        <w:rPr>
          <w:rFonts w:ascii="Arial" w:hAnsi="Arial" w:cs="Arial"/>
          <w:b/>
          <w:sz w:val="24"/>
          <w:szCs w:val="24"/>
        </w:rPr>
        <w:t xml:space="preserve">1 </w:t>
      </w:r>
      <w:r w:rsidR="000603F3" w:rsidRPr="00373669">
        <w:rPr>
          <w:rFonts w:ascii="Arial" w:hAnsi="Arial" w:cs="Arial"/>
          <w:b/>
          <w:sz w:val="24"/>
          <w:szCs w:val="24"/>
        </w:rPr>
        <w:t>Option Appraisal</w:t>
      </w:r>
      <w:r w:rsidR="00BE4E89" w:rsidRPr="00373669">
        <w:rPr>
          <w:rFonts w:ascii="Arial" w:hAnsi="Arial" w:cs="Arial"/>
          <w:b/>
          <w:sz w:val="24"/>
          <w:szCs w:val="24"/>
        </w:rPr>
        <w:t xml:space="preserve"> </w:t>
      </w:r>
    </w:p>
    <w:p w14:paraId="327446CD" w14:textId="77777777" w:rsidR="000603F3" w:rsidRPr="00373669" w:rsidRDefault="000603F3" w:rsidP="00BE4E89">
      <w:pPr>
        <w:rPr>
          <w:rFonts w:ascii="Arial" w:hAnsi="Arial" w:cs="Arial"/>
          <w:sz w:val="24"/>
          <w:szCs w:val="24"/>
        </w:rPr>
      </w:pPr>
      <w:r w:rsidRPr="00373669">
        <w:rPr>
          <w:rFonts w:ascii="Arial" w:hAnsi="Arial" w:cs="Arial"/>
          <w:sz w:val="24"/>
          <w:szCs w:val="24"/>
        </w:rPr>
        <w:t>Completion of an options appraisal which shows the most economic and efficient funding arrangements and demonstrate</w:t>
      </w:r>
      <w:r w:rsidR="006F6915" w:rsidRPr="00373669">
        <w:rPr>
          <w:rFonts w:ascii="Arial" w:hAnsi="Arial" w:cs="Arial"/>
          <w:sz w:val="24"/>
          <w:szCs w:val="24"/>
        </w:rPr>
        <w:t>s the</w:t>
      </w:r>
      <w:r w:rsidRPr="00373669">
        <w:rPr>
          <w:rFonts w:ascii="Arial" w:hAnsi="Arial" w:cs="Arial"/>
          <w:sz w:val="24"/>
          <w:szCs w:val="24"/>
        </w:rPr>
        <w:t xml:space="preserve"> benefits and positive outcomes.</w:t>
      </w:r>
    </w:p>
    <w:p w14:paraId="31CCE950" w14:textId="77777777" w:rsidR="00BE4E89" w:rsidRPr="001B2D1C" w:rsidRDefault="001B2D1C" w:rsidP="001B2D1C">
      <w:pPr>
        <w:ind w:left="44"/>
        <w:rPr>
          <w:rFonts w:ascii="Arial" w:hAnsi="Arial" w:cs="Arial"/>
          <w:b/>
          <w:sz w:val="24"/>
          <w:szCs w:val="24"/>
        </w:rPr>
      </w:pPr>
      <w:r>
        <w:rPr>
          <w:rFonts w:ascii="Arial" w:hAnsi="Arial" w:cs="Arial"/>
          <w:b/>
          <w:sz w:val="24"/>
          <w:szCs w:val="24"/>
        </w:rPr>
        <w:t xml:space="preserve">5.1.2 </w:t>
      </w:r>
      <w:r w:rsidR="00BE4E89" w:rsidRPr="001B2D1C">
        <w:rPr>
          <w:rFonts w:ascii="Arial" w:hAnsi="Arial" w:cs="Arial"/>
          <w:b/>
          <w:sz w:val="24"/>
          <w:szCs w:val="24"/>
        </w:rPr>
        <w:t xml:space="preserve">Legal Consultation </w:t>
      </w:r>
    </w:p>
    <w:p w14:paraId="1D1F6D71" w14:textId="77777777" w:rsidR="00BE4E89" w:rsidRPr="00373669" w:rsidRDefault="000603F3" w:rsidP="000603F3">
      <w:pPr>
        <w:ind w:left="44"/>
        <w:rPr>
          <w:rFonts w:ascii="Arial" w:hAnsi="Arial" w:cs="Arial"/>
          <w:sz w:val="24"/>
          <w:szCs w:val="24"/>
        </w:rPr>
      </w:pPr>
      <w:r w:rsidRPr="00373669">
        <w:rPr>
          <w:rFonts w:ascii="Arial" w:hAnsi="Arial" w:cs="Arial"/>
          <w:sz w:val="24"/>
          <w:szCs w:val="24"/>
        </w:rPr>
        <w:t>This will form part of the business case.</w:t>
      </w:r>
    </w:p>
    <w:p w14:paraId="59B6578C" w14:textId="77777777" w:rsidR="000A51A7" w:rsidRDefault="00BE4E89" w:rsidP="00016C57">
      <w:pPr>
        <w:pStyle w:val="ListParagraph"/>
        <w:numPr>
          <w:ilvl w:val="0"/>
          <w:numId w:val="6"/>
        </w:numPr>
        <w:spacing w:after="0"/>
        <w:jc w:val="both"/>
        <w:rPr>
          <w:rFonts w:ascii="Arial" w:hAnsi="Arial" w:cs="Arial"/>
          <w:sz w:val="24"/>
          <w:szCs w:val="24"/>
        </w:rPr>
      </w:pPr>
      <w:r w:rsidRPr="00373669">
        <w:rPr>
          <w:rFonts w:ascii="Arial" w:hAnsi="Arial" w:cs="Arial"/>
          <w:sz w:val="24"/>
          <w:szCs w:val="24"/>
        </w:rPr>
        <w:t xml:space="preserve">Council will be advised via a report to the </w:t>
      </w:r>
      <w:r w:rsidR="000603F3" w:rsidRPr="00373669">
        <w:rPr>
          <w:rFonts w:ascii="Arial" w:hAnsi="Arial" w:cs="Arial"/>
          <w:sz w:val="24"/>
          <w:szCs w:val="24"/>
        </w:rPr>
        <w:t>designated</w:t>
      </w:r>
      <w:r w:rsidR="008604AB" w:rsidRPr="00373669">
        <w:rPr>
          <w:rFonts w:ascii="Arial" w:hAnsi="Arial" w:cs="Arial"/>
          <w:sz w:val="24"/>
          <w:szCs w:val="24"/>
        </w:rPr>
        <w:t xml:space="preserve"> Services </w:t>
      </w:r>
      <w:r w:rsidRPr="00373669">
        <w:rPr>
          <w:rFonts w:ascii="Arial" w:hAnsi="Arial" w:cs="Arial"/>
          <w:sz w:val="24"/>
          <w:szCs w:val="24"/>
        </w:rPr>
        <w:t>Committee as to</w:t>
      </w:r>
      <w:r w:rsidRPr="000603F3">
        <w:rPr>
          <w:rFonts w:ascii="Arial" w:hAnsi="Arial" w:cs="Arial"/>
          <w:sz w:val="24"/>
          <w:szCs w:val="24"/>
        </w:rPr>
        <w:t xml:space="preserve"> the title to the property together with any rights, obligations or potential hindrances to the acquisition of the property.  Where the </w:t>
      </w:r>
      <w:r w:rsidR="009321EC">
        <w:rPr>
          <w:rFonts w:ascii="Arial" w:hAnsi="Arial" w:cs="Arial"/>
          <w:sz w:val="24"/>
          <w:szCs w:val="24"/>
        </w:rPr>
        <w:t>Disposing</w:t>
      </w:r>
      <w:r w:rsidRPr="000603F3">
        <w:rPr>
          <w:rFonts w:ascii="Arial" w:hAnsi="Arial" w:cs="Arial"/>
          <w:sz w:val="24"/>
          <w:szCs w:val="24"/>
        </w:rPr>
        <w:t xml:space="preserve"> Party intends to include covenants or impose conditions, then legal advice will be sought concerning these prior to the property being acquired.</w:t>
      </w:r>
    </w:p>
    <w:p w14:paraId="43498B59" w14:textId="77777777" w:rsidR="000603F3" w:rsidRPr="000603F3" w:rsidRDefault="000603F3" w:rsidP="000603F3">
      <w:pPr>
        <w:spacing w:after="0"/>
        <w:ind w:left="45"/>
        <w:jc w:val="both"/>
        <w:rPr>
          <w:rFonts w:ascii="Arial" w:hAnsi="Arial" w:cs="Arial"/>
          <w:sz w:val="24"/>
          <w:szCs w:val="24"/>
        </w:rPr>
      </w:pPr>
    </w:p>
    <w:p w14:paraId="7773A7FA" w14:textId="77777777" w:rsidR="00BE4E89" w:rsidRPr="00F03037" w:rsidRDefault="001B2D1C" w:rsidP="00BE4E89">
      <w:pPr>
        <w:rPr>
          <w:rFonts w:ascii="Arial" w:hAnsi="Arial" w:cs="Arial"/>
          <w:b/>
          <w:sz w:val="24"/>
          <w:szCs w:val="24"/>
        </w:rPr>
      </w:pPr>
      <w:r>
        <w:rPr>
          <w:rFonts w:ascii="Arial" w:hAnsi="Arial" w:cs="Arial"/>
          <w:b/>
          <w:sz w:val="24"/>
          <w:szCs w:val="24"/>
        </w:rPr>
        <w:t>5</w:t>
      </w:r>
      <w:r w:rsidR="005A632F">
        <w:rPr>
          <w:rFonts w:ascii="Arial" w:hAnsi="Arial" w:cs="Arial"/>
          <w:b/>
          <w:sz w:val="24"/>
          <w:szCs w:val="24"/>
        </w:rPr>
        <w:t>.1.3</w:t>
      </w:r>
      <w:r w:rsidR="00BE4E89" w:rsidRPr="00F03037">
        <w:rPr>
          <w:rFonts w:ascii="Arial" w:hAnsi="Arial" w:cs="Arial"/>
          <w:b/>
          <w:sz w:val="24"/>
          <w:szCs w:val="24"/>
        </w:rPr>
        <w:t xml:space="preserve"> </w:t>
      </w:r>
      <w:r w:rsidR="00BE4E89" w:rsidRPr="00F03037">
        <w:rPr>
          <w:rFonts w:ascii="Arial" w:hAnsi="Arial" w:cs="Arial"/>
          <w:b/>
          <w:sz w:val="24"/>
          <w:szCs w:val="24"/>
        </w:rPr>
        <w:tab/>
        <w:t xml:space="preserve">Ascertain Valuation </w:t>
      </w:r>
    </w:p>
    <w:p w14:paraId="2B000913" w14:textId="77777777" w:rsidR="00BE4E89" w:rsidRPr="00F03037" w:rsidRDefault="00BE4E89" w:rsidP="0036213F">
      <w:pPr>
        <w:jc w:val="both"/>
        <w:rPr>
          <w:rFonts w:ascii="Arial" w:hAnsi="Arial" w:cs="Arial"/>
          <w:sz w:val="24"/>
          <w:szCs w:val="24"/>
        </w:rPr>
      </w:pPr>
      <w:r w:rsidRPr="00F03037">
        <w:rPr>
          <w:rFonts w:ascii="Arial" w:hAnsi="Arial" w:cs="Arial"/>
          <w:sz w:val="24"/>
          <w:szCs w:val="24"/>
        </w:rPr>
        <w:t xml:space="preserve">- Upon confirmation of the Council decision to acquire, </w:t>
      </w:r>
      <w:r w:rsidR="00CC13F9">
        <w:rPr>
          <w:rFonts w:ascii="Arial" w:hAnsi="Arial" w:cs="Arial"/>
          <w:sz w:val="24"/>
          <w:szCs w:val="24"/>
        </w:rPr>
        <w:t xml:space="preserve">the </w:t>
      </w:r>
      <w:r w:rsidR="003C03B8">
        <w:rPr>
          <w:rFonts w:ascii="Arial" w:hAnsi="Arial" w:cs="Arial"/>
          <w:sz w:val="24"/>
          <w:szCs w:val="24"/>
        </w:rPr>
        <w:t>A</w:t>
      </w:r>
      <w:r w:rsidR="0036213F">
        <w:rPr>
          <w:rFonts w:ascii="Arial" w:hAnsi="Arial" w:cs="Arial"/>
          <w:sz w:val="24"/>
          <w:szCs w:val="24"/>
        </w:rPr>
        <w:t xml:space="preserve">ssets </w:t>
      </w:r>
      <w:r w:rsidR="00CC13F9">
        <w:rPr>
          <w:rFonts w:ascii="Arial" w:hAnsi="Arial" w:cs="Arial"/>
          <w:sz w:val="24"/>
          <w:szCs w:val="24"/>
        </w:rPr>
        <w:t>Unit</w:t>
      </w:r>
      <w:r w:rsidR="000A51A7">
        <w:rPr>
          <w:rFonts w:ascii="Arial" w:hAnsi="Arial" w:cs="Arial"/>
          <w:sz w:val="24"/>
          <w:szCs w:val="24"/>
        </w:rPr>
        <w:t xml:space="preserve"> will </w:t>
      </w:r>
      <w:r w:rsidR="00CC13F9">
        <w:rPr>
          <w:rFonts w:ascii="Arial" w:hAnsi="Arial" w:cs="Arial"/>
          <w:sz w:val="24"/>
          <w:szCs w:val="24"/>
        </w:rPr>
        <w:t xml:space="preserve">appoint and liaise with either Land and Property Services or another firm of chartered valuers recommended by LPS </w:t>
      </w:r>
      <w:proofErr w:type="gramStart"/>
      <w:r w:rsidR="00CC13F9">
        <w:rPr>
          <w:rFonts w:ascii="Arial" w:hAnsi="Arial" w:cs="Arial"/>
          <w:sz w:val="24"/>
          <w:szCs w:val="24"/>
        </w:rPr>
        <w:t>in order to</w:t>
      </w:r>
      <w:proofErr w:type="gramEnd"/>
      <w:r w:rsidR="00CC13F9">
        <w:rPr>
          <w:rFonts w:ascii="Arial" w:hAnsi="Arial" w:cs="Arial"/>
          <w:sz w:val="24"/>
          <w:szCs w:val="24"/>
        </w:rPr>
        <w:t xml:space="preserve"> obtain a market value</w:t>
      </w:r>
      <w:r w:rsidR="0036213F">
        <w:rPr>
          <w:rFonts w:ascii="Arial" w:hAnsi="Arial" w:cs="Arial"/>
          <w:sz w:val="24"/>
          <w:szCs w:val="24"/>
        </w:rPr>
        <w:t>.</w:t>
      </w:r>
      <w:r w:rsidRPr="00F03037">
        <w:rPr>
          <w:rFonts w:ascii="Arial" w:hAnsi="Arial" w:cs="Arial"/>
          <w:sz w:val="24"/>
          <w:szCs w:val="24"/>
        </w:rPr>
        <w:t xml:space="preserve"> </w:t>
      </w:r>
    </w:p>
    <w:p w14:paraId="3B68DD11" w14:textId="77777777" w:rsidR="00BE4E89" w:rsidRDefault="00BE4E89" w:rsidP="0036213F">
      <w:pPr>
        <w:jc w:val="both"/>
        <w:rPr>
          <w:rFonts w:ascii="Arial" w:hAnsi="Arial" w:cs="Arial"/>
          <w:sz w:val="24"/>
          <w:szCs w:val="24"/>
        </w:rPr>
      </w:pPr>
      <w:r w:rsidRPr="00F03037">
        <w:rPr>
          <w:rFonts w:ascii="Arial" w:hAnsi="Arial" w:cs="Arial"/>
          <w:sz w:val="24"/>
          <w:szCs w:val="24"/>
        </w:rPr>
        <w:t xml:space="preserve">- The </w:t>
      </w:r>
      <w:r w:rsidR="00592914">
        <w:rPr>
          <w:rFonts w:ascii="Arial" w:hAnsi="Arial" w:cs="Arial"/>
          <w:sz w:val="24"/>
          <w:szCs w:val="24"/>
        </w:rPr>
        <w:t>V</w:t>
      </w:r>
      <w:r w:rsidRPr="00F03037">
        <w:rPr>
          <w:rFonts w:ascii="Arial" w:hAnsi="Arial" w:cs="Arial"/>
          <w:sz w:val="24"/>
          <w:szCs w:val="24"/>
        </w:rPr>
        <w:t>aluer</w:t>
      </w:r>
      <w:r w:rsidR="00CC13F9">
        <w:rPr>
          <w:rFonts w:ascii="Arial" w:hAnsi="Arial" w:cs="Arial"/>
          <w:sz w:val="24"/>
          <w:szCs w:val="24"/>
        </w:rPr>
        <w:t>s</w:t>
      </w:r>
      <w:r w:rsidRPr="00F03037">
        <w:rPr>
          <w:rFonts w:ascii="Arial" w:hAnsi="Arial" w:cs="Arial"/>
          <w:sz w:val="24"/>
          <w:szCs w:val="24"/>
        </w:rPr>
        <w:t xml:space="preserve"> appointed as </w:t>
      </w:r>
      <w:r w:rsidR="00592914">
        <w:rPr>
          <w:rFonts w:ascii="Arial" w:hAnsi="Arial" w:cs="Arial"/>
          <w:sz w:val="24"/>
          <w:szCs w:val="24"/>
        </w:rPr>
        <w:t xml:space="preserve">the </w:t>
      </w:r>
      <w:r w:rsidRPr="00F03037">
        <w:rPr>
          <w:rFonts w:ascii="Arial" w:hAnsi="Arial" w:cs="Arial"/>
          <w:sz w:val="24"/>
          <w:szCs w:val="24"/>
        </w:rPr>
        <w:t xml:space="preserve">Council’s agent will act within the framework of the Acquisition Policy, namely that Council should bid </w:t>
      </w:r>
      <w:r w:rsidR="008604AB">
        <w:rPr>
          <w:rFonts w:ascii="Arial" w:hAnsi="Arial" w:cs="Arial"/>
          <w:sz w:val="24"/>
          <w:szCs w:val="24"/>
        </w:rPr>
        <w:t>within the accepted tolerances of the amount</w:t>
      </w:r>
      <w:r w:rsidRPr="00F03037">
        <w:rPr>
          <w:rFonts w:ascii="Arial" w:hAnsi="Arial" w:cs="Arial"/>
          <w:sz w:val="24"/>
          <w:szCs w:val="24"/>
        </w:rPr>
        <w:t xml:space="preserve"> recommended by </w:t>
      </w:r>
      <w:r w:rsidR="00E10EBF">
        <w:rPr>
          <w:rFonts w:ascii="Arial" w:hAnsi="Arial" w:cs="Arial"/>
          <w:sz w:val="24"/>
          <w:szCs w:val="24"/>
        </w:rPr>
        <w:t>the</w:t>
      </w:r>
      <w:r w:rsidRPr="00F03037">
        <w:rPr>
          <w:rFonts w:ascii="Arial" w:hAnsi="Arial" w:cs="Arial"/>
          <w:sz w:val="24"/>
          <w:szCs w:val="24"/>
        </w:rPr>
        <w:t xml:space="preserve"> professional </w:t>
      </w:r>
      <w:r w:rsidR="00592914">
        <w:rPr>
          <w:rFonts w:ascii="Arial" w:hAnsi="Arial" w:cs="Arial"/>
          <w:sz w:val="24"/>
          <w:szCs w:val="24"/>
        </w:rPr>
        <w:t>V</w:t>
      </w:r>
      <w:r w:rsidR="00E10EBF">
        <w:rPr>
          <w:rFonts w:ascii="Arial" w:hAnsi="Arial" w:cs="Arial"/>
          <w:sz w:val="24"/>
          <w:szCs w:val="24"/>
        </w:rPr>
        <w:t>aluer.</w:t>
      </w:r>
    </w:p>
    <w:p w14:paraId="40F5B3BC" w14:textId="77777777" w:rsidR="00504DDC" w:rsidRPr="003F754B" w:rsidRDefault="003F754B" w:rsidP="0036213F">
      <w:pPr>
        <w:jc w:val="both"/>
        <w:rPr>
          <w:rFonts w:ascii="Arial" w:hAnsi="Arial" w:cs="Arial"/>
          <w:sz w:val="24"/>
          <w:szCs w:val="24"/>
        </w:rPr>
      </w:pPr>
      <w:r w:rsidRPr="003F754B">
        <w:rPr>
          <w:rFonts w:ascii="Arial" w:hAnsi="Arial" w:cs="Arial"/>
          <w:sz w:val="24"/>
          <w:szCs w:val="24"/>
        </w:rPr>
        <w:t xml:space="preserve">Any valuation report </w:t>
      </w:r>
      <w:r>
        <w:rPr>
          <w:rFonts w:ascii="Arial" w:hAnsi="Arial" w:cs="Arial"/>
          <w:sz w:val="24"/>
          <w:szCs w:val="24"/>
        </w:rPr>
        <w:t xml:space="preserve">informing the acquisition value </w:t>
      </w:r>
      <w:r w:rsidRPr="003F754B">
        <w:rPr>
          <w:rFonts w:ascii="Arial" w:hAnsi="Arial" w:cs="Arial"/>
          <w:sz w:val="24"/>
          <w:szCs w:val="24"/>
        </w:rPr>
        <w:t xml:space="preserve">should be received within the </w:t>
      </w:r>
      <w:proofErr w:type="gramStart"/>
      <w:r w:rsidRPr="003F754B">
        <w:rPr>
          <w:rFonts w:ascii="Arial" w:hAnsi="Arial" w:cs="Arial"/>
          <w:sz w:val="24"/>
          <w:szCs w:val="24"/>
        </w:rPr>
        <w:t>six month</w:t>
      </w:r>
      <w:proofErr w:type="gramEnd"/>
      <w:r w:rsidRPr="003F754B">
        <w:rPr>
          <w:rFonts w:ascii="Arial" w:hAnsi="Arial" w:cs="Arial"/>
          <w:sz w:val="24"/>
          <w:szCs w:val="24"/>
        </w:rPr>
        <w:t xml:space="preserve"> period prior to the acquisition taking place.</w:t>
      </w:r>
    </w:p>
    <w:p w14:paraId="2CFD15FB" w14:textId="77777777" w:rsidR="006F6915" w:rsidRPr="006F6915" w:rsidRDefault="001B2D1C" w:rsidP="0036213F">
      <w:pPr>
        <w:jc w:val="both"/>
        <w:rPr>
          <w:rFonts w:ascii="Arial" w:hAnsi="Arial" w:cs="Arial"/>
          <w:b/>
          <w:sz w:val="24"/>
          <w:szCs w:val="24"/>
        </w:rPr>
      </w:pPr>
      <w:r>
        <w:rPr>
          <w:rFonts w:ascii="Arial" w:hAnsi="Arial" w:cs="Arial"/>
          <w:b/>
          <w:sz w:val="24"/>
          <w:szCs w:val="24"/>
        </w:rPr>
        <w:lastRenderedPageBreak/>
        <w:t>5</w:t>
      </w:r>
      <w:r w:rsidR="006F6915" w:rsidRPr="006F6915">
        <w:rPr>
          <w:rFonts w:ascii="Arial" w:hAnsi="Arial" w:cs="Arial"/>
          <w:b/>
          <w:sz w:val="24"/>
          <w:szCs w:val="24"/>
        </w:rPr>
        <w:t>.1.4   Instruct Solicitors</w:t>
      </w:r>
    </w:p>
    <w:p w14:paraId="0440FA21" w14:textId="77777777" w:rsidR="006F6915" w:rsidRDefault="006F6915" w:rsidP="0036213F">
      <w:pPr>
        <w:jc w:val="both"/>
        <w:rPr>
          <w:rFonts w:ascii="Arial" w:hAnsi="Arial" w:cs="Arial"/>
          <w:sz w:val="24"/>
          <w:szCs w:val="24"/>
        </w:rPr>
      </w:pPr>
      <w:r>
        <w:rPr>
          <w:rFonts w:ascii="Arial" w:hAnsi="Arial" w:cs="Arial"/>
          <w:sz w:val="24"/>
          <w:szCs w:val="24"/>
        </w:rPr>
        <w:t xml:space="preserve">Following approval by Corporate Management Team appoint a solicitor from the Corporate Services framework. </w:t>
      </w:r>
      <w:r w:rsidR="00CC13F9">
        <w:rPr>
          <w:rFonts w:ascii="Arial" w:hAnsi="Arial" w:cs="Arial"/>
          <w:sz w:val="24"/>
          <w:szCs w:val="24"/>
        </w:rPr>
        <w:t xml:space="preserve">The </w:t>
      </w:r>
      <w:r>
        <w:rPr>
          <w:rFonts w:ascii="Arial" w:hAnsi="Arial" w:cs="Arial"/>
          <w:sz w:val="24"/>
          <w:szCs w:val="24"/>
        </w:rPr>
        <w:t xml:space="preserve">Assets </w:t>
      </w:r>
      <w:r w:rsidR="00CC13F9">
        <w:rPr>
          <w:rFonts w:ascii="Arial" w:hAnsi="Arial" w:cs="Arial"/>
          <w:sz w:val="24"/>
          <w:szCs w:val="24"/>
        </w:rPr>
        <w:t>Unit</w:t>
      </w:r>
      <w:r>
        <w:rPr>
          <w:rFonts w:ascii="Arial" w:hAnsi="Arial" w:cs="Arial"/>
          <w:sz w:val="24"/>
          <w:szCs w:val="24"/>
        </w:rPr>
        <w:t xml:space="preserve"> will liaise with the solicitor to ensure satisfactory completion</w:t>
      </w:r>
      <w:r w:rsidR="00E10EBF">
        <w:rPr>
          <w:rFonts w:ascii="Arial" w:hAnsi="Arial" w:cs="Arial"/>
          <w:sz w:val="24"/>
          <w:szCs w:val="24"/>
        </w:rPr>
        <w:t xml:space="preserve"> of the acquisition</w:t>
      </w:r>
      <w:r>
        <w:rPr>
          <w:rFonts w:ascii="Arial" w:hAnsi="Arial" w:cs="Arial"/>
          <w:sz w:val="24"/>
          <w:szCs w:val="24"/>
        </w:rPr>
        <w:t>.</w:t>
      </w:r>
    </w:p>
    <w:p w14:paraId="4BC88374" w14:textId="77777777" w:rsidR="006F6915" w:rsidRDefault="006F6915" w:rsidP="006F6915">
      <w:pPr>
        <w:rPr>
          <w:rFonts w:ascii="Arial" w:hAnsi="Arial" w:cs="Arial"/>
          <w:sz w:val="24"/>
          <w:szCs w:val="24"/>
        </w:rPr>
      </w:pPr>
      <w:r>
        <w:rPr>
          <w:rFonts w:ascii="Arial" w:hAnsi="Arial" w:cs="Arial"/>
          <w:sz w:val="24"/>
          <w:szCs w:val="24"/>
        </w:rPr>
        <w:t xml:space="preserve">All acquisitions will be registered </w:t>
      </w:r>
      <w:r w:rsidR="00CC13F9">
        <w:rPr>
          <w:rFonts w:ascii="Arial" w:hAnsi="Arial" w:cs="Arial"/>
          <w:sz w:val="24"/>
          <w:szCs w:val="24"/>
        </w:rPr>
        <w:t xml:space="preserve">through the appointed solicitor </w:t>
      </w:r>
      <w:r>
        <w:rPr>
          <w:rFonts w:ascii="Arial" w:hAnsi="Arial" w:cs="Arial"/>
          <w:sz w:val="24"/>
          <w:szCs w:val="24"/>
        </w:rPr>
        <w:t xml:space="preserve">as a matter of course within land registry within six months of the acquisition.  In addition, the Council’s Asset Register will be updated </w:t>
      </w:r>
      <w:proofErr w:type="gramStart"/>
      <w:r>
        <w:rPr>
          <w:rFonts w:ascii="Arial" w:hAnsi="Arial" w:cs="Arial"/>
          <w:sz w:val="24"/>
          <w:szCs w:val="24"/>
        </w:rPr>
        <w:t>so as to</w:t>
      </w:r>
      <w:proofErr w:type="gramEnd"/>
      <w:r>
        <w:rPr>
          <w:rFonts w:ascii="Arial" w:hAnsi="Arial" w:cs="Arial"/>
          <w:sz w:val="24"/>
          <w:szCs w:val="24"/>
        </w:rPr>
        <w:t xml:space="preserve"> inform the Council balance sheet and maintenance schedules.</w:t>
      </w:r>
    </w:p>
    <w:p w14:paraId="6667CD35" w14:textId="77777777" w:rsidR="00BE4E89" w:rsidRPr="00F03037" w:rsidRDefault="001B2D1C" w:rsidP="00BE4E89">
      <w:pPr>
        <w:rPr>
          <w:rFonts w:ascii="Arial" w:hAnsi="Arial" w:cs="Arial"/>
          <w:b/>
          <w:sz w:val="24"/>
          <w:szCs w:val="24"/>
        </w:rPr>
      </w:pPr>
      <w:r>
        <w:rPr>
          <w:rFonts w:ascii="Arial" w:hAnsi="Arial" w:cs="Arial"/>
          <w:b/>
          <w:sz w:val="24"/>
          <w:szCs w:val="24"/>
        </w:rPr>
        <w:t>6</w:t>
      </w:r>
      <w:r w:rsidR="00BE4E89" w:rsidRPr="00F03037">
        <w:rPr>
          <w:rFonts w:ascii="Arial" w:hAnsi="Arial" w:cs="Arial"/>
          <w:b/>
          <w:sz w:val="24"/>
          <w:szCs w:val="24"/>
        </w:rPr>
        <w:t xml:space="preserve">. DEFINITION OF DISPOSAL </w:t>
      </w:r>
    </w:p>
    <w:p w14:paraId="373862D0" w14:textId="77777777" w:rsidR="00BE4E89" w:rsidRPr="00F03037" w:rsidRDefault="00BE4E89" w:rsidP="0036213F">
      <w:pPr>
        <w:jc w:val="both"/>
        <w:rPr>
          <w:rFonts w:ascii="Arial" w:hAnsi="Arial" w:cs="Arial"/>
          <w:sz w:val="24"/>
          <w:szCs w:val="24"/>
        </w:rPr>
      </w:pPr>
      <w:r w:rsidRPr="00F03037">
        <w:rPr>
          <w:rFonts w:ascii="Arial" w:hAnsi="Arial" w:cs="Arial"/>
          <w:sz w:val="24"/>
          <w:szCs w:val="24"/>
        </w:rPr>
        <w:t xml:space="preserve">For the purposes of the Policy, a disposal of land or property is considered to be an outright disposal if it consists </w:t>
      </w:r>
      <w:proofErr w:type="gramStart"/>
      <w:r w:rsidRPr="00F03037">
        <w:rPr>
          <w:rFonts w:ascii="Arial" w:hAnsi="Arial" w:cs="Arial"/>
          <w:sz w:val="24"/>
          <w:szCs w:val="24"/>
        </w:rPr>
        <w:t>of:-</w:t>
      </w:r>
      <w:proofErr w:type="gramEnd"/>
      <w:r w:rsidRPr="00F03037">
        <w:rPr>
          <w:rFonts w:ascii="Arial" w:hAnsi="Arial" w:cs="Arial"/>
          <w:sz w:val="24"/>
          <w:szCs w:val="24"/>
        </w:rPr>
        <w:t xml:space="preserve"> </w:t>
      </w:r>
    </w:p>
    <w:p w14:paraId="0933A95F" w14:textId="77777777" w:rsidR="00BE4E89" w:rsidRPr="00F03037" w:rsidRDefault="00BE4E89" w:rsidP="0036213F">
      <w:pPr>
        <w:jc w:val="both"/>
        <w:rPr>
          <w:rFonts w:ascii="Arial" w:hAnsi="Arial" w:cs="Arial"/>
          <w:sz w:val="24"/>
          <w:szCs w:val="24"/>
        </w:rPr>
      </w:pPr>
      <w:r w:rsidRPr="00F03037">
        <w:rPr>
          <w:rFonts w:ascii="Arial" w:hAnsi="Arial" w:cs="Arial"/>
          <w:sz w:val="24"/>
          <w:szCs w:val="24"/>
        </w:rPr>
        <w:t>a) A transfer of the freehold of the asset; or</w:t>
      </w:r>
    </w:p>
    <w:p w14:paraId="1DF552E4" w14:textId="77777777" w:rsidR="00BE4E89" w:rsidRDefault="00BE4E89" w:rsidP="0036213F">
      <w:pPr>
        <w:jc w:val="both"/>
        <w:rPr>
          <w:rFonts w:ascii="Arial" w:hAnsi="Arial" w:cs="Arial"/>
          <w:sz w:val="24"/>
          <w:szCs w:val="24"/>
        </w:rPr>
      </w:pPr>
      <w:r w:rsidRPr="00F03037">
        <w:rPr>
          <w:rFonts w:ascii="Arial" w:hAnsi="Arial" w:cs="Arial"/>
          <w:sz w:val="24"/>
          <w:szCs w:val="24"/>
        </w:rPr>
        <w:t xml:space="preserve">b) A transfer of the leasehold of the asset. </w:t>
      </w:r>
    </w:p>
    <w:p w14:paraId="6779C333" w14:textId="77777777" w:rsidR="0081400A" w:rsidRPr="00F03037" w:rsidRDefault="004D4F63" w:rsidP="0036213F">
      <w:pPr>
        <w:jc w:val="both"/>
        <w:rPr>
          <w:rFonts w:ascii="Arial" w:hAnsi="Arial" w:cs="Arial"/>
          <w:sz w:val="24"/>
          <w:szCs w:val="24"/>
        </w:rPr>
      </w:pPr>
      <w:r>
        <w:rPr>
          <w:rFonts w:ascii="Arial" w:hAnsi="Arial" w:cs="Arial"/>
          <w:sz w:val="24"/>
          <w:szCs w:val="24"/>
        </w:rPr>
        <w:t>c</w:t>
      </w:r>
      <w:r w:rsidR="0081400A">
        <w:rPr>
          <w:rFonts w:ascii="Arial" w:hAnsi="Arial" w:cs="Arial"/>
          <w:sz w:val="24"/>
          <w:szCs w:val="24"/>
        </w:rPr>
        <w:t>) Lease or sub lease of Council asset or any part thereof</w:t>
      </w:r>
    </w:p>
    <w:p w14:paraId="45427B94" w14:textId="77777777" w:rsidR="00BE4E89" w:rsidRDefault="00BE4E89" w:rsidP="0036213F">
      <w:pPr>
        <w:jc w:val="both"/>
        <w:rPr>
          <w:rFonts w:ascii="Arial" w:hAnsi="Arial" w:cs="Arial"/>
          <w:sz w:val="24"/>
          <w:szCs w:val="24"/>
        </w:rPr>
      </w:pPr>
      <w:r w:rsidRPr="00F03037">
        <w:rPr>
          <w:rFonts w:ascii="Arial" w:hAnsi="Arial" w:cs="Arial"/>
          <w:sz w:val="24"/>
          <w:szCs w:val="24"/>
        </w:rPr>
        <w:t xml:space="preserve">The disposal of any interest, </w:t>
      </w:r>
      <w:proofErr w:type="gramStart"/>
      <w:r w:rsidRPr="00F03037">
        <w:rPr>
          <w:rFonts w:ascii="Arial" w:hAnsi="Arial" w:cs="Arial"/>
          <w:sz w:val="24"/>
          <w:szCs w:val="24"/>
        </w:rPr>
        <w:t>e.g.</w:t>
      </w:r>
      <w:proofErr w:type="gramEnd"/>
      <w:r w:rsidRPr="00F03037">
        <w:rPr>
          <w:rFonts w:ascii="Arial" w:hAnsi="Arial" w:cs="Arial"/>
          <w:sz w:val="24"/>
          <w:szCs w:val="24"/>
        </w:rPr>
        <w:t xml:space="preserve"> wayleave, easement, or reversionary lease is still regarded as a ‘disposal’ but, as will be noted below, the disposal of such interests are not necessarily subject to the same requirements of public advertisement etc.  Examples of such disposals would include wayleaves to NIE etc. </w:t>
      </w:r>
    </w:p>
    <w:p w14:paraId="228BC6DE" w14:textId="77777777" w:rsidR="00BE4E89" w:rsidRPr="00F03037" w:rsidRDefault="00BE4E89" w:rsidP="00BE4E89">
      <w:pPr>
        <w:rPr>
          <w:rFonts w:ascii="Arial" w:hAnsi="Arial" w:cs="Arial"/>
          <w:sz w:val="24"/>
          <w:szCs w:val="24"/>
        </w:rPr>
      </w:pPr>
    </w:p>
    <w:p w14:paraId="6758EDEA" w14:textId="77777777" w:rsidR="00BE4E89" w:rsidRPr="00F03037" w:rsidRDefault="00D96E72" w:rsidP="00BE4E89">
      <w:pPr>
        <w:rPr>
          <w:rFonts w:ascii="Arial" w:hAnsi="Arial" w:cs="Arial"/>
          <w:b/>
          <w:sz w:val="24"/>
          <w:szCs w:val="24"/>
        </w:rPr>
      </w:pPr>
      <w:r>
        <w:rPr>
          <w:rFonts w:ascii="Arial" w:hAnsi="Arial" w:cs="Arial"/>
          <w:b/>
          <w:sz w:val="24"/>
          <w:szCs w:val="24"/>
        </w:rPr>
        <w:t>7</w:t>
      </w:r>
      <w:r w:rsidR="00BE4E89" w:rsidRPr="00F03037">
        <w:rPr>
          <w:rFonts w:ascii="Arial" w:hAnsi="Arial" w:cs="Arial"/>
          <w:b/>
          <w:sz w:val="24"/>
          <w:szCs w:val="24"/>
        </w:rPr>
        <w:t xml:space="preserve">. THE DISPOSAL POLICY </w:t>
      </w:r>
    </w:p>
    <w:p w14:paraId="59AC1DD9" w14:textId="77777777" w:rsidR="00C071C9" w:rsidRDefault="00BE4E89" w:rsidP="0036213F">
      <w:pPr>
        <w:jc w:val="both"/>
        <w:rPr>
          <w:rFonts w:ascii="Arial" w:hAnsi="Arial" w:cs="Arial"/>
          <w:sz w:val="24"/>
          <w:szCs w:val="24"/>
        </w:rPr>
      </w:pPr>
      <w:r w:rsidRPr="00F03037">
        <w:rPr>
          <w:rFonts w:ascii="Arial" w:hAnsi="Arial" w:cs="Arial"/>
          <w:sz w:val="24"/>
          <w:szCs w:val="24"/>
        </w:rPr>
        <w:t xml:space="preserve">Any disposal of Council owned land </w:t>
      </w:r>
      <w:r w:rsidR="00016C57">
        <w:rPr>
          <w:rFonts w:ascii="Arial" w:hAnsi="Arial" w:cs="Arial"/>
          <w:sz w:val="24"/>
          <w:szCs w:val="24"/>
        </w:rPr>
        <w:t xml:space="preserve">and property </w:t>
      </w:r>
      <w:r w:rsidRPr="00F03037">
        <w:rPr>
          <w:rFonts w:ascii="Arial" w:hAnsi="Arial" w:cs="Arial"/>
          <w:sz w:val="24"/>
          <w:szCs w:val="24"/>
        </w:rPr>
        <w:t>shall be at the best price or for the best rent or otherwise on the best terms that can be reasonably obtained.</w:t>
      </w:r>
    </w:p>
    <w:p w14:paraId="3B01E0A1" w14:textId="77777777" w:rsidR="00BE4E89" w:rsidRPr="00F03037" w:rsidRDefault="00C071C9" w:rsidP="0036213F">
      <w:pPr>
        <w:jc w:val="both"/>
        <w:rPr>
          <w:rFonts w:ascii="Arial" w:hAnsi="Arial" w:cs="Arial"/>
          <w:sz w:val="24"/>
          <w:szCs w:val="24"/>
        </w:rPr>
      </w:pPr>
      <w:r>
        <w:rPr>
          <w:rFonts w:ascii="Arial" w:hAnsi="Arial" w:cs="Arial"/>
          <w:sz w:val="24"/>
          <w:szCs w:val="24"/>
        </w:rPr>
        <w:t xml:space="preserve">Committee may be asked to weigh up open market value against other influencing factors that may influence that value against community and </w:t>
      </w:r>
      <w:proofErr w:type="gramStart"/>
      <w:r>
        <w:rPr>
          <w:rFonts w:ascii="Arial" w:hAnsi="Arial" w:cs="Arial"/>
          <w:sz w:val="24"/>
          <w:szCs w:val="24"/>
        </w:rPr>
        <w:t>longer term</w:t>
      </w:r>
      <w:proofErr w:type="gramEnd"/>
      <w:r>
        <w:rPr>
          <w:rFonts w:ascii="Arial" w:hAnsi="Arial" w:cs="Arial"/>
          <w:sz w:val="24"/>
          <w:szCs w:val="24"/>
        </w:rPr>
        <w:t xml:space="preserve"> strategic interests.  </w:t>
      </w:r>
      <w:r w:rsidR="003F754B">
        <w:rPr>
          <w:rFonts w:ascii="Arial" w:hAnsi="Arial" w:cs="Arial"/>
          <w:sz w:val="24"/>
          <w:szCs w:val="24"/>
        </w:rPr>
        <w:t xml:space="preserve">In such circumstances the Community Asset Transfer policy </w:t>
      </w:r>
      <w:r w:rsidR="00B6098F">
        <w:rPr>
          <w:rFonts w:ascii="Arial" w:hAnsi="Arial" w:cs="Arial"/>
          <w:sz w:val="24"/>
          <w:szCs w:val="24"/>
        </w:rPr>
        <w:t xml:space="preserve">(see below) </w:t>
      </w:r>
      <w:r w:rsidR="003F754B">
        <w:rPr>
          <w:rFonts w:ascii="Arial" w:hAnsi="Arial" w:cs="Arial"/>
          <w:sz w:val="24"/>
          <w:szCs w:val="24"/>
        </w:rPr>
        <w:t xml:space="preserve">should apply for community interest. </w:t>
      </w:r>
      <w:proofErr w:type="gramStart"/>
      <w:r>
        <w:rPr>
          <w:rFonts w:ascii="Arial" w:hAnsi="Arial" w:cs="Arial"/>
          <w:sz w:val="24"/>
          <w:szCs w:val="24"/>
        </w:rPr>
        <w:t>Consequently</w:t>
      </w:r>
      <w:proofErr w:type="gramEnd"/>
      <w:r>
        <w:rPr>
          <w:rFonts w:ascii="Arial" w:hAnsi="Arial" w:cs="Arial"/>
          <w:sz w:val="24"/>
          <w:szCs w:val="24"/>
        </w:rPr>
        <w:t xml:space="preserve"> it would be at the discretion of the Members to determine the parameters that they wish to apply in influencing the ultimate valuation to be agreed in consideration of a disposal</w:t>
      </w:r>
      <w:r w:rsidR="003F754B">
        <w:rPr>
          <w:rFonts w:ascii="Arial" w:hAnsi="Arial" w:cs="Arial"/>
          <w:sz w:val="24"/>
          <w:szCs w:val="24"/>
        </w:rPr>
        <w:t xml:space="preserve"> be subject to </w:t>
      </w:r>
      <w:proofErr w:type="spellStart"/>
      <w:r w:rsidR="003F754B">
        <w:rPr>
          <w:rFonts w:ascii="Arial" w:hAnsi="Arial" w:cs="Arial"/>
          <w:sz w:val="24"/>
          <w:szCs w:val="24"/>
        </w:rPr>
        <w:t>DfC</w:t>
      </w:r>
      <w:proofErr w:type="spellEnd"/>
      <w:r w:rsidR="003F754B">
        <w:rPr>
          <w:rFonts w:ascii="Arial" w:hAnsi="Arial" w:cs="Arial"/>
          <w:sz w:val="24"/>
          <w:szCs w:val="24"/>
        </w:rPr>
        <w:t xml:space="preserve"> approval</w:t>
      </w:r>
      <w:r>
        <w:rPr>
          <w:rFonts w:ascii="Arial" w:hAnsi="Arial" w:cs="Arial"/>
          <w:sz w:val="24"/>
          <w:szCs w:val="24"/>
        </w:rPr>
        <w:t>.</w:t>
      </w:r>
    </w:p>
    <w:p w14:paraId="52134F50" w14:textId="77777777" w:rsidR="00BE4E89" w:rsidRPr="00F03037" w:rsidRDefault="00BE4E89" w:rsidP="0036213F">
      <w:pPr>
        <w:jc w:val="both"/>
        <w:rPr>
          <w:rFonts w:ascii="Arial" w:hAnsi="Arial" w:cs="Arial"/>
          <w:sz w:val="24"/>
          <w:szCs w:val="24"/>
        </w:rPr>
      </w:pPr>
      <w:r w:rsidRPr="00F03037">
        <w:rPr>
          <w:rFonts w:ascii="Arial" w:hAnsi="Arial" w:cs="Arial"/>
          <w:sz w:val="24"/>
          <w:szCs w:val="24"/>
        </w:rPr>
        <w:t xml:space="preserve">Except in exceptional circumstances, </w:t>
      </w:r>
      <w:r w:rsidR="00031F28">
        <w:rPr>
          <w:rFonts w:ascii="Arial" w:hAnsi="Arial" w:cs="Arial"/>
          <w:sz w:val="24"/>
          <w:szCs w:val="24"/>
        </w:rPr>
        <w:t>(</w:t>
      </w:r>
      <w:r w:rsidRPr="00F03037">
        <w:rPr>
          <w:rFonts w:ascii="Arial" w:hAnsi="Arial" w:cs="Arial"/>
          <w:sz w:val="24"/>
          <w:szCs w:val="24"/>
        </w:rPr>
        <w:t xml:space="preserve">see </w:t>
      </w:r>
      <w:r w:rsidR="008D1887" w:rsidRPr="0036213F">
        <w:rPr>
          <w:rFonts w:ascii="Arial" w:hAnsi="Arial" w:cs="Arial"/>
          <w:b/>
          <w:sz w:val="24"/>
          <w:szCs w:val="24"/>
        </w:rPr>
        <w:t xml:space="preserve">Appendix </w:t>
      </w:r>
      <w:r w:rsidR="0036213F" w:rsidRPr="0036213F">
        <w:rPr>
          <w:rFonts w:ascii="Arial" w:hAnsi="Arial" w:cs="Arial"/>
          <w:b/>
          <w:sz w:val="24"/>
          <w:szCs w:val="24"/>
        </w:rPr>
        <w:t>3</w:t>
      </w:r>
      <w:r w:rsidR="00031F28" w:rsidRPr="00031F28">
        <w:rPr>
          <w:rFonts w:ascii="Arial" w:hAnsi="Arial" w:cs="Arial"/>
          <w:sz w:val="24"/>
          <w:szCs w:val="24"/>
        </w:rPr>
        <w:t>)</w:t>
      </w:r>
      <w:r w:rsidRPr="0036213F">
        <w:rPr>
          <w:rFonts w:ascii="Arial" w:hAnsi="Arial" w:cs="Arial"/>
          <w:sz w:val="24"/>
          <w:szCs w:val="24"/>
        </w:rPr>
        <w:t xml:space="preserve">, </w:t>
      </w:r>
      <w:r w:rsidR="009148B8">
        <w:rPr>
          <w:rFonts w:ascii="Arial" w:hAnsi="Arial" w:cs="Arial"/>
          <w:sz w:val="24"/>
          <w:szCs w:val="24"/>
        </w:rPr>
        <w:t xml:space="preserve">the </w:t>
      </w:r>
      <w:r w:rsidRPr="00F03037">
        <w:rPr>
          <w:rFonts w:ascii="Arial" w:hAnsi="Arial" w:cs="Arial"/>
          <w:sz w:val="24"/>
          <w:szCs w:val="24"/>
        </w:rPr>
        <w:t xml:space="preserve">Council will publicly advertise any land or property deemed surplus to its requirements or which a Third Party seeks to purchase, in such a manner as to ensure that transparency and cross community coverage are achieved. </w:t>
      </w:r>
    </w:p>
    <w:p w14:paraId="49D68D33" w14:textId="77777777" w:rsidR="00BE4E89" w:rsidRPr="00F03037" w:rsidRDefault="00BE4E89" w:rsidP="00BE4E89">
      <w:pPr>
        <w:rPr>
          <w:rFonts w:ascii="Arial" w:hAnsi="Arial" w:cs="Arial"/>
          <w:sz w:val="24"/>
          <w:szCs w:val="24"/>
        </w:rPr>
      </w:pPr>
      <w:r w:rsidRPr="00F03037">
        <w:rPr>
          <w:rFonts w:ascii="Arial" w:hAnsi="Arial" w:cs="Arial"/>
          <w:sz w:val="24"/>
          <w:szCs w:val="24"/>
        </w:rPr>
        <w:t>The disposal of land and property falls into two distinct categories:</w:t>
      </w:r>
    </w:p>
    <w:p w14:paraId="46F3AEE6" w14:textId="77777777" w:rsidR="00BE4E89" w:rsidRPr="00F03037" w:rsidRDefault="00BE4E89" w:rsidP="0036213F">
      <w:pPr>
        <w:pStyle w:val="ListParagraph"/>
        <w:numPr>
          <w:ilvl w:val="0"/>
          <w:numId w:val="8"/>
        </w:numPr>
        <w:jc w:val="both"/>
        <w:rPr>
          <w:rFonts w:ascii="Arial" w:hAnsi="Arial" w:cs="Arial"/>
          <w:sz w:val="24"/>
          <w:szCs w:val="24"/>
        </w:rPr>
      </w:pPr>
      <w:r w:rsidRPr="00F03037">
        <w:rPr>
          <w:rFonts w:ascii="Arial" w:hAnsi="Arial" w:cs="Arial"/>
          <w:sz w:val="24"/>
          <w:szCs w:val="24"/>
        </w:rPr>
        <w:t xml:space="preserve">Land which has been declared surplus to requirements, and </w:t>
      </w:r>
    </w:p>
    <w:p w14:paraId="0D899170" w14:textId="77777777" w:rsidR="00BE4E89" w:rsidRDefault="00BE4E89" w:rsidP="0036213F">
      <w:pPr>
        <w:pStyle w:val="ListParagraph"/>
        <w:numPr>
          <w:ilvl w:val="0"/>
          <w:numId w:val="8"/>
        </w:numPr>
        <w:jc w:val="both"/>
        <w:rPr>
          <w:rFonts w:ascii="Arial" w:hAnsi="Arial" w:cs="Arial"/>
          <w:sz w:val="24"/>
          <w:szCs w:val="24"/>
        </w:rPr>
      </w:pPr>
      <w:r w:rsidRPr="00F03037">
        <w:rPr>
          <w:rFonts w:ascii="Arial" w:hAnsi="Arial" w:cs="Arial"/>
          <w:sz w:val="24"/>
          <w:szCs w:val="24"/>
        </w:rPr>
        <w:t xml:space="preserve">Requests received from third parties to purchase Council Land or </w:t>
      </w:r>
      <w:proofErr w:type="gramStart"/>
      <w:r w:rsidRPr="00F03037">
        <w:rPr>
          <w:rFonts w:ascii="Arial" w:hAnsi="Arial" w:cs="Arial"/>
          <w:sz w:val="24"/>
          <w:szCs w:val="24"/>
        </w:rPr>
        <w:t>property</w:t>
      </w:r>
      <w:proofErr w:type="gramEnd"/>
    </w:p>
    <w:p w14:paraId="719D2E08" w14:textId="77777777" w:rsidR="00BE4E89" w:rsidRPr="00F03037" w:rsidRDefault="00BE4E89" w:rsidP="00BE4E89">
      <w:pPr>
        <w:pStyle w:val="ListParagraph"/>
        <w:ind w:left="1080"/>
        <w:rPr>
          <w:rFonts w:ascii="Arial" w:hAnsi="Arial" w:cs="Arial"/>
          <w:sz w:val="24"/>
          <w:szCs w:val="24"/>
        </w:rPr>
      </w:pPr>
    </w:p>
    <w:p w14:paraId="35FBD986" w14:textId="77777777" w:rsidR="00BE4E89" w:rsidRPr="004727F9" w:rsidRDefault="00BE4E89" w:rsidP="00BE4E89">
      <w:pPr>
        <w:pStyle w:val="ListParagraph"/>
        <w:numPr>
          <w:ilvl w:val="0"/>
          <w:numId w:val="9"/>
        </w:numPr>
        <w:rPr>
          <w:rFonts w:ascii="Arial" w:hAnsi="Arial" w:cs="Arial"/>
          <w:i/>
          <w:sz w:val="24"/>
          <w:szCs w:val="24"/>
        </w:rPr>
      </w:pPr>
      <w:r w:rsidRPr="004727F9">
        <w:rPr>
          <w:rFonts w:ascii="Arial" w:hAnsi="Arial" w:cs="Arial"/>
          <w:i/>
          <w:sz w:val="24"/>
          <w:szCs w:val="24"/>
        </w:rPr>
        <w:lastRenderedPageBreak/>
        <w:t>Land which has been declared surplus to requirement</w:t>
      </w:r>
      <w:r w:rsidR="00CE2061" w:rsidRPr="004727F9">
        <w:rPr>
          <w:rFonts w:ascii="Arial" w:hAnsi="Arial" w:cs="Arial"/>
          <w:i/>
          <w:sz w:val="24"/>
          <w:szCs w:val="24"/>
        </w:rPr>
        <w:t xml:space="preserve"> (</w:t>
      </w:r>
      <w:r w:rsidR="001F697B" w:rsidRPr="004727F9">
        <w:rPr>
          <w:rFonts w:ascii="Arial" w:hAnsi="Arial" w:cs="Arial"/>
          <w:i/>
          <w:sz w:val="24"/>
          <w:szCs w:val="24"/>
        </w:rPr>
        <w:t>See Appendix 4)</w:t>
      </w:r>
    </w:p>
    <w:p w14:paraId="19D4C3D2" w14:textId="77777777" w:rsidR="00CE2061" w:rsidRPr="00F03037" w:rsidRDefault="00CE2061" w:rsidP="00CE2061">
      <w:pPr>
        <w:pStyle w:val="ListParagraph"/>
        <w:rPr>
          <w:rFonts w:ascii="Arial" w:hAnsi="Arial" w:cs="Arial"/>
          <w:b/>
          <w:sz w:val="24"/>
          <w:szCs w:val="24"/>
          <w:u w:val="single"/>
        </w:rPr>
      </w:pPr>
    </w:p>
    <w:p w14:paraId="12691679" w14:textId="77777777" w:rsidR="00BE4E89" w:rsidRDefault="00BE4E89" w:rsidP="0036213F">
      <w:pPr>
        <w:pStyle w:val="ListParagraph"/>
        <w:jc w:val="both"/>
        <w:rPr>
          <w:rFonts w:ascii="Arial" w:hAnsi="Arial" w:cs="Arial"/>
          <w:sz w:val="24"/>
          <w:szCs w:val="24"/>
        </w:rPr>
      </w:pPr>
      <w:r w:rsidRPr="00F03037">
        <w:rPr>
          <w:rFonts w:ascii="Arial" w:hAnsi="Arial" w:cs="Arial"/>
          <w:sz w:val="24"/>
          <w:szCs w:val="24"/>
        </w:rPr>
        <w:t>A site will be deemed to be surplus to the Council’s requirements if either:</w:t>
      </w:r>
    </w:p>
    <w:p w14:paraId="648FE8DC" w14:textId="77777777" w:rsidR="000D4352" w:rsidRPr="00F03037" w:rsidRDefault="000D4352" w:rsidP="0036213F">
      <w:pPr>
        <w:pStyle w:val="ListParagraph"/>
        <w:jc w:val="both"/>
        <w:rPr>
          <w:rFonts w:ascii="Arial" w:hAnsi="Arial" w:cs="Arial"/>
          <w:sz w:val="24"/>
          <w:szCs w:val="24"/>
        </w:rPr>
      </w:pPr>
    </w:p>
    <w:p w14:paraId="7FE53601" w14:textId="77777777" w:rsidR="00BE4E89" w:rsidRPr="00373669" w:rsidRDefault="00BE4E89" w:rsidP="0036213F">
      <w:pPr>
        <w:pStyle w:val="ListParagraph"/>
        <w:numPr>
          <w:ilvl w:val="0"/>
          <w:numId w:val="10"/>
        </w:numPr>
        <w:jc w:val="both"/>
        <w:rPr>
          <w:rFonts w:ascii="Arial" w:hAnsi="Arial" w:cs="Arial"/>
          <w:sz w:val="24"/>
          <w:szCs w:val="24"/>
        </w:rPr>
      </w:pPr>
      <w:r w:rsidRPr="00373669">
        <w:rPr>
          <w:rFonts w:ascii="Arial" w:hAnsi="Arial" w:cs="Arial"/>
          <w:sz w:val="24"/>
          <w:szCs w:val="24"/>
        </w:rPr>
        <w:t xml:space="preserve">It makes no contribution to the delivery of the Council’s </w:t>
      </w:r>
      <w:proofErr w:type="gramStart"/>
      <w:r w:rsidRPr="00373669">
        <w:rPr>
          <w:rFonts w:ascii="Arial" w:hAnsi="Arial" w:cs="Arial"/>
          <w:sz w:val="24"/>
          <w:szCs w:val="24"/>
        </w:rPr>
        <w:t>services</w:t>
      </w:r>
      <w:proofErr w:type="gramEnd"/>
    </w:p>
    <w:p w14:paraId="1755CEC2" w14:textId="77777777" w:rsidR="00BE4E89" w:rsidRPr="00373669" w:rsidRDefault="00BE4E89" w:rsidP="0036213F">
      <w:pPr>
        <w:pStyle w:val="ListParagraph"/>
        <w:numPr>
          <w:ilvl w:val="0"/>
          <w:numId w:val="10"/>
        </w:numPr>
        <w:jc w:val="both"/>
        <w:rPr>
          <w:rFonts w:ascii="Arial" w:hAnsi="Arial" w:cs="Arial"/>
          <w:sz w:val="24"/>
          <w:szCs w:val="24"/>
        </w:rPr>
      </w:pPr>
      <w:r w:rsidRPr="00373669">
        <w:rPr>
          <w:rFonts w:ascii="Arial" w:hAnsi="Arial" w:cs="Arial"/>
          <w:sz w:val="24"/>
          <w:szCs w:val="24"/>
        </w:rPr>
        <w:t xml:space="preserve">It has no potential for future strategic or regeneration/redevelopment </w:t>
      </w:r>
      <w:proofErr w:type="gramStart"/>
      <w:r w:rsidRPr="00373669">
        <w:rPr>
          <w:rFonts w:ascii="Arial" w:hAnsi="Arial" w:cs="Arial"/>
          <w:sz w:val="24"/>
          <w:szCs w:val="24"/>
        </w:rPr>
        <w:t>purposes</w:t>
      </w:r>
      <w:proofErr w:type="gramEnd"/>
    </w:p>
    <w:p w14:paraId="51E9AED5" w14:textId="77777777" w:rsidR="002A62D7" w:rsidRPr="00373669" w:rsidRDefault="002A62D7" w:rsidP="0036213F">
      <w:pPr>
        <w:pStyle w:val="ListParagraph"/>
        <w:numPr>
          <w:ilvl w:val="0"/>
          <w:numId w:val="10"/>
        </w:numPr>
        <w:jc w:val="both"/>
        <w:rPr>
          <w:rFonts w:ascii="Arial" w:hAnsi="Arial" w:cs="Arial"/>
          <w:sz w:val="24"/>
          <w:szCs w:val="24"/>
        </w:rPr>
      </w:pPr>
      <w:r w:rsidRPr="00373669">
        <w:rPr>
          <w:rFonts w:ascii="Arial" w:hAnsi="Arial" w:cs="Arial"/>
          <w:sz w:val="24"/>
          <w:szCs w:val="24"/>
        </w:rPr>
        <w:t>It is not adjacent to a larger are</w:t>
      </w:r>
      <w:r w:rsidR="005649F7">
        <w:rPr>
          <w:rFonts w:ascii="Arial" w:hAnsi="Arial" w:cs="Arial"/>
          <w:sz w:val="24"/>
          <w:szCs w:val="24"/>
        </w:rPr>
        <w:t>a</w:t>
      </w:r>
      <w:r w:rsidRPr="00373669">
        <w:rPr>
          <w:rFonts w:ascii="Arial" w:hAnsi="Arial" w:cs="Arial"/>
          <w:sz w:val="24"/>
          <w:szCs w:val="24"/>
        </w:rPr>
        <w:t xml:space="preserve"> of land or property in the ownership of the </w:t>
      </w:r>
      <w:proofErr w:type="gramStart"/>
      <w:r w:rsidRPr="00373669">
        <w:rPr>
          <w:rFonts w:ascii="Arial" w:hAnsi="Arial" w:cs="Arial"/>
          <w:sz w:val="24"/>
          <w:szCs w:val="24"/>
        </w:rPr>
        <w:t>Council</w:t>
      </w:r>
      <w:proofErr w:type="gramEnd"/>
    </w:p>
    <w:p w14:paraId="0CE510BA" w14:textId="77777777" w:rsidR="002A62D7" w:rsidRPr="00373669" w:rsidRDefault="002A62D7" w:rsidP="000D4352">
      <w:pPr>
        <w:pStyle w:val="ListParagraph"/>
        <w:numPr>
          <w:ilvl w:val="0"/>
          <w:numId w:val="10"/>
        </w:numPr>
        <w:jc w:val="both"/>
        <w:rPr>
          <w:rFonts w:ascii="Arial" w:hAnsi="Arial" w:cs="Arial"/>
          <w:sz w:val="24"/>
          <w:szCs w:val="24"/>
        </w:rPr>
      </w:pPr>
      <w:r w:rsidRPr="00373669">
        <w:rPr>
          <w:rFonts w:ascii="Arial" w:hAnsi="Arial" w:cs="Arial"/>
          <w:sz w:val="24"/>
          <w:szCs w:val="24"/>
        </w:rPr>
        <w:t>Which is surplus to requirements or under-utilised by the respective</w:t>
      </w:r>
      <w:r w:rsidR="000D4352" w:rsidRPr="00373669">
        <w:rPr>
          <w:rFonts w:ascii="Arial" w:hAnsi="Arial" w:cs="Arial"/>
          <w:sz w:val="24"/>
          <w:szCs w:val="24"/>
        </w:rPr>
        <w:t xml:space="preserve"> service or those of other Council </w:t>
      </w:r>
      <w:proofErr w:type="gramStart"/>
      <w:r w:rsidR="000D4352" w:rsidRPr="00373669">
        <w:rPr>
          <w:rFonts w:ascii="Arial" w:hAnsi="Arial" w:cs="Arial"/>
          <w:sz w:val="24"/>
          <w:szCs w:val="24"/>
        </w:rPr>
        <w:t>department</w:t>
      </w:r>
      <w:proofErr w:type="gramEnd"/>
    </w:p>
    <w:p w14:paraId="4ABF5FE6" w14:textId="77777777" w:rsidR="00BE4E89" w:rsidRPr="00373669" w:rsidRDefault="00BE4E89" w:rsidP="0036213F">
      <w:pPr>
        <w:pStyle w:val="ListParagraph"/>
        <w:numPr>
          <w:ilvl w:val="0"/>
          <w:numId w:val="10"/>
        </w:numPr>
        <w:jc w:val="both"/>
        <w:rPr>
          <w:rFonts w:ascii="Arial" w:hAnsi="Arial" w:cs="Arial"/>
          <w:sz w:val="24"/>
          <w:szCs w:val="24"/>
        </w:rPr>
      </w:pPr>
      <w:r w:rsidRPr="00373669">
        <w:rPr>
          <w:rFonts w:ascii="Arial" w:hAnsi="Arial" w:cs="Arial"/>
          <w:sz w:val="24"/>
          <w:szCs w:val="24"/>
        </w:rPr>
        <w:t xml:space="preserve">An alternative site has been identified which would achieve a more </w:t>
      </w:r>
      <w:proofErr w:type="gramStart"/>
      <w:r w:rsidRPr="00373669">
        <w:rPr>
          <w:rFonts w:ascii="Arial" w:hAnsi="Arial" w:cs="Arial"/>
          <w:sz w:val="24"/>
          <w:szCs w:val="24"/>
        </w:rPr>
        <w:t>cost effective</w:t>
      </w:r>
      <w:proofErr w:type="gramEnd"/>
      <w:r w:rsidRPr="00373669">
        <w:rPr>
          <w:rFonts w:ascii="Arial" w:hAnsi="Arial" w:cs="Arial"/>
          <w:sz w:val="24"/>
          <w:szCs w:val="24"/>
        </w:rPr>
        <w:t xml:space="preserve"> service delivery</w:t>
      </w:r>
    </w:p>
    <w:p w14:paraId="2ACEDA77" w14:textId="77777777" w:rsidR="00BE4E89" w:rsidRPr="00373669" w:rsidRDefault="00BE4E89" w:rsidP="0036213F">
      <w:pPr>
        <w:pStyle w:val="ListParagraph"/>
        <w:numPr>
          <w:ilvl w:val="0"/>
          <w:numId w:val="10"/>
        </w:numPr>
        <w:jc w:val="both"/>
        <w:rPr>
          <w:rFonts w:ascii="Arial" w:hAnsi="Arial" w:cs="Arial"/>
          <w:sz w:val="24"/>
          <w:szCs w:val="24"/>
        </w:rPr>
      </w:pPr>
      <w:r w:rsidRPr="00373669">
        <w:rPr>
          <w:rFonts w:ascii="Arial" w:hAnsi="Arial" w:cs="Arial"/>
          <w:sz w:val="24"/>
          <w:szCs w:val="24"/>
        </w:rPr>
        <w:t>Its disposal would help facilitate the achievement of the Council’s Corporate Plan objectives.</w:t>
      </w:r>
    </w:p>
    <w:p w14:paraId="5C9FCDE3" w14:textId="77777777" w:rsidR="000D4352" w:rsidRPr="00373669" w:rsidRDefault="000D4352" w:rsidP="0036213F">
      <w:pPr>
        <w:pStyle w:val="ListParagraph"/>
        <w:numPr>
          <w:ilvl w:val="0"/>
          <w:numId w:val="10"/>
        </w:numPr>
        <w:jc w:val="both"/>
        <w:rPr>
          <w:rFonts w:ascii="Arial" w:hAnsi="Arial" w:cs="Arial"/>
          <w:sz w:val="24"/>
          <w:szCs w:val="24"/>
        </w:rPr>
      </w:pPr>
      <w:r w:rsidRPr="00373669">
        <w:rPr>
          <w:rFonts w:ascii="Arial" w:hAnsi="Arial" w:cs="Arial"/>
          <w:sz w:val="24"/>
          <w:szCs w:val="24"/>
        </w:rPr>
        <w:t>Where all or part of the property or land is vacant and is likely to remain so for the foreseeable future.</w:t>
      </w:r>
    </w:p>
    <w:p w14:paraId="79AA6251" w14:textId="77777777" w:rsidR="00BE4E89" w:rsidRPr="00F03037" w:rsidRDefault="00BE4E89" w:rsidP="00BE4E89">
      <w:pPr>
        <w:pStyle w:val="ListParagraph"/>
        <w:ind w:left="1440"/>
        <w:rPr>
          <w:rFonts w:ascii="Arial" w:hAnsi="Arial" w:cs="Arial"/>
          <w:sz w:val="24"/>
          <w:szCs w:val="24"/>
        </w:rPr>
      </w:pPr>
    </w:p>
    <w:p w14:paraId="188AAA00" w14:textId="77777777" w:rsidR="00BE4E89" w:rsidRPr="004727F9" w:rsidRDefault="00BE4E89" w:rsidP="00BE4E89">
      <w:pPr>
        <w:pStyle w:val="ListParagraph"/>
        <w:numPr>
          <w:ilvl w:val="0"/>
          <w:numId w:val="9"/>
        </w:numPr>
        <w:rPr>
          <w:rFonts w:ascii="Arial" w:hAnsi="Arial" w:cs="Arial"/>
          <w:i/>
          <w:sz w:val="24"/>
          <w:szCs w:val="24"/>
        </w:rPr>
      </w:pPr>
      <w:r w:rsidRPr="004727F9">
        <w:rPr>
          <w:rFonts w:ascii="Arial" w:hAnsi="Arial" w:cs="Arial"/>
          <w:i/>
          <w:sz w:val="24"/>
          <w:szCs w:val="24"/>
        </w:rPr>
        <w:t xml:space="preserve">Requests received from third parties to purchase </w:t>
      </w:r>
      <w:r w:rsidR="00FD388E" w:rsidRPr="004727F9">
        <w:rPr>
          <w:rFonts w:ascii="Arial" w:hAnsi="Arial" w:cs="Arial"/>
          <w:i/>
          <w:sz w:val="24"/>
          <w:szCs w:val="24"/>
        </w:rPr>
        <w:t xml:space="preserve">or receive benefit from </w:t>
      </w:r>
      <w:r w:rsidRPr="004727F9">
        <w:rPr>
          <w:rFonts w:ascii="Arial" w:hAnsi="Arial" w:cs="Arial"/>
          <w:i/>
          <w:sz w:val="24"/>
          <w:szCs w:val="24"/>
        </w:rPr>
        <w:t xml:space="preserve">Council land or </w:t>
      </w:r>
      <w:proofErr w:type="gramStart"/>
      <w:r w:rsidRPr="004727F9">
        <w:rPr>
          <w:rFonts w:ascii="Arial" w:hAnsi="Arial" w:cs="Arial"/>
          <w:i/>
          <w:sz w:val="24"/>
          <w:szCs w:val="24"/>
        </w:rPr>
        <w:t>property</w:t>
      </w:r>
      <w:proofErr w:type="gramEnd"/>
    </w:p>
    <w:p w14:paraId="1AA87D1F" w14:textId="77777777" w:rsidR="00CE2061" w:rsidRPr="00F03037" w:rsidRDefault="00CE2061" w:rsidP="00CE2061">
      <w:pPr>
        <w:pStyle w:val="ListParagraph"/>
        <w:rPr>
          <w:rFonts w:ascii="Arial" w:hAnsi="Arial" w:cs="Arial"/>
          <w:b/>
          <w:sz w:val="24"/>
          <w:szCs w:val="24"/>
        </w:rPr>
      </w:pPr>
    </w:p>
    <w:p w14:paraId="4CD4CDCD" w14:textId="77777777" w:rsidR="00BE4E89" w:rsidRDefault="00BE4E89" w:rsidP="0036213F">
      <w:pPr>
        <w:pStyle w:val="ListParagraph"/>
        <w:jc w:val="both"/>
        <w:rPr>
          <w:rFonts w:ascii="Arial" w:hAnsi="Arial" w:cs="Arial"/>
          <w:sz w:val="24"/>
          <w:szCs w:val="24"/>
        </w:rPr>
      </w:pPr>
      <w:r w:rsidRPr="00F03037">
        <w:rPr>
          <w:rFonts w:ascii="Arial" w:hAnsi="Arial" w:cs="Arial"/>
          <w:sz w:val="24"/>
          <w:szCs w:val="24"/>
        </w:rPr>
        <w:t>Given the range of requests received from third parties to purchase</w:t>
      </w:r>
      <w:r w:rsidR="00FD388E">
        <w:rPr>
          <w:rFonts w:ascii="Arial" w:hAnsi="Arial" w:cs="Arial"/>
          <w:sz w:val="24"/>
          <w:szCs w:val="24"/>
        </w:rPr>
        <w:t xml:space="preserve">, access, retain interest in, and the like of </w:t>
      </w:r>
      <w:r w:rsidRPr="00F03037">
        <w:rPr>
          <w:rFonts w:ascii="Arial" w:hAnsi="Arial" w:cs="Arial"/>
          <w:sz w:val="24"/>
          <w:szCs w:val="24"/>
        </w:rPr>
        <w:t xml:space="preserve">a piece of land or property from the Council, each request should be dealt with on a </w:t>
      </w:r>
      <w:proofErr w:type="gramStart"/>
      <w:r w:rsidRPr="00F03037">
        <w:rPr>
          <w:rFonts w:ascii="Arial" w:hAnsi="Arial" w:cs="Arial"/>
          <w:sz w:val="24"/>
          <w:szCs w:val="24"/>
        </w:rPr>
        <w:t>case by case</w:t>
      </w:r>
      <w:proofErr w:type="gramEnd"/>
      <w:r w:rsidRPr="00F03037">
        <w:rPr>
          <w:rFonts w:ascii="Arial" w:hAnsi="Arial" w:cs="Arial"/>
          <w:sz w:val="24"/>
          <w:szCs w:val="24"/>
        </w:rPr>
        <w:t xml:space="preserve"> basis. </w:t>
      </w:r>
      <w:proofErr w:type="gramStart"/>
      <w:r w:rsidRPr="00F03037">
        <w:rPr>
          <w:rFonts w:ascii="Arial" w:hAnsi="Arial" w:cs="Arial"/>
          <w:sz w:val="24"/>
          <w:szCs w:val="24"/>
        </w:rPr>
        <w:t>However</w:t>
      </w:r>
      <w:proofErr w:type="gramEnd"/>
      <w:r w:rsidRPr="00F03037">
        <w:rPr>
          <w:rFonts w:ascii="Arial" w:hAnsi="Arial" w:cs="Arial"/>
          <w:sz w:val="24"/>
          <w:szCs w:val="24"/>
        </w:rPr>
        <w:t xml:space="preserve"> the following should be considered in every request:</w:t>
      </w:r>
    </w:p>
    <w:p w14:paraId="1AE80C83" w14:textId="77777777" w:rsidR="0036213F" w:rsidRPr="00F03037" w:rsidRDefault="0036213F" w:rsidP="0036213F">
      <w:pPr>
        <w:pStyle w:val="ListParagraph"/>
        <w:jc w:val="both"/>
        <w:rPr>
          <w:rFonts w:ascii="Arial" w:hAnsi="Arial" w:cs="Arial"/>
          <w:sz w:val="24"/>
          <w:szCs w:val="24"/>
        </w:rPr>
      </w:pPr>
    </w:p>
    <w:p w14:paraId="5334CBAA" w14:textId="77777777" w:rsidR="00BE4E89" w:rsidRPr="00F03037"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S96 of the Local Government (NI) Act 1972 – Requirement to get best price or best rent.</w:t>
      </w:r>
    </w:p>
    <w:p w14:paraId="2B761CF0" w14:textId="77777777" w:rsidR="00BE4E89" w:rsidRPr="00F03037"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Any pre-emption rights.</w:t>
      </w:r>
    </w:p>
    <w:p w14:paraId="6D40F768" w14:textId="77777777" w:rsidR="00BE4E89" w:rsidRPr="00F03037"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Has or should market testing take place?</w:t>
      </w:r>
    </w:p>
    <w:p w14:paraId="706030E9" w14:textId="77777777" w:rsidR="00BE4E89"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 xml:space="preserve">Should the land or property be placed on the open market – is it effectively surplus? </w:t>
      </w:r>
    </w:p>
    <w:p w14:paraId="35415CA5" w14:textId="77777777" w:rsidR="00BD5244" w:rsidRPr="00F03037" w:rsidRDefault="00BD5244" w:rsidP="0036213F">
      <w:pPr>
        <w:pStyle w:val="ListParagraph"/>
        <w:numPr>
          <w:ilvl w:val="0"/>
          <w:numId w:val="11"/>
        </w:numPr>
        <w:jc w:val="both"/>
        <w:rPr>
          <w:rFonts w:ascii="Arial" w:hAnsi="Arial" w:cs="Arial"/>
          <w:sz w:val="24"/>
          <w:szCs w:val="24"/>
        </w:rPr>
      </w:pPr>
      <w:r>
        <w:rPr>
          <w:rFonts w:ascii="Arial" w:hAnsi="Arial" w:cs="Arial"/>
          <w:sz w:val="24"/>
          <w:szCs w:val="24"/>
        </w:rPr>
        <w:t>Consideration of impact on revenue budgets including existing Council contractual obligations to third parties</w:t>
      </w:r>
    </w:p>
    <w:p w14:paraId="278C057A" w14:textId="77777777" w:rsidR="00BE4E89" w:rsidRPr="00F03037"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How is the land accessed? Can the applicant gain access to the land without going over Council property?</w:t>
      </w:r>
    </w:p>
    <w:p w14:paraId="41BAE380" w14:textId="77777777" w:rsidR="00BE4E89" w:rsidRPr="00F03037"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What is the land required for?</w:t>
      </w:r>
    </w:p>
    <w:p w14:paraId="39B67899" w14:textId="77777777" w:rsidR="00BE4E89" w:rsidRPr="00F03037"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Is it a key or ransom strip? (Stokes v Cambridge).</w:t>
      </w:r>
    </w:p>
    <w:p w14:paraId="283D49EB" w14:textId="77777777" w:rsidR="00BE4E89"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 xml:space="preserve">Would disposing of the land have any impact on Council operations or services, including maintenance? </w:t>
      </w:r>
    </w:p>
    <w:p w14:paraId="52498906" w14:textId="77777777" w:rsidR="00FD388E" w:rsidRPr="00F03037" w:rsidRDefault="00FD388E" w:rsidP="0036213F">
      <w:pPr>
        <w:pStyle w:val="ListParagraph"/>
        <w:numPr>
          <w:ilvl w:val="0"/>
          <w:numId w:val="11"/>
        </w:numPr>
        <w:jc w:val="both"/>
        <w:rPr>
          <w:rFonts w:ascii="Arial" w:hAnsi="Arial" w:cs="Arial"/>
          <w:sz w:val="24"/>
          <w:szCs w:val="24"/>
        </w:rPr>
      </w:pPr>
      <w:r>
        <w:rPr>
          <w:rFonts w:ascii="Arial" w:hAnsi="Arial" w:cs="Arial"/>
          <w:sz w:val="24"/>
          <w:szCs w:val="24"/>
        </w:rPr>
        <w:t>Are there equality implications?</w:t>
      </w:r>
    </w:p>
    <w:p w14:paraId="6A1A7E0C" w14:textId="77777777" w:rsidR="00BE4E89" w:rsidRPr="00F03037"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 xml:space="preserve">Would the disposal have a detrimental impact on the remaining land, where only a portion has been requested? </w:t>
      </w:r>
    </w:p>
    <w:p w14:paraId="15628E85" w14:textId="77777777" w:rsidR="00BE4E89" w:rsidRPr="00F03037"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 xml:space="preserve">Is there any relevant historical background to the land? </w:t>
      </w:r>
    </w:p>
    <w:p w14:paraId="010236F9" w14:textId="77777777" w:rsidR="00BE4E89" w:rsidRPr="00F03037"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Should any restrictive covenants or special conditions be attached to the disposal?</w:t>
      </w:r>
    </w:p>
    <w:p w14:paraId="4D0399D7" w14:textId="77777777" w:rsidR="00BE4E89" w:rsidRPr="00F03037"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lastRenderedPageBreak/>
        <w:t>Would the disposal have any impact (positive or negative) on any of the Section 75 groupings</w:t>
      </w:r>
      <w:r w:rsidR="00B6098F">
        <w:rPr>
          <w:rFonts w:ascii="Arial" w:hAnsi="Arial" w:cs="Arial"/>
          <w:sz w:val="24"/>
          <w:szCs w:val="24"/>
        </w:rPr>
        <w:t xml:space="preserve"> or Rural Impact Assessment</w:t>
      </w:r>
      <w:r w:rsidRPr="00F03037">
        <w:rPr>
          <w:rFonts w:ascii="Arial" w:hAnsi="Arial" w:cs="Arial"/>
          <w:sz w:val="24"/>
          <w:szCs w:val="24"/>
        </w:rPr>
        <w:t xml:space="preserve">? </w:t>
      </w:r>
    </w:p>
    <w:p w14:paraId="1E31AD78" w14:textId="77777777" w:rsidR="00BE4E89" w:rsidRDefault="00BE4E89" w:rsidP="0036213F">
      <w:pPr>
        <w:pStyle w:val="ListParagraph"/>
        <w:numPr>
          <w:ilvl w:val="0"/>
          <w:numId w:val="11"/>
        </w:numPr>
        <w:jc w:val="both"/>
        <w:rPr>
          <w:rFonts w:ascii="Arial" w:hAnsi="Arial" w:cs="Arial"/>
          <w:sz w:val="24"/>
          <w:szCs w:val="24"/>
        </w:rPr>
      </w:pPr>
      <w:r w:rsidRPr="00F03037">
        <w:rPr>
          <w:rFonts w:ascii="Arial" w:hAnsi="Arial" w:cs="Arial"/>
          <w:sz w:val="24"/>
          <w:szCs w:val="24"/>
        </w:rPr>
        <w:t xml:space="preserve">Is the land to be disposed of a revenue generating asset </w:t>
      </w:r>
      <w:proofErr w:type="gramStart"/>
      <w:r w:rsidRPr="00F03037">
        <w:rPr>
          <w:rFonts w:ascii="Arial" w:hAnsi="Arial" w:cs="Arial"/>
          <w:sz w:val="24"/>
          <w:szCs w:val="24"/>
        </w:rPr>
        <w:t>e.g.</w:t>
      </w:r>
      <w:proofErr w:type="gramEnd"/>
      <w:r w:rsidRPr="00F03037">
        <w:rPr>
          <w:rFonts w:ascii="Arial" w:hAnsi="Arial" w:cs="Arial"/>
          <w:sz w:val="24"/>
          <w:szCs w:val="24"/>
        </w:rPr>
        <w:t xml:space="preserve"> carparks?</w:t>
      </w:r>
    </w:p>
    <w:p w14:paraId="72D883CC" w14:textId="77777777" w:rsidR="00FD388E" w:rsidRDefault="00FD388E" w:rsidP="0036213F">
      <w:pPr>
        <w:pStyle w:val="ListParagraph"/>
        <w:numPr>
          <w:ilvl w:val="0"/>
          <w:numId w:val="11"/>
        </w:numPr>
        <w:jc w:val="both"/>
        <w:rPr>
          <w:rFonts w:ascii="Arial" w:hAnsi="Arial" w:cs="Arial"/>
          <w:sz w:val="24"/>
          <w:szCs w:val="24"/>
        </w:rPr>
      </w:pPr>
      <w:r>
        <w:rPr>
          <w:rFonts w:ascii="Arial" w:hAnsi="Arial" w:cs="Arial"/>
          <w:sz w:val="24"/>
          <w:szCs w:val="24"/>
        </w:rPr>
        <w:t>Existing covenants, incumbencies or other restrictions</w:t>
      </w:r>
    </w:p>
    <w:p w14:paraId="77451394" w14:textId="77777777" w:rsidR="00FD388E" w:rsidRDefault="00FD388E" w:rsidP="0036213F">
      <w:pPr>
        <w:pStyle w:val="ListParagraph"/>
        <w:numPr>
          <w:ilvl w:val="0"/>
          <w:numId w:val="11"/>
        </w:numPr>
        <w:jc w:val="both"/>
        <w:rPr>
          <w:rFonts w:ascii="Arial" w:hAnsi="Arial" w:cs="Arial"/>
          <w:sz w:val="24"/>
          <w:szCs w:val="24"/>
        </w:rPr>
      </w:pPr>
      <w:r>
        <w:rPr>
          <w:rFonts w:ascii="Arial" w:hAnsi="Arial" w:cs="Arial"/>
          <w:sz w:val="24"/>
          <w:szCs w:val="24"/>
        </w:rPr>
        <w:t>Is there a requirement for community consultation?</w:t>
      </w:r>
    </w:p>
    <w:p w14:paraId="300D1951" w14:textId="77777777" w:rsidR="00FD388E" w:rsidRDefault="00FD388E" w:rsidP="0036213F">
      <w:pPr>
        <w:pStyle w:val="ListParagraph"/>
        <w:numPr>
          <w:ilvl w:val="0"/>
          <w:numId w:val="11"/>
        </w:numPr>
        <w:jc w:val="both"/>
        <w:rPr>
          <w:rFonts w:ascii="Arial" w:hAnsi="Arial" w:cs="Arial"/>
          <w:sz w:val="24"/>
          <w:szCs w:val="24"/>
        </w:rPr>
      </w:pPr>
      <w:r>
        <w:rPr>
          <w:rFonts w:ascii="Arial" w:hAnsi="Arial" w:cs="Arial"/>
          <w:sz w:val="24"/>
          <w:szCs w:val="24"/>
        </w:rPr>
        <w:t>The extent of the Council’s interests/tenure</w:t>
      </w:r>
    </w:p>
    <w:p w14:paraId="0190F858" w14:textId="77777777" w:rsidR="00FD388E" w:rsidRPr="00F03037" w:rsidRDefault="00FD388E" w:rsidP="000A2CBD">
      <w:pPr>
        <w:pStyle w:val="ListParagraph"/>
        <w:ind w:left="1440"/>
        <w:jc w:val="both"/>
        <w:rPr>
          <w:rFonts w:ascii="Arial" w:hAnsi="Arial" w:cs="Arial"/>
          <w:sz w:val="24"/>
          <w:szCs w:val="24"/>
        </w:rPr>
      </w:pPr>
    </w:p>
    <w:p w14:paraId="3193F91F" w14:textId="77777777" w:rsidR="008657FB" w:rsidRDefault="008657FB" w:rsidP="00BE4E89">
      <w:pPr>
        <w:rPr>
          <w:rFonts w:ascii="Arial" w:hAnsi="Arial" w:cs="Arial"/>
          <w:b/>
          <w:sz w:val="24"/>
          <w:szCs w:val="24"/>
        </w:rPr>
      </w:pPr>
    </w:p>
    <w:p w14:paraId="14C8FA19" w14:textId="77777777" w:rsidR="00BE4E89" w:rsidRDefault="00D96E72" w:rsidP="00BE4E89">
      <w:pPr>
        <w:rPr>
          <w:rFonts w:ascii="Arial" w:hAnsi="Arial" w:cs="Arial"/>
          <w:b/>
          <w:sz w:val="24"/>
          <w:szCs w:val="24"/>
        </w:rPr>
      </w:pPr>
      <w:r>
        <w:rPr>
          <w:rFonts w:ascii="Arial" w:hAnsi="Arial" w:cs="Arial"/>
          <w:b/>
          <w:sz w:val="24"/>
          <w:szCs w:val="24"/>
        </w:rPr>
        <w:t>8</w:t>
      </w:r>
      <w:r w:rsidR="00BE4E89" w:rsidRPr="00F03037">
        <w:rPr>
          <w:rFonts w:ascii="Arial" w:hAnsi="Arial" w:cs="Arial"/>
          <w:b/>
          <w:sz w:val="24"/>
          <w:szCs w:val="24"/>
        </w:rPr>
        <w:t>. PROCEDURES</w:t>
      </w:r>
      <w:r w:rsidR="00371A1E">
        <w:rPr>
          <w:rFonts w:ascii="Arial" w:hAnsi="Arial" w:cs="Arial"/>
          <w:b/>
          <w:sz w:val="24"/>
          <w:szCs w:val="24"/>
        </w:rPr>
        <w:t xml:space="preserve"> FOR DISPOSAL</w:t>
      </w:r>
      <w:r w:rsidR="00BE4E89" w:rsidRPr="00F03037">
        <w:rPr>
          <w:rFonts w:ascii="Arial" w:hAnsi="Arial" w:cs="Arial"/>
          <w:b/>
          <w:sz w:val="24"/>
          <w:szCs w:val="24"/>
        </w:rPr>
        <w:t xml:space="preserve"> </w:t>
      </w:r>
    </w:p>
    <w:p w14:paraId="7D2F5C45" w14:textId="77777777" w:rsidR="00BE4E89" w:rsidRPr="00F03037" w:rsidRDefault="00BE4E89" w:rsidP="00BE4E89">
      <w:pPr>
        <w:rPr>
          <w:rFonts w:ascii="Arial" w:hAnsi="Arial" w:cs="Arial"/>
          <w:b/>
          <w:sz w:val="24"/>
          <w:szCs w:val="24"/>
        </w:rPr>
      </w:pPr>
      <w:r w:rsidRPr="00F03037">
        <w:rPr>
          <w:rFonts w:ascii="Arial" w:hAnsi="Arial" w:cs="Arial"/>
          <w:b/>
          <w:sz w:val="24"/>
          <w:szCs w:val="24"/>
        </w:rPr>
        <w:t xml:space="preserve"> </w:t>
      </w:r>
    </w:p>
    <w:p w14:paraId="1CF3BAB1" w14:textId="77777777" w:rsidR="005A632F" w:rsidRDefault="00D96E72" w:rsidP="003F754B">
      <w:pPr>
        <w:ind w:left="720" w:hanging="720"/>
        <w:jc w:val="both"/>
        <w:rPr>
          <w:rFonts w:ascii="Arial" w:hAnsi="Arial" w:cs="Arial"/>
          <w:sz w:val="24"/>
          <w:szCs w:val="24"/>
        </w:rPr>
      </w:pPr>
      <w:r>
        <w:rPr>
          <w:rFonts w:ascii="Arial" w:hAnsi="Arial" w:cs="Arial"/>
          <w:b/>
          <w:sz w:val="24"/>
          <w:szCs w:val="24"/>
        </w:rPr>
        <w:t>8</w:t>
      </w:r>
      <w:r w:rsidR="003F754B" w:rsidRPr="003F754B">
        <w:rPr>
          <w:rFonts w:ascii="Arial" w:hAnsi="Arial" w:cs="Arial"/>
          <w:b/>
          <w:sz w:val="24"/>
          <w:szCs w:val="24"/>
        </w:rPr>
        <w:t>.1</w:t>
      </w:r>
      <w:r w:rsidR="003F754B">
        <w:rPr>
          <w:rFonts w:ascii="Arial" w:hAnsi="Arial" w:cs="Arial"/>
          <w:sz w:val="24"/>
          <w:szCs w:val="24"/>
        </w:rPr>
        <w:tab/>
      </w:r>
      <w:r w:rsidR="00BE4E89" w:rsidRPr="00F03037">
        <w:rPr>
          <w:rFonts w:ascii="Arial" w:hAnsi="Arial" w:cs="Arial"/>
          <w:sz w:val="24"/>
          <w:szCs w:val="24"/>
        </w:rPr>
        <w:t>When land or property is declared surplus by a Council department</w:t>
      </w:r>
      <w:r w:rsidR="009C587F">
        <w:rPr>
          <w:rFonts w:ascii="Arial" w:hAnsi="Arial" w:cs="Arial"/>
          <w:sz w:val="24"/>
          <w:szCs w:val="24"/>
        </w:rPr>
        <w:t xml:space="preserve"> </w:t>
      </w:r>
      <w:r w:rsidR="00BE4E89" w:rsidRPr="00F03037">
        <w:rPr>
          <w:rFonts w:ascii="Arial" w:hAnsi="Arial" w:cs="Arial"/>
          <w:sz w:val="24"/>
          <w:szCs w:val="24"/>
        </w:rPr>
        <w:t xml:space="preserve">the following stages in the preparation for disposal will be </w:t>
      </w:r>
      <w:proofErr w:type="gramStart"/>
      <w:r w:rsidR="00BE4E89" w:rsidRPr="00F03037">
        <w:rPr>
          <w:rFonts w:ascii="Arial" w:hAnsi="Arial" w:cs="Arial"/>
          <w:sz w:val="24"/>
          <w:szCs w:val="24"/>
        </w:rPr>
        <w:t>implemented:-</w:t>
      </w:r>
      <w:proofErr w:type="gramEnd"/>
      <w:r w:rsidR="00BE4E89" w:rsidRPr="00F03037">
        <w:rPr>
          <w:rFonts w:ascii="Arial" w:hAnsi="Arial" w:cs="Arial"/>
          <w:sz w:val="24"/>
          <w:szCs w:val="24"/>
        </w:rPr>
        <w:t xml:space="preserve"> </w:t>
      </w:r>
    </w:p>
    <w:p w14:paraId="4D4DDEA8" w14:textId="77777777" w:rsidR="00BE4E89" w:rsidRPr="00F03037" w:rsidRDefault="00D96E72" w:rsidP="000A2CBD">
      <w:pPr>
        <w:ind w:left="426"/>
        <w:rPr>
          <w:rFonts w:ascii="Arial" w:hAnsi="Arial" w:cs="Arial"/>
          <w:b/>
          <w:sz w:val="24"/>
          <w:szCs w:val="24"/>
        </w:rPr>
      </w:pPr>
      <w:r>
        <w:rPr>
          <w:rFonts w:ascii="Arial" w:hAnsi="Arial" w:cs="Arial"/>
          <w:b/>
          <w:sz w:val="24"/>
          <w:szCs w:val="24"/>
        </w:rPr>
        <w:t>8</w:t>
      </w:r>
      <w:r w:rsidR="00BE4E89" w:rsidRPr="00F03037">
        <w:rPr>
          <w:rFonts w:ascii="Arial" w:hAnsi="Arial" w:cs="Arial"/>
          <w:b/>
          <w:sz w:val="24"/>
          <w:szCs w:val="24"/>
        </w:rPr>
        <w:t xml:space="preserve">.1.1 Internal Consultation </w:t>
      </w:r>
    </w:p>
    <w:p w14:paraId="3F63C260" w14:textId="77777777" w:rsidR="00BE4E89" w:rsidRPr="00F03037" w:rsidRDefault="00BE4E89" w:rsidP="000A2CBD">
      <w:pPr>
        <w:ind w:left="1134" w:firstLine="142"/>
        <w:jc w:val="both"/>
        <w:rPr>
          <w:rFonts w:ascii="Arial" w:hAnsi="Arial" w:cs="Arial"/>
          <w:sz w:val="24"/>
          <w:szCs w:val="24"/>
        </w:rPr>
      </w:pPr>
      <w:r w:rsidRPr="00F03037">
        <w:rPr>
          <w:rFonts w:ascii="Arial" w:hAnsi="Arial" w:cs="Arial"/>
          <w:sz w:val="24"/>
          <w:szCs w:val="24"/>
        </w:rPr>
        <w:t>- The matter will be reported to</w:t>
      </w:r>
      <w:r w:rsidR="0008317C">
        <w:rPr>
          <w:rFonts w:ascii="Arial" w:hAnsi="Arial" w:cs="Arial"/>
          <w:sz w:val="24"/>
          <w:szCs w:val="24"/>
        </w:rPr>
        <w:t xml:space="preserve"> C</w:t>
      </w:r>
      <w:r w:rsidR="0036213F">
        <w:rPr>
          <w:rFonts w:ascii="Arial" w:hAnsi="Arial" w:cs="Arial"/>
          <w:sz w:val="24"/>
          <w:szCs w:val="24"/>
        </w:rPr>
        <w:t xml:space="preserve">orporate </w:t>
      </w:r>
      <w:r w:rsidR="0008317C">
        <w:rPr>
          <w:rFonts w:ascii="Arial" w:hAnsi="Arial" w:cs="Arial"/>
          <w:sz w:val="24"/>
          <w:szCs w:val="24"/>
        </w:rPr>
        <w:t>M</w:t>
      </w:r>
      <w:r w:rsidR="0036213F">
        <w:rPr>
          <w:rFonts w:ascii="Arial" w:hAnsi="Arial" w:cs="Arial"/>
          <w:sz w:val="24"/>
          <w:szCs w:val="24"/>
        </w:rPr>
        <w:t xml:space="preserve">anagement </w:t>
      </w:r>
      <w:r w:rsidR="0008317C">
        <w:rPr>
          <w:rFonts w:ascii="Arial" w:hAnsi="Arial" w:cs="Arial"/>
          <w:sz w:val="24"/>
          <w:szCs w:val="24"/>
        </w:rPr>
        <w:t>T</w:t>
      </w:r>
      <w:r w:rsidR="0036213F">
        <w:rPr>
          <w:rFonts w:ascii="Arial" w:hAnsi="Arial" w:cs="Arial"/>
          <w:sz w:val="24"/>
          <w:szCs w:val="24"/>
        </w:rPr>
        <w:t xml:space="preserve">eam </w:t>
      </w:r>
      <w:r w:rsidR="0008317C">
        <w:rPr>
          <w:rFonts w:ascii="Arial" w:hAnsi="Arial" w:cs="Arial"/>
          <w:sz w:val="24"/>
          <w:szCs w:val="24"/>
        </w:rPr>
        <w:t>in the first instance and following approval, to</w:t>
      </w:r>
      <w:r w:rsidRPr="00F03037">
        <w:rPr>
          <w:rFonts w:ascii="Arial" w:hAnsi="Arial" w:cs="Arial"/>
          <w:sz w:val="24"/>
          <w:szCs w:val="24"/>
        </w:rPr>
        <w:t xml:space="preserve"> the relevant Committee responsible for that </w:t>
      </w:r>
      <w:proofErr w:type="gramStart"/>
      <w:r w:rsidRPr="00F03037">
        <w:rPr>
          <w:rFonts w:ascii="Arial" w:hAnsi="Arial" w:cs="Arial"/>
          <w:sz w:val="24"/>
          <w:szCs w:val="24"/>
        </w:rPr>
        <w:t>particular Council</w:t>
      </w:r>
      <w:proofErr w:type="gramEnd"/>
      <w:r w:rsidR="009C587F">
        <w:rPr>
          <w:rFonts w:ascii="Arial" w:hAnsi="Arial" w:cs="Arial"/>
          <w:sz w:val="24"/>
          <w:szCs w:val="24"/>
        </w:rPr>
        <w:t xml:space="preserve"> Directorate</w:t>
      </w:r>
      <w:r w:rsidR="00066E93">
        <w:rPr>
          <w:rFonts w:ascii="Arial" w:hAnsi="Arial" w:cs="Arial"/>
          <w:sz w:val="24"/>
          <w:szCs w:val="24"/>
        </w:rPr>
        <w:t xml:space="preserve">. This report should also include all relevant </w:t>
      </w:r>
      <w:r w:rsidR="00BB47FE">
        <w:rPr>
          <w:rFonts w:ascii="Arial" w:hAnsi="Arial" w:cs="Arial"/>
          <w:sz w:val="24"/>
          <w:szCs w:val="24"/>
        </w:rPr>
        <w:t xml:space="preserve">strategic cross departmental and </w:t>
      </w:r>
      <w:r w:rsidR="00860A20">
        <w:rPr>
          <w:rFonts w:ascii="Arial" w:hAnsi="Arial" w:cs="Arial"/>
          <w:sz w:val="24"/>
          <w:szCs w:val="24"/>
        </w:rPr>
        <w:t xml:space="preserve">legal </w:t>
      </w:r>
      <w:r w:rsidR="00066E93">
        <w:rPr>
          <w:rFonts w:ascii="Arial" w:hAnsi="Arial" w:cs="Arial"/>
          <w:sz w:val="24"/>
          <w:szCs w:val="24"/>
        </w:rPr>
        <w:t>co</w:t>
      </w:r>
      <w:r w:rsidR="00860A20">
        <w:rPr>
          <w:rFonts w:ascii="Arial" w:hAnsi="Arial" w:cs="Arial"/>
          <w:sz w:val="24"/>
          <w:szCs w:val="24"/>
        </w:rPr>
        <w:t>nsiderations</w:t>
      </w:r>
      <w:r w:rsidR="00066E93">
        <w:rPr>
          <w:rFonts w:ascii="Arial" w:hAnsi="Arial" w:cs="Arial"/>
          <w:sz w:val="24"/>
          <w:szCs w:val="24"/>
        </w:rPr>
        <w:t xml:space="preserve"> in respect of the asset</w:t>
      </w:r>
      <w:r w:rsidR="00860A20">
        <w:rPr>
          <w:rFonts w:ascii="Arial" w:hAnsi="Arial" w:cs="Arial"/>
          <w:sz w:val="24"/>
          <w:szCs w:val="24"/>
        </w:rPr>
        <w:t xml:space="preserve"> which will b</w:t>
      </w:r>
      <w:r w:rsidR="00376A6A">
        <w:rPr>
          <w:rFonts w:ascii="Arial" w:hAnsi="Arial" w:cs="Arial"/>
          <w:sz w:val="24"/>
          <w:szCs w:val="24"/>
        </w:rPr>
        <w:t>e available from</w:t>
      </w:r>
      <w:r w:rsidR="00BB47FE">
        <w:rPr>
          <w:rFonts w:ascii="Arial" w:hAnsi="Arial" w:cs="Arial"/>
          <w:sz w:val="24"/>
          <w:szCs w:val="24"/>
        </w:rPr>
        <w:t xml:space="preserve"> the Assets </w:t>
      </w:r>
      <w:proofErr w:type="gramStart"/>
      <w:r w:rsidR="00BB47FE">
        <w:rPr>
          <w:rFonts w:ascii="Arial" w:hAnsi="Arial" w:cs="Arial"/>
          <w:sz w:val="24"/>
          <w:szCs w:val="24"/>
        </w:rPr>
        <w:t>Unit</w:t>
      </w:r>
      <w:r w:rsidRPr="00F03037">
        <w:rPr>
          <w:rFonts w:ascii="Arial" w:hAnsi="Arial" w:cs="Arial"/>
          <w:sz w:val="24"/>
          <w:szCs w:val="24"/>
        </w:rPr>
        <w:t>;</w:t>
      </w:r>
      <w:proofErr w:type="gramEnd"/>
      <w:r w:rsidRPr="00F03037">
        <w:rPr>
          <w:rFonts w:ascii="Arial" w:hAnsi="Arial" w:cs="Arial"/>
          <w:sz w:val="24"/>
          <w:szCs w:val="24"/>
        </w:rPr>
        <w:t xml:space="preserve"> </w:t>
      </w:r>
    </w:p>
    <w:p w14:paraId="7124B390" w14:textId="77777777" w:rsidR="00BE4E89" w:rsidRPr="00F03037" w:rsidRDefault="00BE4E89" w:rsidP="000A2CBD">
      <w:pPr>
        <w:ind w:left="1134"/>
        <w:jc w:val="both"/>
        <w:rPr>
          <w:rFonts w:ascii="Arial" w:hAnsi="Arial" w:cs="Arial"/>
          <w:sz w:val="24"/>
          <w:szCs w:val="24"/>
        </w:rPr>
      </w:pPr>
      <w:r w:rsidRPr="00F03037">
        <w:rPr>
          <w:rFonts w:ascii="Arial" w:hAnsi="Arial" w:cs="Arial"/>
          <w:sz w:val="24"/>
          <w:szCs w:val="24"/>
        </w:rPr>
        <w:t xml:space="preserve">- If the Committee agrees that the asset is surplus to the </w:t>
      </w:r>
      <w:r w:rsidR="006245B4">
        <w:rPr>
          <w:rFonts w:ascii="Arial" w:hAnsi="Arial" w:cs="Arial"/>
          <w:sz w:val="24"/>
          <w:szCs w:val="24"/>
        </w:rPr>
        <w:t>Directorate</w:t>
      </w:r>
      <w:r w:rsidRPr="00F03037">
        <w:rPr>
          <w:rFonts w:ascii="Arial" w:hAnsi="Arial" w:cs="Arial"/>
          <w:sz w:val="24"/>
          <w:szCs w:val="24"/>
        </w:rPr>
        <w:t xml:space="preserve"> requirement, the matter will be referred to the </w:t>
      </w:r>
      <w:r w:rsidR="00F91C55">
        <w:rPr>
          <w:rFonts w:ascii="Arial" w:hAnsi="Arial" w:cs="Arial"/>
          <w:sz w:val="24"/>
          <w:szCs w:val="24"/>
        </w:rPr>
        <w:t>Regeneration and Growth</w:t>
      </w:r>
      <w:r w:rsidR="00B6098F">
        <w:rPr>
          <w:rFonts w:ascii="Arial" w:hAnsi="Arial" w:cs="Arial"/>
          <w:sz w:val="24"/>
          <w:szCs w:val="24"/>
        </w:rPr>
        <w:t xml:space="preserve"> Committee</w:t>
      </w:r>
      <w:r w:rsidR="00376A6A">
        <w:rPr>
          <w:rFonts w:ascii="Arial" w:hAnsi="Arial" w:cs="Arial"/>
          <w:sz w:val="24"/>
          <w:szCs w:val="24"/>
        </w:rPr>
        <w:t xml:space="preserve"> for decision</w:t>
      </w:r>
      <w:r w:rsidR="006245B4">
        <w:rPr>
          <w:rFonts w:ascii="Arial" w:hAnsi="Arial" w:cs="Arial"/>
          <w:sz w:val="24"/>
          <w:szCs w:val="24"/>
        </w:rPr>
        <w:t xml:space="preserve"> through the Assets </w:t>
      </w:r>
      <w:proofErr w:type="gramStart"/>
      <w:r w:rsidR="006245B4">
        <w:rPr>
          <w:rFonts w:ascii="Arial" w:hAnsi="Arial" w:cs="Arial"/>
          <w:sz w:val="24"/>
          <w:szCs w:val="24"/>
        </w:rPr>
        <w:t>team</w:t>
      </w:r>
      <w:r w:rsidRPr="00F03037">
        <w:rPr>
          <w:rFonts w:ascii="Arial" w:hAnsi="Arial" w:cs="Arial"/>
          <w:sz w:val="24"/>
          <w:szCs w:val="24"/>
        </w:rPr>
        <w:t>;</w:t>
      </w:r>
      <w:proofErr w:type="gramEnd"/>
      <w:r w:rsidRPr="00F03037">
        <w:rPr>
          <w:rFonts w:ascii="Arial" w:hAnsi="Arial" w:cs="Arial"/>
          <w:sz w:val="24"/>
          <w:szCs w:val="24"/>
        </w:rPr>
        <w:t xml:space="preserve"> </w:t>
      </w:r>
    </w:p>
    <w:p w14:paraId="2809A196" w14:textId="77777777" w:rsidR="00BE4E89" w:rsidRPr="00F03037" w:rsidRDefault="00BE4E89" w:rsidP="000A2CBD">
      <w:pPr>
        <w:ind w:left="1276" w:hanging="142"/>
        <w:jc w:val="both"/>
        <w:rPr>
          <w:rFonts w:ascii="Arial" w:hAnsi="Arial" w:cs="Arial"/>
          <w:sz w:val="24"/>
          <w:szCs w:val="24"/>
        </w:rPr>
      </w:pPr>
      <w:r w:rsidRPr="00F03037">
        <w:rPr>
          <w:rFonts w:ascii="Arial" w:hAnsi="Arial" w:cs="Arial"/>
          <w:sz w:val="24"/>
          <w:szCs w:val="24"/>
        </w:rPr>
        <w:t xml:space="preserve">- If the </w:t>
      </w:r>
      <w:r w:rsidR="00F91C55">
        <w:rPr>
          <w:rFonts w:ascii="Arial" w:hAnsi="Arial" w:cs="Arial"/>
          <w:sz w:val="24"/>
          <w:szCs w:val="24"/>
        </w:rPr>
        <w:t>Regeneration and Growth</w:t>
      </w:r>
      <w:r w:rsidR="00F91C55" w:rsidRPr="00F03037">
        <w:rPr>
          <w:rFonts w:ascii="Arial" w:hAnsi="Arial" w:cs="Arial"/>
          <w:sz w:val="24"/>
          <w:szCs w:val="24"/>
        </w:rPr>
        <w:t xml:space="preserve"> </w:t>
      </w:r>
      <w:r w:rsidRPr="00F03037">
        <w:rPr>
          <w:rFonts w:ascii="Arial" w:hAnsi="Arial" w:cs="Arial"/>
          <w:sz w:val="24"/>
          <w:szCs w:val="24"/>
        </w:rPr>
        <w:t>Committee is satisfied that the asset is surplus to the requirements of any other Council departments, then it will make a</w:t>
      </w:r>
      <w:r w:rsidR="008D1887">
        <w:rPr>
          <w:rFonts w:ascii="Arial" w:hAnsi="Arial" w:cs="Arial"/>
          <w:sz w:val="24"/>
          <w:szCs w:val="24"/>
        </w:rPr>
        <w:t xml:space="preserve"> recommendation to Council, </w:t>
      </w:r>
      <w:r w:rsidRPr="00F03037">
        <w:rPr>
          <w:rFonts w:ascii="Arial" w:hAnsi="Arial" w:cs="Arial"/>
          <w:sz w:val="24"/>
          <w:szCs w:val="24"/>
        </w:rPr>
        <w:t xml:space="preserve">prior to a commitment being entered </w:t>
      </w:r>
      <w:proofErr w:type="gramStart"/>
      <w:r w:rsidRPr="00F03037">
        <w:rPr>
          <w:rFonts w:ascii="Arial" w:hAnsi="Arial" w:cs="Arial"/>
          <w:sz w:val="24"/>
          <w:szCs w:val="24"/>
        </w:rPr>
        <w:t>into;</w:t>
      </w:r>
      <w:proofErr w:type="gramEnd"/>
      <w:r w:rsidRPr="00F03037">
        <w:rPr>
          <w:rFonts w:ascii="Arial" w:hAnsi="Arial" w:cs="Arial"/>
          <w:sz w:val="24"/>
          <w:szCs w:val="24"/>
        </w:rPr>
        <w:t xml:space="preserve"> </w:t>
      </w:r>
    </w:p>
    <w:p w14:paraId="1488BE27" w14:textId="77777777" w:rsidR="00860A20" w:rsidRDefault="00BE4E89" w:rsidP="000A2CBD">
      <w:pPr>
        <w:ind w:left="1134"/>
        <w:jc w:val="both"/>
        <w:rPr>
          <w:rFonts w:ascii="Arial" w:hAnsi="Arial" w:cs="Arial"/>
          <w:sz w:val="24"/>
          <w:szCs w:val="24"/>
        </w:rPr>
      </w:pPr>
      <w:r w:rsidRPr="00F03037">
        <w:rPr>
          <w:rFonts w:ascii="Arial" w:hAnsi="Arial" w:cs="Arial"/>
          <w:sz w:val="24"/>
          <w:szCs w:val="24"/>
        </w:rPr>
        <w:t>- No agreements, arrangements or otherwise</w:t>
      </w:r>
      <w:r w:rsidR="006245B4">
        <w:rPr>
          <w:rFonts w:ascii="Arial" w:hAnsi="Arial" w:cs="Arial"/>
          <w:sz w:val="24"/>
          <w:szCs w:val="24"/>
        </w:rPr>
        <w:t xml:space="preserve">, </w:t>
      </w:r>
      <w:proofErr w:type="gramStart"/>
      <w:r w:rsidR="006245B4">
        <w:rPr>
          <w:rFonts w:ascii="Arial" w:hAnsi="Arial" w:cs="Arial"/>
          <w:sz w:val="24"/>
          <w:szCs w:val="24"/>
        </w:rPr>
        <w:t>with the exception of</w:t>
      </w:r>
      <w:proofErr w:type="gramEnd"/>
      <w:r w:rsidR="006245B4">
        <w:rPr>
          <w:rFonts w:ascii="Arial" w:hAnsi="Arial" w:cs="Arial"/>
          <w:sz w:val="24"/>
          <w:szCs w:val="24"/>
        </w:rPr>
        <w:t xml:space="preserve"> licences, </w:t>
      </w:r>
      <w:r w:rsidRPr="00F03037">
        <w:rPr>
          <w:rFonts w:ascii="Arial" w:hAnsi="Arial" w:cs="Arial"/>
          <w:sz w:val="24"/>
          <w:szCs w:val="24"/>
        </w:rPr>
        <w:t xml:space="preserve">in respect of land and property, whether acquisition or disposal, sale or lease, permanent or temporary, should be entered into without prior </w:t>
      </w:r>
      <w:r w:rsidR="004C223C">
        <w:rPr>
          <w:rFonts w:ascii="Arial" w:hAnsi="Arial" w:cs="Arial"/>
          <w:sz w:val="24"/>
          <w:szCs w:val="24"/>
        </w:rPr>
        <w:t>agreement</w:t>
      </w:r>
      <w:r w:rsidRPr="00F03037">
        <w:rPr>
          <w:rFonts w:ascii="Arial" w:hAnsi="Arial" w:cs="Arial"/>
          <w:sz w:val="24"/>
          <w:szCs w:val="24"/>
        </w:rPr>
        <w:t xml:space="preserve"> having been given by </w:t>
      </w:r>
      <w:r w:rsidR="004C223C">
        <w:rPr>
          <w:rFonts w:ascii="Arial" w:hAnsi="Arial" w:cs="Arial"/>
          <w:sz w:val="24"/>
          <w:szCs w:val="24"/>
        </w:rPr>
        <w:t xml:space="preserve">the </w:t>
      </w:r>
      <w:r w:rsidR="00F91C55">
        <w:rPr>
          <w:rFonts w:ascii="Arial" w:hAnsi="Arial" w:cs="Arial"/>
          <w:sz w:val="24"/>
          <w:szCs w:val="24"/>
        </w:rPr>
        <w:t xml:space="preserve">Regeneration and Growth </w:t>
      </w:r>
      <w:r w:rsidR="00B6098F">
        <w:rPr>
          <w:rFonts w:ascii="Arial" w:hAnsi="Arial" w:cs="Arial"/>
          <w:sz w:val="24"/>
          <w:szCs w:val="24"/>
        </w:rPr>
        <w:t>C</w:t>
      </w:r>
      <w:r w:rsidR="00F91C55">
        <w:rPr>
          <w:rFonts w:ascii="Arial" w:hAnsi="Arial" w:cs="Arial"/>
          <w:sz w:val="24"/>
          <w:szCs w:val="24"/>
        </w:rPr>
        <w:t xml:space="preserve">ommittee </w:t>
      </w:r>
      <w:r w:rsidR="003F754B">
        <w:rPr>
          <w:rFonts w:ascii="Arial" w:hAnsi="Arial" w:cs="Arial"/>
          <w:sz w:val="24"/>
          <w:szCs w:val="24"/>
        </w:rPr>
        <w:t>and ratified by Full Council</w:t>
      </w:r>
      <w:r w:rsidR="004C223C">
        <w:rPr>
          <w:rFonts w:ascii="Arial" w:hAnsi="Arial" w:cs="Arial"/>
          <w:sz w:val="24"/>
          <w:szCs w:val="24"/>
        </w:rPr>
        <w:t>.</w:t>
      </w:r>
    </w:p>
    <w:p w14:paraId="5CF39CA8" w14:textId="77777777" w:rsidR="00BE4E89" w:rsidRPr="00F03037" w:rsidRDefault="00D96E72" w:rsidP="000A2CBD">
      <w:pPr>
        <w:ind w:left="426"/>
        <w:rPr>
          <w:rFonts w:ascii="Arial" w:hAnsi="Arial" w:cs="Arial"/>
          <w:b/>
          <w:sz w:val="24"/>
          <w:szCs w:val="24"/>
        </w:rPr>
      </w:pPr>
      <w:r>
        <w:rPr>
          <w:rFonts w:ascii="Arial" w:hAnsi="Arial" w:cs="Arial"/>
          <w:b/>
          <w:sz w:val="24"/>
          <w:szCs w:val="24"/>
        </w:rPr>
        <w:t>8</w:t>
      </w:r>
      <w:r w:rsidR="00BE4E89" w:rsidRPr="00F03037">
        <w:rPr>
          <w:rFonts w:ascii="Arial" w:hAnsi="Arial" w:cs="Arial"/>
          <w:b/>
          <w:sz w:val="24"/>
          <w:szCs w:val="24"/>
        </w:rPr>
        <w:t xml:space="preserve">.1.2   Legal Consultation </w:t>
      </w:r>
    </w:p>
    <w:p w14:paraId="08CDC59B" w14:textId="77777777" w:rsidR="000A51A7" w:rsidRDefault="000A51A7" w:rsidP="000A2CBD">
      <w:pPr>
        <w:ind w:left="1276"/>
        <w:jc w:val="both"/>
        <w:rPr>
          <w:rFonts w:ascii="Arial" w:hAnsi="Arial" w:cs="Arial"/>
          <w:sz w:val="24"/>
          <w:szCs w:val="24"/>
        </w:rPr>
      </w:pPr>
      <w:r w:rsidRPr="008D1887">
        <w:rPr>
          <w:rFonts w:ascii="Arial" w:hAnsi="Arial" w:cs="Arial"/>
          <w:sz w:val="24"/>
          <w:szCs w:val="24"/>
        </w:rPr>
        <w:t xml:space="preserve">Council will be advised via a report to the </w:t>
      </w:r>
      <w:r w:rsidR="00F91C55">
        <w:rPr>
          <w:rFonts w:ascii="Arial" w:hAnsi="Arial" w:cs="Arial"/>
          <w:sz w:val="24"/>
          <w:szCs w:val="24"/>
        </w:rPr>
        <w:t>Regeneration and Growth</w:t>
      </w:r>
      <w:r w:rsidR="00F91C55" w:rsidRPr="008D1887">
        <w:rPr>
          <w:rFonts w:ascii="Arial" w:hAnsi="Arial" w:cs="Arial"/>
          <w:sz w:val="24"/>
          <w:szCs w:val="24"/>
        </w:rPr>
        <w:t xml:space="preserve"> </w:t>
      </w:r>
      <w:r w:rsidRPr="008D1887">
        <w:rPr>
          <w:rFonts w:ascii="Arial" w:hAnsi="Arial" w:cs="Arial"/>
          <w:sz w:val="24"/>
          <w:szCs w:val="24"/>
        </w:rPr>
        <w:t>Committee as to the title to the property together with any rights, obligations or potential hindrances to</w:t>
      </w:r>
      <w:r w:rsidR="008D1887" w:rsidRPr="008D1887">
        <w:rPr>
          <w:rFonts w:ascii="Arial" w:hAnsi="Arial" w:cs="Arial"/>
          <w:sz w:val="24"/>
          <w:szCs w:val="24"/>
        </w:rPr>
        <w:t xml:space="preserve"> the disposal</w:t>
      </w:r>
      <w:r w:rsidRPr="008D1887">
        <w:rPr>
          <w:rFonts w:ascii="Arial" w:hAnsi="Arial" w:cs="Arial"/>
          <w:sz w:val="24"/>
          <w:szCs w:val="24"/>
        </w:rPr>
        <w:t xml:space="preserve"> of the </w:t>
      </w:r>
      <w:r w:rsidRPr="00373669">
        <w:rPr>
          <w:rFonts w:ascii="Arial" w:hAnsi="Arial" w:cs="Arial"/>
          <w:sz w:val="24"/>
          <w:szCs w:val="24"/>
        </w:rPr>
        <w:t>property</w:t>
      </w:r>
      <w:r w:rsidR="00016C57" w:rsidRPr="00373669">
        <w:rPr>
          <w:rFonts w:ascii="Arial" w:hAnsi="Arial" w:cs="Arial"/>
          <w:sz w:val="24"/>
          <w:szCs w:val="24"/>
        </w:rPr>
        <w:t xml:space="preserve"> and claw-back provisions</w:t>
      </w:r>
      <w:r w:rsidRPr="00373669">
        <w:rPr>
          <w:rFonts w:ascii="Arial" w:hAnsi="Arial" w:cs="Arial"/>
          <w:sz w:val="24"/>
          <w:szCs w:val="24"/>
        </w:rPr>
        <w:t>.  Where the Third Party intends to include covenants or impose conditions, then legal advice will be sought concerning these prio</w:t>
      </w:r>
      <w:r w:rsidR="008D1887" w:rsidRPr="00373669">
        <w:rPr>
          <w:rFonts w:ascii="Arial" w:hAnsi="Arial" w:cs="Arial"/>
          <w:sz w:val="24"/>
          <w:szCs w:val="24"/>
        </w:rPr>
        <w:t>r to the</w:t>
      </w:r>
      <w:r w:rsidR="008D1887">
        <w:rPr>
          <w:rFonts w:ascii="Arial" w:hAnsi="Arial" w:cs="Arial"/>
          <w:sz w:val="24"/>
          <w:szCs w:val="24"/>
        </w:rPr>
        <w:t xml:space="preserve"> property being disposed</w:t>
      </w:r>
      <w:r w:rsidRPr="008D1887">
        <w:rPr>
          <w:rFonts w:ascii="Arial" w:hAnsi="Arial" w:cs="Arial"/>
          <w:sz w:val="24"/>
          <w:szCs w:val="24"/>
        </w:rPr>
        <w:t>. This will be completed by the relevant Director together with the Coun</w:t>
      </w:r>
      <w:r w:rsidR="00567284">
        <w:rPr>
          <w:rFonts w:ascii="Arial" w:hAnsi="Arial" w:cs="Arial"/>
          <w:sz w:val="24"/>
          <w:szCs w:val="24"/>
        </w:rPr>
        <w:t>cils Central Support section</w:t>
      </w:r>
      <w:r w:rsidRPr="008D1887">
        <w:rPr>
          <w:rFonts w:ascii="Arial" w:hAnsi="Arial" w:cs="Arial"/>
          <w:sz w:val="24"/>
          <w:szCs w:val="24"/>
        </w:rPr>
        <w:t>.</w:t>
      </w:r>
    </w:p>
    <w:p w14:paraId="5922865A" w14:textId="77777777" w:rsidR="00BE4E89" w:rsidRPr="00F03037" w:rsidRDefault="00D96E72" w:rsidP="003F754B">
      <w:pPr>
        <w:ind w:firstLine="426"/>
        <w:jc w:val="both"/>
        <w:rPr>
          <w:rFonts w:ascii="Arial" w:hAnsi="Arial" w:cs="Arial"/>
          <w:b/>
          <w:sz w:val="24"/>
          <w:szCs w:val="24"/>
        </w:rPr>
      </w:pPr>
      <w:r>
        <w:rPr>
          <w:rFonts w:ascii="Arial" w:hAnsi="Arial" w:cs="Arial"/>
          <w:b/>
          <w:sz w:val="24"/>
          <w:szCs w:val="24"/>
        </w:rPr>
        <w:t>8</w:t>
      </w:r>
      <w:r w:rsidR="00BE4E89" w:rsidRPr="00F03037">
        <w:rPr>
          <w:rFonts w:ascii="Arial" w:hAnsi="Arial" w:cs="Arial"/>
          <w:b/>
          <w:sz w:val="24"/>
          <w:szCs w:val="24"/>
        </w:rPr>
        <w:t xml:space="preserve">.1.3   Identify Development Potential </w:t>
      </w:r>
    </w:p>
    <w:p w14:paraId="1C8909A2" w14:textId="77777777" w:rsidR="00BE4E89" w:rsidRPr="00373669" w:rsidRDefault="00BE4E89" w:rsidP="000A2CBD">
      <w:pPr>
        <w:ind w:left="1276"/>
        <w:jc w:val="both"/>
        <w:rPr>
          <w:rFonts w:ascii="Arial" w:hAnsi="Arial" w:cs="Arial"/>
          <w:sz w:val="24"/>
          <w:szCs w:val="24"/>
        </w:rPr>
      </w:pPr>
      <w:proofErr w:type="gramStart"/>
      <w:r w:rsidRPr="00F03037">
        <w:rPr>
          <w:rFonts w:ascii="Arial" w:hAnsi="Arial" w:cs="Arial"/>
          <w:sz w:val="24"/>
          <w:szCs w:val="24"/>
        </w:rPr>
        <w:lastRenderedPageBreak/>
        <w:t>In order to</w:t>
      </w:r>
      <w:proofErr w:type="gramEnd"/>
      <w:r w:rsidRPr="00F03037">
        <w:rPr>
          <w:rFonts w:ascii="Arial" w:hAnsi="Arial" w:cs="Arial"/>
          <w:sz w:val="24"/>
          <w:szCs w:val="24"/>
        </w:rPr>
        <w:t xml:space="preserve"> obtain the optimum return to Council from any sale, an appraisal will be carried out </w:t>
      </w:r>
      <w:r w:rsidR="00860A20">
        <w:rPr>
          <w:rFonts w:ascii="Arial" w:hAnsi="Arial" w:cs="Arial"/>
          <w:sz w:val="24"/>
          <w:szCs w:val="24"/>
        </w:rPr>
        <w:t>by the relevant Director</w:t>
      </w:r>
      <w:r w:rsidR="007B615A">
        <w:rPr>
          <w:rFonts w:ascii="Arial" w:hAnsi="Arial" w:cs="Arial"/>
          <w:sz w:val="24"/>
          <w:szCs w:val="24"/>
        </w:rPr>
        <w:t xml:space="preserve"> </w:t>
      </w:r>
      <w:r w:rsidRPr="00F03037">
        <w:rPr>
          <w:rFonts w:ascii="Arial" w:hAnsi="Arial" w:cs="Arial"/>
          <w:sz w:val="24"/>
          <w:szCs w:val="24"/>
        </w:rPr>
        <w:t>as to the development potential of the site.</w:t>
      </w:r>
      <w:r w:rsidR="00860A20">
        <w:rPr>
          <w:rFonts w:ascii="Arial" w:hAnsi="Arial" w:cs="Arial"/>
          <w:sz w:val="24"/>
          <w:szCs w:val="24"/>
        </w:rPr>
        <w:t xml:space="preserve"> </w:t>
      </w:r>
      <w:r w:rsidRPr="00F03037">
        <w:rPr>
          <w:rFonts w:ascii="Arial" w:hAnsi="Arial" w:cs="Arial"/>
          <w:sz w:val="24"/>
          <w:szCs w:val="24"/>
        </w:rPr>
        <w:t>This will be</w:t>
      </w:r>
      <w:r w:rsidR="00860A20">
        <w:rPr>
          <w:rFonts w:ascii="Arial" w:hAnsi="Arial" w:cs="Arial"/>
          <w:sz w:val="24"/>
          <w:szCs w:val="24"/>
        </w:rPr>
        <w:t xml:space="preserve"> completed in </w:t>
      </w:r>
      <w:r w:rsidR="0038435C">
        <w:rPr>
          <w:rFonts w:ascii="Arial" w:hAnsi="Arial" w:cs="Arial"/>
          <w:sz w:val="24"/>
          <w:szCs w:val="24"/>
        </w:rPr>
        <w:t>consultation</w:t>
      </w:r>
      <w:r w:rsidR="00860A20">
        <w:rPr>
          <w:rFonts w:ascii="Arial" w:hAnsi="Arial" w:cs="Arial"/>
          <w:sz w:val="24"/>
          <w:szCs w:val="24"/>
        </w:rPr>
        <w:t xml:space="preserve"> with the </w:t>
      </w:r>
      <w:r w:rsidR="007B615A">
        <w:rPr>
          <w:rFonts w:ascii="Arial" w:hAnsi="Arial" w:cs="Arial"/>
          <w:sz w:val="24"/>
          <w:szCs w:val="24"/>
        </w:rPr>
        <w:t>Assets and Planning team</w:t>
      </w:r>
      <w:r w:rsidR="000A2CBD">
        <w:rPr>
          <w:rFonts w:ascii="Arial" w:hAnsi="Arial" w:cs="Arial"/>
          <w:sz w:val="24"/>
          <w:szCs w:val="24"/>
        </w:rPr>
        <w:t>s</w:t>
      </w:r>
      <w:r w:rsidR="00860A20">
        <w:rPr>
          <w:rFonts w:ascii="Arial" w:hAnsi="Arial" w:cs="Arial"/>
          <w:sz w:val="24"/>
          <w:szCs w:val="24"/>
        </w:rPr>
        <w:t xml:space="preserve"> and will include c</w:t>
      </w:r>
      <w:r w:rsidRPr="00F03037">
        <w:rPr>
          <w:rFonts w:ascii="Arial" w:hAnsi="Arial" w:cs="Arial"/>
          <w:sz w:val="24"/>
          <w:szCs w:val="24"/>
        </w:rPr>
        <w:t>hecking the zoning of the area, where the land or property is situated, against the Area Plan</w:t>
      </w:r>
      <w:r w:rsidR="007B615A">
        <w:rPr>
          <w:rFonts w:ascii="Arial" w:hAnsi="Arial" w:cs="Arial"/>
          <w:sz w:val="24"/>
          <w:szCs w:val="24"/>
        </w:rPr>
        <w:t xml:space="preserve"> as well as a </w:t>
      </w:r>
      <w:r w:rsidR="007B615A" w:rsidRPr="00373669">
        <w:rPr>
          <w:rFonts w:ascii="Arial" w:hAnsi="Arial" w:cs="Arial"/>
          <w:sz w:val="24"/>
          <w:szCs w:val="24"/>
        </w:rPr>
        <w:t>Development Management assessment</w:t>
      </w:r>
      <w:r w:rsidRPr="00373669">
        <w:rPr>
          <w:rFonts w:ascii="Arial" w:hAnsi="Arial" w:cs="Arial"/>
          <w:sz w:val="24"/>
          <w:szCs w:val="24"/>
        </w:rPr>
        <w:t xml:space="preserve">. </w:t>
      </w:r>
    </w:p>
    <w:p w14:paraId="504344A6" w14:textId="77777777" w:rsidR="000A51A7" w:rsidRDefault="00CD095B" w:rsidP="00CD095B">
      <w:pPr>
        <w:ind w:left="1253"/>
        <w:rPr>
          <w:rFonts w:ascii="Arial" w:hAnsi="Arial" w:cs="Arial"/>
          <w:sz w:val="24"/>
          <w:szCs w:val="24"/>
        </w:rPr>
      </w:pPr>
      <w:r w:rsidRPr="00373669">
        <w:rPr>
          <w:rFonts w:ascii="Arial" w:hAnsi="Arial" w:cs="Arial"/>
          <w:sz w:val="24"/>
          <w:szCs w:val="24"/>
        </w:rPr>
        <w:t>Development obligations and timescales would be contained in the          contract. The contract would also contain claw-back provisions</w:t>
      </w:r>
      <w:r w:rsidR="005F360B" w:rsidRPr="00373669">
        <w:rPr>
          <w:rFonts w:ascii="Arial" w:hAnsi="Arial" w:cs="Arial"/>
          <w:sz w:val="24"/>
          <w:szCs w:val="24"/>
        </w:rPr>
        <w:t>.</w:t>
      </w:r>
    </w:p>
    <w:p w14:paraId="3FAD6201" w14:textId="77777777" w:rsidR="00BE4E89" w:rsidRPr="00F03037" w:rsidRDefault="00D96E72" w:rsidP="000A2CBD">
      <w:pPr>
        <w:ind w:firstLine="426"/>
        <w:rPr>
          <w:rFonts w:ascii="Arial" w:hAnsi="Arial" w:cs="Arial"/>
          <w:b/>
          <w:sz w:val="24"/>
          <w:szCs w:val="24"/>
        </w:rPr>
      </w:pPr>
      <w:r>
        <w:rPr>
          <w:rFonts w:ascii="Arial" w:hAnsi="Arial" w:cs="Arial"/>
          <w:b/>
          <w:sz w:val="24"/>
          <w:szCs w:val="24"/>
        </w:rPr>
        <w:t>8</w:t>
      </w:r>
      <w:r w:rsidR="00BE4E89" w:rsidRPr="00F03037">
        <w:rPr>
          <w:rFonts w:ascii="Arial" w:hAnsi="Arial" w:cs="Arial"/>
          <w:b/>
          <w:sz w:val="24"/>
          <w:szCs w:val="24"/>
        </w:rPr>
        <w:t xml:space="preserve">.1.4   Ascertain Valuation </w:t>
      </w:r>
    </w:p>
    <w:p w14:paraId="7995A810" w14:textId="77777777" w:rsidR="00367B31" w:rsidRDefault="00BE4E89" w:rsidP="000A2CBD">
      <w:pPr>
        <w:ind w:left="1276"/>
        <w:jc w:val="both"/>
        <w:rPr>
          <w:rFonts w:ascii="Arial" w:hAnsi="Arial" w:cs="Arial"/>
          <w:sz w:val="24"/>
          <w:szCs w:val="24"/>
        </w:rPr>
      </w:pPr>
      <w:r w:rsidRPr="00F03037">
        <w:rPr>
          <w:rFonts w:ascii="Arial" w:hAnsi="Arial" w:cs="Arial"/>
          <w:sz w:val="24"/>
          <w:szCs w:val="24"/>
        </w:rPr>
        <w:t>Upon determination of the potential development uses, the</w:t>
      </w:r>
      <w:r w:rsidR="00860A20">
        <w:rPr>
          <w:rFonts w:ascii="Arial" w:hAnsi="Arial" w:cs="Arial"/>
          <w:sz w:val="24"/>
          <w:szCs w:val="24"/>
        </w:rPr>
        <w:t xml:space="preserve"> </w:t>
      </w:r>
      <w:r w:rsidR="000A51A7">
        <w:rPr>
          <w:rFonts w:ascii="Arial" w:hAnsi="Arial" w:cs="Arial"/>
          <w:sz w:val="24"/>
          <w:szCs w:val="24"/>
        </w:rPr>
        <w:t>relevant</w:t>
      </w:r>
      <w:r w:rsidR="00860A20">
        <w:rPr>
          <w:rFonts w:ascii="Arial" w:hAnsi="Arial" w:cs="Arial"/>
          <w:sz w:val="24"/>
          <w:szCs w:val="24"/>
        </w:rPr>
        <w:t xml:space="preserve"> Director</w:t>
      </w:r>
      <w:r w:rsidR="000A51A7">
        <w:rPr>
          <w:rFonts w:ascii="Arial" w:hAnsi="Arial" w:cs="Arial"/>
          <w:sz w:val="24"/>
          <w:szCs w:val="24"/>
        </w:rPr>
        <w:t xml:space="preserve"> will </w:t>
      </w:r>
      <w:r w:rsidR="00367B31">
        <w:rPr>
          <w:rFonts w:ascii="Arial" w:hAnsi="Arial" w:cs="Arial"/>
          <w:sz w:val="24"/>
          <w:szCs w:val="24"/>
        </w:rPr>
        <w:t xml:space="preserve">instruct </w:t>
      </w:r>
      <w:r w:rsidR="0036213F">
        <w:rPr>
          <w:rFonts w:ascii="Arial" w:hAnsi="Arial" w:cs="Arial"/>
          <w:sz w:val="24"/>
          <w:szCs w:val="24"/>
        </w:rPr>
        <w:t xml:space="preserve">Assets </w:t>
      </w:r>
      <w:r w:rsidR="00BB47FE">
        <w:rPr>
          <w:rFonts w:ascii="Arial" w:hAnsi="Arial" w:cs="Arial"/>
          <w:sz w:val="24"/>
          <w:szCs w:val="24"/>
        </w:rPr>
        <w:t xml:space="preserve">Unit </w:t>
      </w:r>
      <w:r w:rsidR="00367B31">
        <w:rPr>
          <w:rFonts w:ascii="Arial" w:hAnsi="Arial" w:cs="Arial"/>
          <w:sz w:val="24"/>
          <w:szCs w:val="24"/>
        </w:rPr>
        <w:t xml:space="preserve">to obtain a valuation from </w:t>
      </w:r>
      <w:r w:rsidR="0036213F">
        <w:rPr>
          <w:rFonts w:ascii="Arial" w:hAnsi="Arial" w:cs="Arial"/>
          <w:sz w:val="24"/>
          <w:szCs w:val="24"/>
        </w:rPr>
        <w:t xml:space="preserve">either Land and Property Services or another firm of </w:t>
      </w:r>
      <w:r w:rsidR="00BB47FE">
        <w:rPr>
          <w:rFonts w:ascii="Arial" w:hAnsi="Arial" w:cs="Arial"/>
          <w:sz w:val="24"/>
          <w:szCs w:val="24"/>
        </w:rPr>
        <w:t xml:space="preserve">chartered </w:t>
      </w:r>
      <w:r w:rsidR="0036213F">
        <w:rPr>
          <w:rFonts w:ascii="Arial" w:hAnsi="Arial" w:cs="Arial"/>
          <w:sz w:val="24"/>
          <w:szCs w:val="24"/>
        </w:rPr>
        <w:t>valuers recommended by LPS</w:t>
      </w:r>
      <w:r w:rsidR="00367B31">
        <w:rPr>
          <w:rFonts w:ascii="Arial" w:hAnsi="Arial" w:cs="Arial"/>
          <w:sz w:val="24"/>
          <w:szCs w:val="24"/>
        </w:rPr>
        <w:t xml:space="preserve"> (for either </w:t>
      </w:r>
      <w:r w:rsidR="007B615A">
        <w:rPr>
          <w:rFonts w:ascii="Arial" w:hAnsi="Arial" w:cs="Arial"/>
          <w:sz w:val="24"/>
          <w:szCs w:val="24"/>
        </w:rPr>
        <w:t>l</w:t>
      </w:r>
      <w:r w:rsidR="00367B31">
        <w:rPr>
          <w:rFonts w:ascii="Arial" w:hAnsi="Arial" w:cs="Arial"/>
          <w:sz w:val="24"/>
          <w:szCs w:val="24"/>
        </w:rPr>
        <w:t>ease or sale). The sale or lease value should not be below the valuation</w:t>
      </w:r>
      <w:r w:rsidR="007B615A">
        <w:rPr>
          <w:rFonts w:ascii="Arial" w:hAnsi="Arial" w:cs="Arial"/>
          <w:sz w:val="24"/>
          <w:szCs w:val="24"/>
        </w:rPr>
        <w:t xml:space="preserve"> unless Committee agree to tone the valuation against the other factors to be weighed, as outlined above.</w:t>
      </w:r>
    </w:p>
    <w:p w14:paraId="7D5D56A2" w14:textId="77777777" w:rsidR="0085032B" w:rsidRPr="00373669" w:rsidRDefault="0085032B" w:rsidP="000A2CBD">
      <w:pPr>
        <w:ind w:left="1276"/>
        <w:jc w:val="both"/>
        <w:rPr>
          <w:rFonts w:ascii="Arial" w:hAnsi="Arial" w:cs="Arial"/>
          <w:sz w:val="24"/>
          <w:szCs w:val="24"/>
        </w:rPr>
      </w:pPr>
      <w:r w:rsidRPr="00373669">
        <w:rPr>
          <w:rFonts w:ascii="Arial" w:hAnsi="Arial" w:cs="Arial"/>
          <w:sz w:val="24"/>
          <w:szCs w:val="24"/>
        </w:rPr>
        <w:t>In all cases where Council proposes to dispose of an interest in land or property at ‘less that best price or rent or otherwise on the best terms that can be reasonably obtained’ Ministerial approval is required. All applications for such approval must include the following.</w:t>
      </w:r>
    </w:p>
    <w:p w14:paraId="00D1898E" w14:textId="77777777" w:rsidR="0085032B" w:rsidRPr="00373669" w:rsidRDefault="0085032B" w:rsidP="0085032B">
      <w:pPr>
        <w:pStyle w:val="ListParagraph"/>
        <w:numPr>
          <w:ilvl w:val="0"/>
          <w:numId w:val="28"/>
        </w:numPr>
        <w:jc w:val="both"/>
        <w:rPr>
          <w:rFonts w:ascii="Arial" w:hAnsi="Arial" w:cs="Arial"/>
          <w:sz w:val="24"/>
          <w:szCs w:val="24"/>
        </w:rPr>
      </w:pPr>
      <w:r w:rsidRPr="00373669">
        <w:rPr>
          <w:rFonts w:ascii="Arial" w:hAnsi="Arial" w:cs="Arial"/>
          <w:sz w:val="24"/>
          <w:szCs w:val="24"/>
        </w:rPr>
        <w:t>Full details of the proposed disposal</w:t>
      </w:r>
    </w:p>
    <w:p w14:paraId="0196B414" w14:textId="77777777" w:rsidR="0085032B" w:rsidRPr="00373669" w:rsidRDefault="0085032B" w:rsidP="0085032B">
      <w:pPr>
        <w:pStyle w:val="ListParagraph"/>
        <w:numPr>
          <w:ilvl w:val="0"/>
          <w:numId w:val="28"/>
        </w:numPr>
        <w:jc w:val="both"/>
        <w:rPr>
          <w:rFonts w:ascii="Arial" w:hAnsi="Arial" w:cs="Arial"/>
          <w:sz w:val="24"/>
          <w:szCs w:val="24"/>
        </w:rPr>
      </w:pPr>
      <w:r w:rsidRPr="00373669">
        <w:rPr>
          <w:rFonts w:ascii="Arial" w:hAnsi="Arial" w:cs="Arial"/>
          <w:sz w:val="24"/>
          <w:szCs w:val="24"/>
        </w:rPr>
        <w:t>Terms of the sale/disposal</w:t>
      </w:r>
    </w:p>
    <w:p w14:paraId="0D870C2E" w14:textId="77777777" w:rsidR="0085032B" w:rsidRPr="00373669" w:rsidRDefault="0085032B" w:rsidP="0085032B">
      <w:pPr>
        <w:pStyle w:val="ListParagraph"/>
        <w:numPr>
          <w:ilvl w:val="0"/>
          <w:numId w:val="28"/>
        </w:numPr>
        <w:jc w:val="both"/>
        <w:rPr>
          <w:rFonts w:ascii="Arial" w:hAnsi="Arial" w:cs="Arial"/>
          <w:sz w:val="24"/>
          <w:szCs w:val="24"/>
        </w:rPr>
      </w:pPr>
      <w:r w:rsidRPr="00373669">
        <w:rPr>
          <w:rFonts w:ascii="Arial" w:hAnsi="Arial" w:cs="Arial"/>
          <w:sz w:val="24"/>
          <w:szCs w:val="24"/>
        </w:rPr>
        <w:t>Details of any outstanding loans on the property</w:t>
      </w:r>
    </w:p>
    <w:p w14:paraId="10EB066F" w14:textId="77777777" w:rsidR="0085032B" w:rsidRPr="00373669" w:rsidRDefault="0085032B" w:rsidP="0085032B">
      <w:pPr>
        <w:pStyle w:val="ListParagraph"/>
        <w:numPr>
          <w:ilvl w:val="0"/>
          <w:numId w:val="28"/>
        </w:numPr>
        <w:jc w:val="both"/>
        <w:rPr>
          <w:rFonts w:ascii="Arial" w:hAnsi="Arial" w:cs="Arial"/>
          <w:sz w:val="24"/>
          <w:szCs w:val="24"/>
        </w:rPr>
      </w:pPr>
      <w:r w:rsidRPr="00373669">
        <w:rPr>
          <w:rFonts w:ascii="Arial" w:hAnsi="Arial" w:cs="Arial"/>
          <w:sz w:val="24"/>
          <w:szCs w:val="24"/>
        </w:rPr>
        <w:t>A current (</w:t>
      </w:r>
      <w:proofErr w:type="gramStart"/>
      <w:r w:rsidRPr="00373669">
        <w:rPr>
          <w:rFonts w:ascii="Arial" w:hAnsi="Arial" w:cs="Arial"/>
          <w:sz w:val="24"/>
          <w:szCs w:val="24"/>
        </w:rPr>
        <w:t>i.e.</w:t>
      </w:r>
      <w:proofErr w:type="gramEnd"/>
      <w:r w:rsidRPr="00373669">
        <w:rPr>
          <w:rFonts w:ascii="Arial" w:hAnsi="Arial" w:cs="Arial"/>
          <w:sz w:val="24"/>
          <w:szCs w:val="24"/>
        </w:rPr>
        <w:t xml:space="preserve"> within 6 months) open market valuation of the land from the District Valuer or other qualified valuer</w:t>
      </w:r>
    </w:p>
    <w:p w14:paraId="2362809E" w14:textId="77777777" w:rsidR="001D35B1" w:rsidRPr="001D35B1" w:rsidRDefault="0085032B" w:rsidP="001D35B1">
      <w:pPr>
        <w:pStyle w:val="ListParagraph"/>
        <w:numPr>
          <w:ilvl w:val="0"/>
          <w:numId w:val="28"/>
        </w:numPr>
        <w:jc w:val="both"/>
        <w:rPr>
          <w:rFonts w:ascii="Arial" w:hAnsi="Arial" w:cs="Arial"/>
          <w:sz w:val="24"/>
          <w:szCs w:val="24"/>
        </w:rPr>
      </w:pPr>
      <w:r w:rsidRPr="00373669">
        <w:rPr>
          <w:rFonts w:ascii="Arial" w:hAnsi="Arial" w:cs="Arial"/>
          <w:sz w:val="24"/>
          <w:szCs w:val="24"/>
        </w:rPr>
        <w:t xml:space="preserve">A map of the area for disposal and its position in relation to other Council property within its immediate vicinity. </w:t>
      </w:r>
    </w:p>
    <w:p w14:paraId="14ECF6A5" w14:textId="77777777" w:rsidR="00367B31" w:rsidRDefault="00D96E72" w:rsidP="000A2CBD">
      <w:pPr>
        <w:ind w:firstLine="426"/>
        <w:rPr>
          <w:rFonts w:ascii="Arial" w:hAnsi="Arial" w:cs="Arial"/>
          <w:sz w:val="24"/>
          <w:szCs w:val="24"/>
        </w:rPr>
      </w:pPr>
      <w:r>
        <w:rPr>
          <w:rFonts w:ascii="Arial" w:hAnsi="Arial" w:cs="Arial"/>
          <w:b/>
          <w:sz w:val="24"/>
          <w:szCs w:val="24"/>
        </w:rPr>
        <w:t>8</w:t>
      </w:r>
      <w:r w:rsidR="00BE4E89" w:rsidRPr="00F03037">
        <w:rPr>
          <w:rFonts w:ascii="Arial" w:hAnsi="Arial" w:cs="Arial"/>
          <w:b/>
          <w:sz w:val="24"/>
          <w:szCs w:val="24"/>
        </w:rPr>
        <w:t>.1.5    Costs</w:t>
      </w:r>
      <w:r w:rsidR="00BE4E89" w:rsidRPr="00F03037">
        <w:rPr>
          <w:rFonts w:ascii="Arial" w:hAnsi="Arial" w:cs="Arial"/>
          <w:sz w:val="24"/>
          <w:szCs w:val="24"/>
        </w:rPr>
        <w:t xml:space="preserve">      </w:t>
      </w:r>
    </w:p>
    <w:p w14:paraId="61BECD7A" w14:textId="77777777" w:rsidR="005A632F" w:rsidRDefault="00BE4E89" w:rsidP="000A2CBD">
      <w:pPr>
        <w:ind w:left="1276"/>
        <w:jc w:val="both"/>
        <w:rPr>
          <w:rFonts w:ascii="Arial" w:hAnsi="Arial" w:cs="Arial"/>
          <w:sz w:val="24"/>
          <w:szCs w:val="24"/>
        </w:rPr>
      </w:pPr>
      <w:r w:rsidRPr="00F03037">
        <w:rPr>
          <w:rFonts w:ascii="Arial" w:hAnsi="Arial" w:cs="Arial"/>
          <w:sz w:val="24"/>
          <w:szCs w:val="24"/>
        </w:rPr>
        <w:t xml:space="preserve">In cases where a Third Party has sought to acquire an interest in Council land or property, the legal; valuation; and Council officer administrative fees will be included in the premium.  </w:t>
      </w:r>
    </w:p>
    <w:p w14:paraId="6FDDA5FC" w14:textId="77777777" w:rsidR="00375741" w:rsidRPr="00375741" w:rsidRDefault="00D96E72" w:rsidP="000A2CBD">
      <w:pPr>
        <w:ind w:left="142" w:firstLine="284"/>
        <w:jc w:val="both"/>
        <w:rPr>
          <w:rFonts w:ascii="Arial" w:hAnsi="Arial" w:cs="Arial"/>
          <w:b/>
          <w:sz w:val="24"/>
          <w:szCs w:val="24"/>
        </w:rPr>
      </w:pPr>
      <w:r>
        <w:rPr>
          <w:rFonts w:ascii="Arial" w:hAnsi="Arial" w:cs="Arial"/>
          <w:b/>
          <w:sz w:val="24"/>
          <w:szCs w:val="24"/>
        </w:rPr>
        <w:t>8</w:t>
      </w:r>
      <w:r w:rsidR="00375741" w:rsidRPr="00375741">
        <w:rPr>
          <w:rFonts w:ascii="Arial" w:hAnsi="Arial" w:cs="Arial"/>
          <w:b/>
          <w:sz w:val="24"/>
          <w:szCs w:val="24"/>
        </w:rPr>
        <w:t>.1.6</w:t>
      </w:r>
      <w:r w:rsidR="00A71E1F">
        <w:rPr>
          <w:rFonts w:ascii="Arial" w:hAnsi="Arial" w:cs="Arial"/>
          <w:b/>
          <w:sz w:val="24"/>
          <w:szCs w:val="24"/>
        </w:rPr>
        <w:t xml:space="preserve">  </w:t>
      </w:r>
      <w:r w:rsidR="00FA1BCA">
        <w:rPr>
          <w:rFonts w:ascii="Arial" w:hAnsi="Arial" w:cs="Arial"/>
          <w:b/>
          <w:sz w:val="24"/>
          <w:szCs w:val="24"/>
        </w:rPr>
        <w:t xml:space="preserve"> </w:t>
      </w:r>
      <w:r w:rsidR="00375741" w:rsidRPr="00375741">
        <w:rPr>
          <w:rFonts w:ascii="Arial" w:hAnsi="Arial" w:cs="Arial"/>
          <w:b/>
          <w:sz w:val="24"/>
          <w:szCs w:val="24"/>
        </w:rPr>
        <w:t>Leasing</w:t>
      </w:r>
    </w:p>
    <w:p w14:paraId="2535A2D8" w14:textId="77777777" w:rsidR="00FA1BCA" w:rsidRDefault="00FA1BCA" w:rsidP="000A2CBD">
      <w:pPr>
        <w:ind w:left="1276"/>
        <w:jc w:val="both"/>
        <w:rPr>
          <w:rFonts w:ascii="Arial" w:hAnsi="Arial" w:cs="Arial"/>
          <w:sz w:val="24"/>
          <w:szCs w:val="24"/>
        </w:rPr>
      </w:pPr>
      <w:r>
        <w:rPr>
          <w:rFonts w:ascii="Arial" w:hAnsi="Arial" w:cs="Arial"/>
          <w:sz w:val="24"/>
          <w:szCs w:val="24"/>
        </w:rPr>
        <w:t xml:space="preserve">To ensure a consistent approach to </w:t>
      </w:r>
      <w:r w:rsidR="000D222B">
        <w:rPr>
          <w:rFonts w:ascii="Arial" w:hAnsi="Arial" w:cs="Arial"/>
          <w:sz w:val="24"/>
          <w:szCs w:val="24"/>
        </w:rPr>
        <w:t>leasing</w:t>
      </w:r>
      <w:r>
        <w:rPr>
          <w:rFonts w:ascii="Arial" w:hAnsi="Arial" w:cs="Arial"/>
          <w:sz w:val="24"/>
          <w:szCs w:val="24"/>
        </w:rPr>
        <w:t xml:space="preserve"> Council property to third parties </w:t>
      </w:r>
      <w:r w:rsidR="000D222B">
        <w:rPr>
          <w:rFonts w:ascii="Arial" w:hAnsi="Arial" w:cs="Arial"/>
          <w:sz w:val="24"/>
          <w:szCs w:val="24"/>
        </w:rPr>
        <w:t>t</w:t>
      </w:r>
      <w:r>
        <w:rPr>
          <w:rFonts w:ascii="Arial" w:hAnsi="Arial" w:cs="Arial"/>
          <w:sz w:val="24"/>
          <w:szCs w:val="24"/>
        </w:rPr>
        <w:t xml:space="preserve">he Assets Unit </w:t>
      </w:r>
      <w:r w:rsidR="00195FB8">
        <w:rPr>
          <w:rFonts w:ascii="Arial" w:hAnsi="Arial" w:cs="Arial"/>
          <w:sz w:val="24"/>
          <w:szCs w:val="24"/>
        </w:rPr>
        <w:t xml:space="preserve">in consultation with the commissioning Service Unit </w:t>
      </w:r>
      <w:r>
        <w:rPr>
          <w:rFonts w:ascii="Arial" w:hAnsi="Arial" w:cs="Arial"/>
          <w:sz w:val="24"/>
          <w:szCs w:val="24"/>
        </w:rPr>
        <w:t xml:space="preserve">shall lead on the </w:t>
      </w:r>
      <w:r w:rsidR="000D222B">
        <w:rPr>
          <w:rFonts w:ascii="Arial" w:hAnsi="Arial" w:cs="Arial"/>
          <w:sz w:val="24"/>
          <w:szCs w:val="24"/>
        </w:rPr>
        <w:t>leasing</w:t>
      </w:r>
      <w:r>
        <w:rPr>
          <w:rFonts w:ascii="Arial" w:hAnsi="Arial" w:cs="Arial"/>
          <w:sz w:val="24"/>
          <w:szCs w:val="24"/>
        </w:rPr>
        <w:t xml:space="preserve"> process. A standard lease format shall be used, which shall be subject to the addition of any special arrangements pertaining to the </w:t>
      </w:r>
      <w:proofErr w:type="gramStart"/>
      <w:r>
        <w:rPr>
          <w:rFonts w:ascii="Arial" w:hAnsi="Arial" w:cs="Arial"/>
          <w:sz w:val="24"/>
          <w:szCs w:val="24"/>
        </w:rPr>
        <w:t>particular leasing</w:t>
      </w:r>
      <w:proofErr w:type="gramEnd"/>
      <w:r>
        <w:rPr>
          <w:rFonts w:ascii="Arial" w:hAnsi="Arial" w:cs="Arial"/>
          <w:sz w:val="24"/>
          <w:szCs w:val="24"/>
        </w:rPr>
        <w:t xml:space="preserve"> arrangement required.</w:t>
      </w:r>
    </w:p>
    <w:p w14:paraId="15B4FA55" w14:textId="77777777" w:rsidR="0024551C" w:rsidRDefault="00FA1BCA" w:rsidP="000A2CBD">
      <w:pPr>
        <w:ind w:left="1276"/>
        <w:jc w:val="both"/>
        <w:rPr>
          <w:rFonts w:ascii="Arial" w:hAnsi="Arial" w:cs="Arial"/>
          <w:sz w:val="24"/>
          <w:szCs w:val="24"/>
          <w:highlight w:val="yellow"/>
        </w:rPr>
      </w:pPr>
      <w:r w:rsidRPr="00FA1BCA">
        <w:rPr>
          <w:rFonts w:ascii="Arial" w:hAnsi="Arial" w:cs="Arial"/>
          <w:sz w:val="24"/>
          <w:szCs w:val="24"/>
        </w:rPr>
        <w:t>Negotiations over the lease must be approached in a constructive and collaborative manner. The agreement to the terms of the lease on a vacant possession letting must be recorded in written heads of terms, stating that it is ‘subject to contract’ and summarising, as a minimum, the position on each of the aspects</w:t>
      </w:r>
      <w:r w:rsidR="00A37E39">
        <w:rPr>
          <w:rFonts w:ascii="Arial" w:hAnsi="Arial" w:cs="Arial"/>
          <w:sz w:val="24"/>
          <w:szCs w:val="24"/>
        </w:rPr>
        <w:t xml:space="preserve"> detailed in </w:t>
      </w:r>
      <w:r w:rsidR="00A37E39" w:rsidRPr="000A2CBD">
        <w:rPr>
          <w:rFonts w:ascii="Arial" w:hAnsi="Arial" w:cs="Arial"/>
          <w:b/>
          <w:sz w:val="24"/>
          <w:szCs w:val="24"/>
        </w:rPr>
        <w:t xml:space="preserve">Appendix </w:t>
      </w:r>
      <w:r w:rsidR="0096438E">
        <w:rPr>
          <w:rFonts w:ascii="Arial" w:hAnsi="Arial" w:cs="Arial"/>
          <w:b/>
          <w:sz w:val="24"/>
          <w:szCs w:val="24"/>
        </w:rPr>
        <w:t>4</w:t>
      </w:r>
      <w:r w:rsidR="0024551C">
        <w:rPr>
          <w:rFonts w:ascii="Arial" w:hAnsi="Arial" w:cs="Arial"/>
          <w:sz w:val="24"/>
          <w:szCs w:val="24"/>
        </w:rPr>
        <w:t>.</w:t>
      </w:r>
      <w:r w:rsidR="00A52DF1" w:rsidRPr="00A52DF1">
        <w:rPr>
          <w:rFonts w:ascii="Arial" w:hAnsi="Arial" w:cs="Arial"/>
          <w:sz w:val="24"/>
          <w:szCs w:val="24"/>
          <w:highlight w:val="yellow"/>
        </w:rPr>
        <w:t xml:space="preserve"> </w:t>
      </w:r>
    </w:p>
    <w:p w14:paraId="5AF45BC1" w14:textId="77777777" w:rsidR="00A52DF1" w:rsidRDefault="00A52DF1" w:rsidP="000A2CBD">
      <w:pPr>
        <w:ind w:left="1276"/>
        <w:jc w:val="both"/>
        <w:rPr>
          <w:rFonts w:ascii="Arial" w:hAnsi="Arial" w:cs="Arial"/>
          <w:sz w:val="24"/>
          <w:szCs w:val="24"/>
        </w:rPr>
      </w:pPr>
      <w:r w:rsidRPr="000A2CBD">
        <w:rPr>
          <w:rFonts w:ascii="Arial" w:hAnsi="Arial" w:cs="Arial"/>
          <w:sz w:val="24"/>
          <w:szCs w:val="24"/>
        </w:rPr>
        <w:lastRenderedPageBreak/>
        <w:t xml:space="preserve">Leases should be considered on a </w:t>
      </w:r>
      <w:r w:rsidR="0024551C" w:rsidRPr="000A2CBD">
        <w:rPr>
          <w:rFonts w:ascii="Arial" w:hAnsi="Arial" w:cs="Arial"/>
          <w:sz w:val="24"/>
          <w:szCs w:val="24"/>
        </w:rPr>
        <w:t>full repairing and insured</w:t>
      </w:r>
      <w:r w:rsidRPr="000A2CBD">
        <w:rPr>
          <w:rFonts w:ascii="Arial" w:hAnsi="Arial" w:cs="Arial"/>
          <w:sz w:val="24"/>
          <w:szCs w:val="24"/>
        </w:rPr>
        <w:t xml:space="preserve"> basis</w:t>
      </w:r>
      <w:r w:rsidR="0024551C" w:rsidRPr="000A2CBD">
        <w:rPr>
          <w:rFonts w:ascii="Arial" w:hAnsi="Arial" w:cs="Arial"/>
          <w:sz w:val="24"/>
          <w:szCs w:val="24"/>
        </w:rPr>
        <w:t>.</w:t>
      </w:r>
      <w:r w:rsidRPr="000A2CBD">
        <w:rPr>
          <w:rFonts w:ascii="Arial" w:hAnsi="Arial" w:cs="Arial"/>
          <w:sz w:val="24"/>
          <w:szCs w:val="24"/>
        </w:rPr>
        <w:t xml:space="preserve"> T</w:t>
      </w:r>
      <w:r w:rsidR="00FA1BCA" w:rsidRPr="0024551C">
        <w:rPr>
          <w:rFonts w:ascii="Arial" w:hAnsi="Arial" w:cs="Arial"/>
          <w:sz w:val="24"/>
          <w:szCs w:val="24"/>
        </w:rPr>
        <w:t>h</w:t>
      </w:r>
      <w:r w:rsidR="00FA1BCA" w:rsidRPr="00FA1BCA">
        <w:rPr>
          <w:rFonts w:ascii="Arial" w:hAnsi="Arial" w:cs="Arial"/>
          <w:sz w:val="24"/>
          <w:szCs w:val="24"/>
        </w:rPr>
        <w:t xml:space="preserve">e amount of rent, </w:t>
      </w:r>
      <w:r w:rsidR="00A37E39">
        <w:rPr>
          <w:rFonts w:ascii="Arial" w:hAnsi="Arial" w:cs="Arial"/>
          <w:sz w:val="24"/>
          <w:szCs w:val="24"/>
        </w:rPr>
        <w:t xml:space="preserve">should </w:t>
      </w:r>
      <w:r w:rsidR="0024551C">
        <w:rPr>
          <w:rFonts w:ascii="Arial" w:hAnsi="Arial" w:cs="Arial"/>
          <w:sz w:val="24"/>
          <w:szCs w:val="24"/>
        </w:rPr>
        <w:t xml:space="preserve">initially </w:t>
      </w:r>
      <w:r w:rsidR="00A37E39">
        <w:rPr>
          <w:rFonts w:ascii="Arial" w:hAnsi="Arial" w:cs="Arial"/>
          <w:sz w:val="24"/>
          <w:szCs w:val="24"/>
        </w:rPr>
        <w:t>be considered on a commercial basis</w:t>
      </w:r>
      <w:r w:rsidR="007E7170">
        <w:rPr>
          <w:rFonts w:ascii="Arial" w:hAnsi="Arial" w:cs="Arial"/>
          <w:sz w:val="24"/>
          <w:szCs w:val="24"/>
        </w:rPr>
        <w:t>,</w:t>
      </w:r>
      <w:r w:rsidR="0096438E">
        <w:rPr>
          <w:rFonts w:ascii="Arial" w:hAnsi="Arial" w:cs="Arial"/>
          <w:sz w:val="24"/>
          <w:szCs w:val="24"/>
        </w:rPr>
        <w:t xml:space="preserve"> as assessed by</w:t>
      </w:r>
      <w:r w:rsidR="00F201D6">
        <w:rPr>
          <w:rFonts w:ascii="Arial" w:hAnsi="Arial" w:cs="Arial"/>
          <w:sz w:val="24"/>
          <w:szCs w:val="24"/>
        </w:rPr>
        <w:t xml:space="preserve"> Land and Property Service</w:t>
      </w:r>
      <w:r w:rsidR="0096438E">
        <w:rPr>
          <w:rFonts w:ascii="Arial" w:hAnsi="Arial" w:cs="Arial"/>
          <w:sz w:val="24"/>
          <w:szCs w:val="24"/>
        </w:rPr>
        <w:t>s</w:t>
      </w:r>
      <w:r w:rsidR="00F201D6">
        <w:rPr>
          <w:rFonts w:ascii="Arial" w:hAnsi="Arial" w:cs="Arial"/>
          <w:sz w:val="24"/>
          <w:szCs w:val="24"/>
        </w:rPr>
        <w:t xml:space="preserve"> as best rent </w:t>
      </w:r>
      <w:r w:rsidR="007E7170" w:rsidRPr="00A37E39">
        <w:rPr>
          <w:rFonts w:ascii="Arial" w:hAnsi="Arial" w:cs="Arial"/>
          <w:sz w:val="24"/>
          <w:szCs w:val="24"/>
        </w:rPr>
        <w:t xml:space="preserve">whilst taking into consideration potential added benefit to the delivery of relevant Council services as a result of the </w:t>
      </w:r>
      <w:r w:rsidR="007E7170">
        <w:rPr>
          <w:rFonts w:ascii="Arial" w:hAnsi="Arial" w:cs="Arial"/>
          <w:sz w:val="24"/>
          <w:szCs w:val="24"/>
        </w:rPr>
        <w:t>lease</w:t>
      </w:r>
      <w:r w:rsidR="007E7170" w:rsidRPr="00A37E39">
        <w:rPr>
          <w:rFonts w:ascii="Arial" w:hAnsi="Arial" w:cs="Arial"/>
          <w:sz w:val="24"/>
          <w:szCs w:val="24"/>
        </w:rPr>
        <w:t xml:space="preserve"> </w:t>
      </w:r>
      <w:proofErr w:type="gramStart"/>
      <w:r w:rsidR="007E7170" w:rsidRPr="00A37E39">
        <w:rPr>
          <w:rFonts w:ascii="Arial" w:hAnsi="Arial" w:cs="Arial"/>
          <w:sz w:val="24"/>
          <w:szCs w:val="24"/>
        </w:rPr>
        <w:t>e.g.</w:t>
      </w:r>
      <w:proofErr w:type="gramEnd"/>
      <w:r w:rsidR="007E7170" w:rsidRPr="00A37E39">
        <w:rPr>
          <w:rFonts w:ascii="Arial" w:hAnsi="Arial" w:cs="Arial"/>
          <w:sz w:val="24"/>
          <w:szCs w:val="24"/>
        </w:rPr>
        <w:t xml:space="preserve"> community development or tourism benefits.</w:t>
      </w:r>
      <w:r w:rsidR="007E7170">
        <w:rPr>
          <w:rFonts w:ascii="Arial" w:hAnsi="Arial" w:cs="Arial"/>
          <w:sz w:val="24"/>
          <w:szCs w:val="24"/>
        </w:rPr>
        <w:t xml:space="preserve">  </w:t>
      </w:r>
      <w:r w:rsidR="00A37E39">
        <w:rPr>
          <w:rFonts w:ascii="Arial" w:hAnsi="Arial" w:cs="Arial"/>
          <w:sz w:val="24"/>
          <w:szCs w:val="24"/>
        </w:rPr>
        <w:t>W</w:t>
      </w:r>
      <w:r w:rsidR="007B615A">
        <w:rPr>
          <w:rFonts w:ascii="Arial" w:hAnsi="Arial" w:cs="Arial"/>
          <w:sz w:val="24"/>
          <w:szCs w:val="24"/>
        </w:rPr>
        <w:t>h</w:t>
      </w:r>
      <w:r w:rsidR="00A37E39">
        <w:rPr>
          <w:rFonts w:ascii="Arial" w:hAnsi="Arial" w:cs="Arial"/>
          <w:sz w:val="24"/>
          <w:szCs w:val="24"/>
        </w:rPr>
        <w:t xml:space="preserve">ere significant </w:t>
      </w:r>
      <w:r w:rsidR="007E7170">
        <w:rPr>
          <w:rFonts w:ascii="Arial" w:hAnsi="Arial" w:cs="Arial"/>
          <w:sz w:val="24"/>
          <w:szCs w:val="24"/>
        </w:rPr>
        <w:t>community</w:t>
      </w:r>
      <w:r w:rsidR="00A37E39">
        <w:rPr>
          <w:rFonts w:ascii="Arial" w:hAnsi="Arial" w:cs="Arial"/>
          <w:sz w:val="24"/>
          <w:szCs w:val="24"/>
        </w:rPr>
        <w:t xml:space="preserve"> benefit can be established spe</w:t>
      </w:r>
      <w:r>
        <w:rPr>
          <w:rFonts w:ascii="Arial" w:hAnsi="Arial" w:cs="Arial"/>
          <w:sz w:val="24"/>
          <w:szCs w:val="24"/>
        </w:rPr>
        <w:t>cial arrangements may be agreed</w:t>
      </w:r>
      <w:r w:rsidR="0024551C">
        <w:rPr>
          <w:rFonts w:ascii="Arial" w:hAnsi="Arial" w:cs="Arial"/>
          <w:sz w:val="24"/>
          <w:szCs w:val="24"/>
        </w:rPr>
        <w:t xml:space="preserve"> for </w:t>
      </w:r>
      <w:r w:rsidR="007B615A">
        <w:rPr>
          <w:rFonts w:ascii="Arial" w:hAnsi="Arial" w:cs="Arial"/>
          <w:sz w:val="24"/>
          <w:szCs w:val="24"/>
        </w:rPr>
        <w:t>example</w:t>
      </w:r>
      <w:r w:rsidR="0024551C">
        <w:rPr>
          <w:rFonts w:ascii="Arial" w:hAnsi="Arial" w:cs="Arial"/>
          <w:sz w:val="24"/>
          <w:szCs w:val="24"/>
        </w:rPr>
        <w:t xml:space="preserve"> </w:t>
      </w:r>
      <w:r w:rsidR="0096438E">
        <w:rPr>
          <w:rFonts w:ascii="Arial" w:hAnsi="Arial" w:cs="Arial"/>
          <w:sz w:val="24"/>
          <w:szCs w:val="24"/>
        </w:rPr>
        <w:t xml:space="preserve">a </w:t>
      </w:r>
      <w:r w:rsidR="0024551C">
        <w:rPr>
          <w:rFonts w:ascii="Arial" w:hAnsi="Arial" w:cs="Arial"/>
          <w:sz w:val="24"/>
          <w:szCs w:val="24"/>
        </w:rPr>
        <w:t>Community Asset Transfer (CAT)</w:t>
      </w:r>
      <w:r>
        <w:rPr>
          <w:rFonts w:ascii="Arial" w:hAnsi="Arial" w:cs="Arial"/>
          <w:sz w:val="24"/>
          <w:szCs w:val="24"/>
        </w:rPr>
        <w:t>.</w:t>
      </w:r>
    </w:p>
    <w:p w14:paraId="6B70E2E3" w14:textId="77777777" w:rsidR="000C4A41" w:rsidRDefault="00FA1BCA" w:rsidP="000A2CBD">
      <w:pPr>
        <w:ind w:left="1276"/>
        <w:jc w:val="both"/>
        <w:rPr>
          <w:rFonts w:ascii="Arial" w:hAnsi="Arial" w:cs="Arial"/>
          <w:sz w:val="24"/>
          <w:szCs w:val="24"/>
        </w:rPr>
      </w:pPr>
      <w:r w:rsidRPr="000A2CBD">
        <w:rPr>
          <w:rFonts w:ascii="Arial" w:hAnsi="Arial" w:cs="Arial"/>
          <w:sz w:val="24"/>
          <w:szCs w:val="24"/>
        </w:rPr>
        <w:t>The Heads of Terms sha</w:t>
      </w:r>
      <w:r>
        <w:rPr>
          <w:rFonts w:ascii="Arial" w:hAnsi="Arial" w:cs="Arial"/>
          <w:sz w:val="24"/>
          <w:szCs w:val="24"/>
        </w:rPr>
        <w:t>l</w:t>
      </w:r>
      <w:r w:rsidRPr="000A2CBD">
        <w:rPr>
          <w:rFonts w:ascii="Arial" w:hAnsi="Arial" w:cs="Arial"/>
          <w:sz w:val="24"/>
          <w:szCs w:val="24"/>
        </w:rPr>
        <w:t xml:space="preserve">l be agreed by both parties and approved by the </w:t>
      </w:r>
      <w:r w:rsidR="00B6098F">
        <w:rPr>
          <w:rFonts w:ascii="Arial" w:hAnsi="Arial" w:cs="Arial"/>
          <w:sz w:val="24"/>
          <w:szCs w:val="24"/>
        </w:rPr>
        <w:t>Regeneration and Growth</w:t>
      </w:r>
      <w:r w:rsidR="00B6098F" w:rsidRPr="00F03037">
        <w:rPr>
          <w:rFonts w:ascii="Arial" w:hAnsi="Arial" w:cs="Arial"/>
          <w:sz w:val="24"/>
          <w:szCs w:val="24"/>
        </w:rPr>
        <w:t xml:space="preserve"> Committee</w:t>
      </w:r>
      <w:r w:rsidRPr="000A2CBD">
        <w:rPr>
          <w:rFonts w:ascii="Arial" w:hAnsi="Arial" w:cs="Arial"/>
          <w:sz w:val="24"/>
          <w:szCs w:val="24"/>
        </w:rPr>
        <w:t>.</w:t>
      </w:r>
      <w:r w:rsidR="00646565">
        <w:rPr>
          <w:rFonts w:ascii="Arial" w:hAnsi="Arial" w:cs="Arial"/>
          <w:sz w:val="24"/>
          <w:szCs w:val="24"/>
        </w:rPr>
        <w:t xml:space="preserve"> Following </w:t>
      </w:r>
      <w:proofErr w:type="gramStart"/>
      <w:r w:rsidR="00646565">
        <w:rPr>
          <w:rFonts w:ascii="Arial" w:hAnsi="Arial" w:cs="Arial"/>
          <w:sz w:val="24"/>
          <w:szCs w:val="24"/>
        </w:rPr>
        <w:t>completion</w:t>
      </w:r>
      <w:proofErr w:type="gramEnd"/>
      <w:r w:rsidR="00646565">
        <w:rPr>
          <w:rFonts w:ascii="Arial" w:hAnsi="Arial" w:cs="Arial"/>
          <w:sz w:val="24"/>
          <w:szCs w:val="24"/>
        </w:rPr>
        <w:t xml:space="preserve"> </w:t>
      </w:r>
      <w:r w:rsidR="00B43887">
        <w:rPr>
          <w:rFonts w:ascii="Arial" w:hAnsi="Arial" w:cs="Arial"/>
          <w:sz w:val="24"/>
          <w:szCs w:val="24"/>
        </w:rPr>
        <w:t xml:space="preserve">the </w:t>
      </w:r>
      <w:r w:rsidR="00646565">
        <w:rPr>
          <w:rFonts w:ascii="Arial" w:hAnsi="Arial" w:cs="Arial"/>
          <w:sz w:val="24"/>
          <w:szCs w:val="24"/>
        </w:rPr>
        <w:t>final lease shall be brought to Full Council for Signing and Sealing.</w:t>
      </w:r>
    </w:p>
    <w:p w14:paraId="64BD0E42" w14:textId="77777777" w:rsidR="009D0FA4" w:rsidRDefault="0096438E" w:rsidP="000A2CBD">
      <w:pPr>
        <w:ind w:left="1276"/>
        <w:jc w:val="both"/>
        <w:rPr>
          <w:rFonts w:ascii="Arial" w:hAnsi="Arial" w:cs="Arial"/>
          <w:sz w:val="24"/>
          <w:szCs w:val="24"/>
        </w:rPr>
      </w:pPr>
      <w:r>
        <w:rPr>
          <w:rFonts w:ascii="Arial" w:hAnsi="Arial" w:cs="Arial"/>
          <w:sz w:val="24"/>
          <w:szCs w:val="24"/>
        </w:rPr>
        <w:t>As a matter of course all les</w:t>
      </w:r>
      <w:r w:rsidR="009D0FA4">
        <w:rPr>
          <w:rFonts w:ascii="Arial" w:hAnsi="Arial" w:cs="Arial"/>
          <w:sz w:val="24"/>
          <w:szCs w:val="24"/>
        </w:rPr>
        <w:t>sees will be restricted in the extent to which they can sub</w:t>
      </w:r>
      <w:r>
        <w:rPr>
          <w:rFonts w:ascii="Arial" w:hAnsi="Arial" w:cs="Arial"/>
          <w:sz w:val="24"/>
          <w:szCs w:val="24"/>
        </w:rPr>
        <w:t>-</w:t>
      </w:r>
      <w:r w:rsidR="009D0FA4">
        <w:rPr>
          <w:rFonts w:ascii="Arial" w:hAnsi="Arial" w:cs="Arial"/>
          <w:sz w:val="24"/>
          <w:szCs w:val="24"/>
        </w:rPr>
        <w:t>lease the property</w:t>
      </w:r>
      <w:r w:rsidR="00835A8D">
        <w:rPr>
          <w:rFonts w:ascii="Arial" w:hAnsi="Arial" w:cs="Arial"/>
          <w:sz w:val="24"/>
          <w:szCs w:val="24"/>
        </w:rPr>
        <w:t xml:space="preserve"> without prior approval through the Council’s committee structure</w:t>
      </w:r>
      <w:r w:rsidR="009D0FA4">
        <w:rPr>
          <w:rFonts w:ascii="Arial" w:hAnsi="Arial" w:cs="Arial"/>
          <w:sz w:val="24"/>
          <w:szCs w:val="24"/>
        </w:rPr>
        <w:t>.  Any alienation clauses should be included in the original lease</w:t>
      </w:r>
      <w:r w:rsidR="00B84FD5">
        <w:rPr>
          <w:rFonts w:ascii="Arial" w:hAnsi="Arial" w:cs="Arial"/>
          <w:sz w:val="24"/>
          <w:szCs w:val="24"/>
        </w:rPr>
        <w:t xml:space="preserve"> and be aligned to the overall considerations of the lease arrangements.</w:t>
      </w:r>
    </w:p>
    <w:p w14:paraId="43D8D41E" w14:textId="77777777" w:rsidR="00371A1E" w:rsidRDefault="00D96E72" w:rsidP="000A2CBD">
      <w:pPr>
        <w:ind w:left="426"/>
        <w:jc w:val="both"/>
        <w:rPr>
          <w:rFonts w:ascii="Arial" w:hAnsi="Arial" w:cs="Arial"/>
          <w:b/>
          <w:sz w:val="24"/>
          <w:szCs w:val="24"/>
        </w:rPr>
      </w:pPr>
      <w:r>
        <w:rPr>
          <w:rFonts w:ascii="Arial" w:hAnsi="Arial" w:cs="Arial"/>
          <w:b/>
          <w:sz w:val="24"/>
          <w:szCs w:val="24"/>
        </w:rPr>
        <w:t>8</w:t>
      </w:r>
      <w:r w:rsidR="00371A1E">
        <w:rPr>
          <w:rFonts w:ascii="Arial" w:hAnsi="Arial" w:cs="Arial"/>
          <w:b/>
          <w:sz w:val="24"/>
          <w:szCs w:val="24"/>
        </w:rPr>
        <w:t>.1.</w:t>
      </w:r>
      <w:r w:rsidR="00375741">
        <w:rPr>
          <w:rFonts w:ascii="Arial" w:hAnsi="Arial" w:cs="Arial"/>
          <w:b/>
          <w:sz w:val="24"/>
          <w:szCs w:val="24"/>
        </w:rPr>
        <w:t>7</w:t>
      </w:r>
      <w:r w:rsidR="000A2CBD">
        <w:rPr>
          <w:rFonts w:ascii="Arial" w:hAnsi="Arial" w:cs="Arial"/>
          <w:b/>
          <w:sz w:val="24"/>
          <w:szCs w:val="24"/>
        </w:rPr>
        <w:tab/>
      </w:r>
      <w:r w:rsidR="00371A1E">
        <w:rPr>
          <w:rFonts w:ascii="Arial" w:hAnsi="Arial" w:cs="Arial"/>
          <w:b/>
          <w:sz w:val="24"/>
          <w:szCs w:val="24"/>
        </w:rPr>
        <w:t>Community Asset Transfer</w:t>
      </w:r>
    </w:p>
    <w:p w14:paraId="704E4A14" w14:textId="77777777" w:rsidR="00371A1E" w:rsidRDefault="00371A1E" w:rsidP="000A2CBD">
      <w:pPr>
        <w:ind w:left="1134" w:firstLine="142"/>
        <w:jc w:val="both"/>
        <w:rPr>
          <w:rFonts w:ascii="Arial" w:hAnsi="Arial" w:cs="Arial"/>
          <w:sz w:val="24"/>
          <w:szCs w:val="24"/>
        </w:rPr>
      </w:pPr>
      <w:r w:rsidRPr="00371A1E">
        <w:rPr>
          <w:rFonts w:ascii="Arial" w:hAnsi="Arial" w:cs="Arial"/>
          <w:sz w:val="24"/>
          <w:szCs w:val="24"/>
        </w:rPr>
        <w:t xml:space="preserve">The </w:t>
      </w:r>
      <w:hyperlink r:id="rId9" w:history="1">
        <w:r w:rsidRPr="00371A1E">
          <w:rPr>
            <w:rFonts w:ascii="Arial" w:hAnsi="Arial" w:cs="Arial"/>
            <w:sz w:val="24"/>
            <w:szCs w:val="24"/>
          </w:rPr>
          <w:t>NI Executive’s Community Asset Transfer (CAT) policy</w:t>
        </w:r>
      </w:hyperlink>
      <w:r w:rsidRPr="00371A1E">
        <w:rPr>
          <w:rFonts w:ascii="Arial" w:hAnsi="Arial" w:cs="Arial"/>
          <w:sz w:val="24"/>
          <w:szCs w:val="24"/>
        </w:rPr>
        <w:t xml:space="preserve"> was developed to support the commitment in the Programme for Government (2011-2015) to “invest in social enterprise growth to increase sustainability in the broad community sector”. The policy provides a framework to facilitate community ownership of surplus public sector assets as an option as part of the normal disposal process. </w:t>
      </w:r>
    </w:p>
    <w:p w14:paraId="067CD08A" w14:textId="77777777" w:rsidR="00371A1E" w:rsidRDefault="00371A1E" w:rsidP="000A2CBD">
      <w:pPr>
        <w:pStyle w:val="NoSpacing"/>
        <w:ind w:left="1134"/>
        <w:rPr>
          <w:rFonts w:ascii="Arial" w:hAnsi="Arial" w:cs="Arial"/>
          <w:sz w:val="24"/>
          <w:szCs w:val="24"/>
        </w:rPr>
      </w:pPr>
      <w:r w:rsidRPr="003E0B80">
        <w:rPr>
          <w:rFonts w:ascii="Arial" w:hAnsi="Arial" w:cs="Arial"/>
          <w:sz w:val="24"/>
          <w:szCs w:val="24"/>
        </w:rPr>
        <w:t>CAT usually involves a transfer at less than market value, either at a reduced</w:t>
      </w:r>
      <w:r w:rsidR="00B43887">
        <w:rPr>
          <w:rFonts w:ascii="Arial" w:hAnsi="Arial" w:cs="Arial"/>
          <w:sz w:val="24"/>
          <w:szCs w:val="24"/>
        </w:rPr>
        <w:t xml:space="preserve"> </w:t>
      </w:r>
      <w:r w:rsidRPr="003E0B80">
        <w:rPr>
          <w:rFonts w:ascii="Arial" w:hAnsi="Arial" w:cs="Arial"/>
          <w:sz w:val="24"/>
          <w:szCs w:val="24"/>
        </w:rPr>
        <w:t xml:space="preserve">cost, or for a nominal consideration. The social, economic or environmental benefits of the proposed Transfer may be </w:t>
      </w:r>
      <w:proofErr w:type="gramStart"/>
      <w:r w:rsidRPr="003E0B80">
        <w:rPr>
          <w:rFonts w:ascii="Arial" w:hAnsi="Arial" w:cs="Arial"/>
          <w:sz w:val="24"/>
          <w:szCs w:val="24"/>
        </w:rPr>
        <w:t>taken into account</w:t>
      </w:r>
      <w:proofErr w:type="gramEnd"/>
      <w:r w:rsidRPr="003E0B80">
        <w:rPr>
          <w:rFonts w:ascii="Arial" w:hAnsi="Arial" w:cs="Arial"/>
          <w:sz w:val="24"/>
          <w:szCs w:val="24"/>
        </w:rPr>
        <w:t xml:space="preserve"> in determining the value. </w:t>
      </w:r>
    </w:p>
    <w:p w14:paraId="7D58E791" w14:textId="77777777" w:rsidR="00371A1E" w:rsidRDefault="00371A1E" w:rsidP="00371A1E">
      <w:pPr>
        <w:jc w:val="both"/>
        <w:rPr>
          <w:rFonts w:ascii="Arial" w:hAnsi="Arial" w:cs="Arial"/>
          <w:sz w:val="24"/>
          <w:szCs w:val="24"/>
        </w:rPr>
      </w:pPr>
    </w:p>
    <w:p w14:paraId="56B890AC" w14:textId="77777777" w:rsidR="00371A1E" w:rsidRDefault="00371A1E" w:rsidP="000A2CBD">
      <w:pPr>
        <w:pStyle w:val="NoSpacing"/>
        <w:ind w:left="1134"/>
        <w:jc w:val="both"/>
        <w:rPr>
          <w:rFonts w:ascii="Arial" w:hAnsi="Arial" w:cs="Arial"/>
          <w:sz w:val="24"/>
          <w:szCs w:val="24"/>
        </w:rPr>
      </w:pPr>
      <w:r w:rsidRPr="000C2B78">
        <w:rPr>
          <w:rFonts w:ascii="Arial" w:hAnsi="Arial" w:cs="Arial"/>
          <w:sz w:val="24"/>
          <w:szCs w:val="24"/>
        </w:rPr>
        <w:t>Community Asset Transfer can take place in different forms including through:</w:t>
      </w:r>
    </w:p>
    <w:p w14:paraId="0192FF03" w14:textId="77777777" w:rsidR="00371A1E" w:rsidRPr="000C2B78" w:rsidRDefault="00371A1E" w:rsidP="000A2CBD">
      <w:pPr>
        <w:pStyle w:val="NoSpacing"/>
        <w:numPr>
          <w:ilvl w:val="0"/>
          <w:numId w:val="20"/>
        </w:numPr>
        <w:ind w:firstLine="981"/>
        <w:jc w:val="both"/>
        <w:rPr>
          <w:rFonts w:ascii="Arial" w:hAnsi="Arial" w:cs="Arial"/>
          <w:sz w:val="24"/>
          <w:szCs w:val="24"/>
        </w:rPr>
      </w:pPr>
      <w:r w:rsidRPr="000C2B78">
        <w:rPr>
          <w:rFonts w:ascii="Arial" w:hAnsi="Arial" w:cs="Arial"/>
          <w:sz w:val="24"/>
          <w:szCs w:val="24"/>
        </w:rPr>
        <w:t>a management agreement</w:t>
      </w:r>
    </w:p>
    <w:p w14:paraId="7F4DD879" w14:textId="77777777" w:rsidR="00371A1E" w:rsidRPr="000C2B78" w:rsidRDefault="00371A1E" w:rsidP="000A2CBD">
      <w:pPr>
        <w:pStyle w:val="NoSpacing"/>
        <w:numPr>
          <w:ilvl w:val="0"/>
          <w:numId w:val="20"/>
        </w:numPr>
        <w:ind w:firstLine="981"/>
        <w:jc w:val="both"/>
        <w:rPr>
          <w:rFonts w:ascii="Arial" w:hAnsi="Arial" w:cs="Arial"/>
          <w:sz w:val="24"/>
          <w:szCs w:val="24"/>
        </w:rPr>
      </w:pPr>
      <w:r w:rsidRPr="000C2B78">
        <w:rPr>
          <w:rFonts w:ascii="Arial" w:hAnsi="Arial" w:cs="Arial"/>
          <w:sz w:val="24"/>
          <w:szCs w:val="24"/>
        </w:rPr>
        <w:t xml:space="preserve">a licence to </w:t>
      </w:r>
      <w:proofErr w:type="gramStart"/>
      <w:r w:rsidRPr="000C2B78">
        <w:rPr>
          <w:rFonts w:ascii="Arial" w:hAnsi="Arial" w:cs="Arial"/>
          <w:sz w:val="24"/>
          <w:szCs w:val="24"/>
        </w:rPr>
        <w:t>occupy</w:t>
      </w:r>
      <w:proofErr w:type="gramEnd"/>
    </w:p>
    <w:p w14:paraId="6876979C" w14:textId="77777777" w:rsidR="00371A1E" w:rsidRPr="000C2B78" w:rsidRDefault="00371A1E" w:rsidP="000A2CBD">
      <w:pPr>
        <w:pStyle w:val="NoSpacing"/>
        <w:numPr>
          <w:ilvl w:val="0"/>
          <w:numId w:val="20"/>
        </w:numPr>
        <w:ind w:firstLine="981"/>
        <w:jc w:val="both"/>
        <w:rPr>
          <w:rFonts w:ascii="Arial" w:hAnsi="Arial" w:cs="Arial"/>
          <w:sz w:val="24"/>
          <w:szCs w:val="24"/>
        </w:rPr>
      </w:pPr>
      <w:r w:rsidRPr="000C2B78">
        <w:rPr>
          <w:rFonts w:ascii="Arial" w:hAnsi="Arial" w:cs="Arial"/>
          <w:sz w:val="24"/>
          <w:szCs w:val="24"/>
        </w:rPr>
        <w:t>a short lease</w:t>
      </w:r>
    </w:p>
    <w:p w14:paraId="28A33894" w14:textId="77777777" w:rsidR="00371A1E" w:rsidRPr="000C2B78" w:rsidRDefault="00371A1E" w:rsidP="000A2CBD">
      <w:pPr>
        <w:pStyle w:val="NoSpacing"/>
        <w:numPr>
          <w:ilvl w:val="0"/>
          <w:numId w:val="20"/>
        </w:numPr>
        <w:ind w:firstLine="981"/>
        <w:jc w:val="both"/>
        <w:rPr>
          <w:rFonts w:ascii="Arial" w:hAnsi="Arial" w:cs="Arial"/>
          <w:sz w:val="24"/>
          <w:szCs w:val="24"/>
        </w:rPr>
      </w:pPr>
      <w:r w:rsidRPr="000C2B78">
        <w:rPr>
          <w:rFonts w:ascii="Arial" w:hAnsi="Arial" w:cs="Arial"/>
          <w:sz w:val="24"/>
          <w:szCs w:val="24"/>
        </w:rPr>
        <w:t>a long lease</w:t>
      </w:r>
    </w:p>
    <w:p w14:paraId="18BE57BD" w14:textId="77777777" w:rsidR="00A37E39" w:rsidRPr="00CE7D30" w:rsidRDefault="00371A1E" w:rsidP="000A2CBD">
      <w:pPr>
        <w:pStyle w:val="NoSpacing"/>
        <w:numPr>
          <w:ilvl w:val="0"/>
          <w:numId w:val="20"/>
        </w:numPr>
        <w:ind w:firstLine="981"/>
        <w:jc w:val="both"/>
        <w:rPr>
          <w:rFonts w:ascii="Arial" w:hAnsi="Arial" w:cs="Arial"/>
          <w:sz w:val="24"/>
          <w:szCs w:val="24"/>
        </w:rPr>
      </w:pPr>
      <w:r w:rsidRPr="000C2B78">
        <w:rPr>
          <w:rFonts w:ascii="Arial" w:hAnsi="Arial" w:cs="Arial"/>
          <w:sz w:val="24"/>
          <w:szCs w:val="24"/>
        </w:rPr>
        <w:t>freehold</w:t>
      </w:r>
    </w:p>
    <w:p w14:paraId="5938BC8F" w14:textId="77777777" w:rsidR="00CE7D30" w:rsidRDefault="00CE7D30" w:rsidP="00CE7D30">
      <w:pPr>
        <w:pStyle w:val="NoSpacing"/>
        <w:jc w:val="both"/>
        <w:rPr>
          <w:rFonts w:ascii="Arial" w:hAnsi="Arial" w:cs="Arial"/>
          <w:sz w:val="24"/>
          <w:szCs w:val="24"/>
        </w:rPr>
      </w:pPr>
    </w:p>
    <w:p w14:paraId="70A69E0D" w14:textId="77777777" w:rsidR="00B54BDA" w:rsidRPr="00763A8B" w:rsidRDefault="00B54BDA" w:rsidP="000A2CBD">
      <w:pPr>
        <w:pStyle w:val="NoSpacing"/>
        <w:ind w:left="1134"/>
        <w:jc w:val="both"/>
        <w:rPr>
          <w:rFonts w:ascii="Arial" w:hAnsi="Arial" w:cs="Arial"/>
          <w:b/>
          <w:i/>
          <w:sz w:val="24"/>
          <w:szCs w:val="24"/>
        </w:rPr>
      </w:pPr>
      <w:r w:rsidRPr="00763A8B">
        <w:rPr>
          <w:rFonts w:ascii="Arial" w:hAnsi="Arial" w:cs="Arial"/>
          <w:b/>
          <w:i/>
          <w:sz w:val="24"/>
          <w:szCs w:val="24"/>
        </w:rPr>
        <w:t>See separate policy for Community Asset Transfer considerations.</w:t>
      </w:r>
    </w:p>
    <w:p w14:paraId="430A4C56" w14:textId="77777777" w:rsidR="00B54BDA" w:rsidRDefault="00B54BDA" w:rsidP="00CE7D30">
      <w:pPr>
        <w:pStyle w:val="NoSpacing"/>
        <w:jc w:val="both"/>
        <w:rPr>
          <w:rFonts w:ascii="Arial" w:hAnsi="Arial" w:cs="Arial"/>
          <w:sz w:val="24"/>
          <w:szCs w:val="24"/>
        </w:rPr>
      </w:pPr>
    </w:p>
    <w:p w14:paraId="7D1F6391" w14:textId="77777777" w:rsidR="00371A1E" w:rsidRDefault="00D96E72" w:rsidP="000A2CBD">
      <w:pPr>
        <w:ind w:firstLine="426"/>
        <w:rPr>
          <w:rFonts w:ascii="Arial" w:hAnsi="Arial" w:cs="Arial"/>
          <w:b/>
          <w:sz w:val="24"/>
          <w:szCs w:val="24"/>
        </w:rPr>
      </w:pPr>
      <w:r>
        <w:rPr>
          <w:rFonts w:ascii="Arial" w:hAnsi="Arial" w:cs="Arial"/>
          <w:b/>
          <w:sz w:val="24"/>
          <w:szCs w:val="24"/>
        </w:rPr>
        <w:t>8</w:t>
      </w:r>
      <w:r w:rsidR="00371A1E">
        <w:rPr>
          <w:rFonts w:ascii="Arial" w:hAnsi="Arial" w:cs="Arial"/>
          <w:b/>
          <w:sz w:val="24"/>
          <w:szCs w:val="24"/>
        </w:rPr>
        <w:t>.1.</w:t>
      </w:r>
      <w:r w:rsidR="0096438E">
        <w:rPr>
          <w:rFonts w:ascii="Arial" w:hAnsi="Arial" w:cs="Arial"/>
          <w:b/>
          <w:sz w:val="24"/>
          <w:szCs w:val="24"/>
        </w:rPr>
        <w:t>8</w:t>
      </w:r>
      <w:r w:rsidR="00CE7D30" w:rsidRPr="00F03037">
        <w:rPr>
          <w:rFonts w:ascii="Arial" w:hAnsi="Arial" w:cs="Arial"/>
          <w:b/>
          <w:sz w:val="24"/>
          <w:szCs w:val="24"/>
        </w:rPr>
        <w:t xml:space="preserve">        </w:t>
      </w:r>
      <w:r w:rsidR="00371A1E" w:rsidRPr="00F03037">
        <w:rPr>
          <w:rFonts w:ascii="Arial" w:hAnsi="Arial" w:cs="Arial"/>
          <w:b/>
          <w:sz w:val="24"/>
          <w:szCs w:val="24"/>
        </w:rPr>
        <w:t xml:space="preserve">Method of Disposal  </w:t>
      </w:r>
    </w:p>
    <w:p w14:paraId="383BBA32" w14:textId="77777777" w:rsidR="006146A7" w:rsidRDefault="00371A1E" w:rsidP="000A2CBD">
      <w:pPr>
        <w:ind w:left="1134"/>
        <w:jc w:val="both"/>
        <w:rPr>
          <w:rFonts w:ascii="Arial" w:hAnsi="Arial" w:cs="Arial"/>
          <w:sz w:val="24"/>
          <w:szCs w:val="24"/>
        </w:rPr>
      </w:pPr>
      <w:r>
        <w:rPr>
          <w:rFonts w:ascii="Arial" w:hAnsi="Arial" w:cs="Arial"/>
          <w:sz w:val="24"/>
          <w:szCs w:val="24"/>
        </w:rPr>
        <w:t xml:space="preserve">The disposal of all land &amp; property will normally be through </w:t>
      </w:r>
      <w:r w:rsidR="006146A7">
        <w:rPr>
          <w:rFonts w:ascii="Arial" w:hAnsi="Arial" w:cs="Arial"/>
          <w:sz w:val="24"/>
          <w:szCs w:val="24"/>
        </w:rPr>
        <w:t xml:space="preserve">Land and Property Services Central Advisory Unit. The Northern Ireland Audit Office have stated this to be best practice for Councils. </w:t>
      </w:r>
      <w:r w:rsidR="006146A7" w:rsidRPr="006146A7">
        <w:rPr>
          <w:rFonts w:ascii="Arial" w:hAnsi="Arial" w:cs="Arial"/>
          <w:b/>
          <w:sz w:val="24"/>
          <w:szCs w:val="24"/>
        </w:rPr>
        <w:t xml:space="preserve">See Appendix 5  </w:t>
      </w:r>
      <w:r w:rsidR="006146A7">
        <w:rPr>
          <w:rFonts w:ascii="Arial" w:hAnsi="Arial" w:cs="Arial"/>
          <w:sz w:val="24"/>
          <w:szCs w:val="24"/>
        </w:rPr>
        <w:t xml:space="preserve">       </w:t>
      </w:r>
    </w:p>
    <w:p w14:paraId="6662E834" w14:textId="77777777" w:rsidR="006146A7" w:rsidRDefault="006146A7" w:rsidP="000A2CBD">
      <w:pPr>
        <w:ind w:left="1134"/>
        <w:jc w:val="both"/>
        <w:rPr>
          <w:rFonts w:ascii="Arial" w:hAnsi="Arial" w:cs="Arial"/>
          <w:sz w:val="24"/>
          <w:szCs w:val="24"/>
        </w:rPr>
      </w:pPr>
      <w:r>
        <w:rPr>
          <w:rFonts w:ascii="Arial" w:hAnsi="Arial" w:cs="Arial"/>
          <w:sz w:val="24"/>
          <w:szCs w:val="24"/>
        </w:rPr>
        <w:lastRenderedPageBreak/>
        <w:t xml:space="preserve">LPS will value the property </w:t>
      </w:r>
      <w:r w:rsidR="001D35B1">
        <w:rPr>
          <w:rFonts w:ascii="Arial" w:hAnsi="Arial" w:cs="Arial"/>
          <w:sz w:val="24"/>
          <w:szCs w:val="24"/>
        </w:rPr>
        <w:t xml:space="preserve">which should </w:t>
      </w:r>
      <w:r>
        <w:rPr>
          <w:rFonts w:ascii="Arial" w:hAnsi="Arial" w:cs="Arial"/>
          <w:sz w:val="24"/>
          <w:szCs w:val="24"/>
        </w:rPr>
        <w:t xml:space="preserve">and CAU will circulate details of the property to all public bodies in Northern Ireland. If, after a reasonable time no applications of interest are made or negotiations fail to reach agreement, a commercial agent will be appointed to handle the disposal. </w:t>
      </w:r>
    </w:p>
    <w:p w14:paraId="7B72FD23" w14:textId="77777777" w:rsidR="00371A1E" w:rsidRDefault="006146A7" w:rsidP="000A2CBD">
      <w:pPr>
        <w:ind w:left="1134"/>
        <w:jc w:val="both"/>
        <w:rPr>
          <w:rFonts w:ascii="Arial" w:hAnsi="Arial" w:cs="Arial"/>
          <w:sz w:val="24"/>
          <w:szCs w:val="24"/>
        </w:rPr>
      </w:pPr>
      <w:r>
        <w:rPr>
          <w:rFonts w:ascii="Arial" w:hAnsi="Arial" w:cs="Arial"/>
          <w:sz w:val="24"/>
          <w:szCs w:val="24"/>
        </w:rPr>
        <w:t xml:space="preserve">The commercial agent will advertise the property sale and it will be disposed of to the </w:t>
      </w:r>
      <w:r w:rsidR="00371A1E">
        <w:rPr>
          <w:rFonts w:ascii="Arial" w:hAnsi="Arial" w:cs="Arial"/>
          <w:sz w:val="24"/>
          <w:szCs w:val="24"/>
        </w:rPr>
        <w:t>best value bidder who meets the Council</w:t>
      </w:r>
      <w:r w:rsidR="00DB1C0B">
        <w:rPr>
          <w:rFonts w:ascii="Arial" w:hAnsi="Arial" w:cs="Arial"/>
          <w:sz w:val="24"/>
          <w:szCs w:val="24"/>
        </w:rPr>
        <w:t>’</w:t>
      </w:r>
      <w:r w:rsidR="00371A1E">
        <w:rPr>
          <w:rFonts w:ascii="Arial" w:hAnsi="Arial" w:cs="Arial"/>
          <w:sz w:val="24"/>
          <w:szCs w:val="24"/>
        </w:rPr>
        <w:t xml:space="preserve">s conditions as outlined in the property particulars. </w:t>
      </w:r>
    </w:p>
    <w:p w14:paraId="05661749" w14:textId="77777777" w:rsidR="00371A1E" w:rsidRDefault="00371A1E" w:rsidP="000A2CBD">
      <w:pPr>
        <w:ind w:left="1134"/>
        <w:jc w:val="both"/>
        <w:rPr>
          <w:rFonts w:ascii="Arial" w:hAnsi="Arial" w:cs="Arial"/>
          <w:sz w:val="24"/>
          <w:szCs w:val="24"/>
        </w:rPr>
      </w:pPr>
      <w:r>
        <w:rPr>
          <w:rFonts w:ascii="Arial" w:hAnsi="Arial" w:cs="Arial"/>
          <w:sz w:val="24"/>
          <w:szCs w:val="24"/>
        </w:rPr>
        <w:t xml:space="preserve">There may be exceptions to this </w:t>
      </w:r>
      <w:proofErr w:type="gramStart"/>
      <w:r w:rsidR="00A8679B">
        <w:rPr>
          <w:rFonts w:ascii="Arial" w:hAnsi="Arial" w:cs="Arial"/>
          <w:sz w:val="24"/>
          <w:szCs w:val="24"/>
        </w:rPr>
        <w:t>e.g.</w:t>
      </w:r>
      <w:proofErr w:type="gramEnd"/>
      <w:r w:rsidR="00A8679B">
        <w:rPr>
          <w:rFonts w:ascii="Arial" w:hAnsi="Arial" w:cs="Arial"/>
          <w:sz w:val="24"/>
          <w:szCs w:val="24"/>
        </w:rPr>
        <w:t xml:space="preserve"> encroachments</w:t>
      </w:r>
      <w:r>
        <w:rPr>
          <w:rFonts w:ascii="Arial" w:hAnsi="Arial" w:cs="Arial"/>
          <w:sz w:val="24"/>
          <w:szCs w:val="24"/>
        </w:rPr>
        <w:t xml:space="preserve"> and in such instances the relevant director will</w:t>
      </w:r>
      <w:r w:rsidR="00B6098F">
        <w:rPr>
          <w:rFonts w:ascii="Arial" w:hAnsi="Arial" w:cs="Arial"/>
          <w:sz w:val="24"/>
          <w:szCs w:val="24"/>
        </w:rPr>
        <w:t xml:space="preserve"> consider the Councils Encroachment Policy</w:t>
      </w:r>
      <w:r>
        <w:rPr>
          <w:rFonts w:ascii="Arial" w:hAnsi="Arial" w:cs="Arial"/>
          <w:sz w:val="24"/>
          <w:szCs w:val="24"/>
        </w:rPr>
        <w:t>,</w:t>
      </w:r>
      <w:r w:rsidR="00B6098F">
        <w:rPr>
          <w:rFonts w:ascii="Arial" w:hAnsi="Arial" w:cs="Arial"/>
          <w:sz w:val="24"/>
          <w:szCs w:val="24"/>
        </w:rPr>
        <w:t xml:space="preserve"> and</w:t>
      </w:r>
      <w:r>
        <w:rPr>
          <w:rFonts w:ascii="Arial" w:hAnsi="Arial" w:cs="Arial"/>
          <w:sz w:val="24"/>
          <w:szCs w:val="24"/>
        </w:rPr>
        <w:t xml:space="preserve"> following the consideration and recommendation of the Council</w:t>
      </w:r>
      <w:r w:rsidR="00B6098F">
        <w:rPr>
          <w:rFonts w:ascii="Arial" w:hAnsi="Arial" w:cs="Arial"/>
          <w:sz w:val="24"/>
          <w:szCs w:val="24"/>
        </w:rPr>
        <w:t>s</w:t>
      </w:r>
      <w:r>
        <w:rPr>
          <w:rFonts w:ascii="Arial" w:hAnsi="Arial" w:cs="Arial"/>
          <w:sz w:val="24"/>
          <w:szCs w:val="24"/>
        </w:rPr>
        <w:t xml:space="preserve"> legal advisor, prepare a report to the </w:t>
      </w:r>
      <w:r w:rsidR="00B6098F">
        <w:rPr>
          <w:rFonts w:ascii="Arial" w:hAnsi="Arial" w:cs="Arial"/>
          <w:sz w:val="24"/>
          <w:szCs w:val="24"/>
        </w:rPr>
        <w:t>Regeneration and Growth</w:t>
      </w:r>
      <w:r w:rsidR="00B6098F" w:rsidRPr="00F03037">
        <w:rPr>
          <w:rFonts w:ascii="Arial" w:hAnsi="Arial" w:cs="Arial"/>
          <w:sz w:val="24"/>
          <w:szCs w:val="24"/>
        </w:rPr>
        <w:t xml:space="preserve"> Committee</w:t>
      </w:r>
      <w:r>
        <w:rPr>
          <w:rFonts w:ascii="Arial" w:hAnsi="Arial" w:cs="Arial"/>
          <w:sz w:val="24"/>
          <w:szCs w:val="24"/>
        </w:rPr>
        <w:t xml:space="preserve">.  </w:t>
      </w:r>
    </w:p>
    <w:p w14:paraId="389810D4" w14:textId="77777777" w:rsidR="007D1C79" w:rsidRDefault="0081400A" w:rsidP="000A2CBD">
      <w:pPr>
        <w:ind w:left="1134"/>
        <w:rPr>
          <w:rFonts w:ascii="Arial" w:hAnsi="Arial" w:cs="Arial"/>
          <w:sz w:val="24"/>
          <w:szCs w:val="24"/>
        </w:rPr>
      </w:pPr>
      <w:r>
        <w:rPr>
          <w:rFonts w:ascii="Arial" w:hAnsi="Arial" w:cs="Arial"/>
          <w:sz w:val="24"/>
          <w:szCs w:val="24"/>
        </w:rPr>
        <w:t>However, apart from agreed exceptions, for all disposals</w:t>
      </w:r>
      <w:r w:rsidR="007D1C79">
        <w:rPr>
          <w:rFonts w:ascii="Arial" w:hAnsi="Arial" w:cs="Arial"/>
          <w:sz w:val="24"/>
          <w:szCs w:val="24"/>
        </w:rPr>
        <w:t xml:space="preserve"> </w:t>
      </w:r>
      <w:r w:rsidR="000B0D8C">
        <w:rPr>
          <w:rFonts w:ascii="Arial" w:hAnsi="Arial" w:cs="Arial"/>
          <w:sz w:val="24"/>
          <w:szCs w:val="24"/>
        </w:rPr>
        <w:t xml:space="preserve">the </w:t>
      </w:r>
      <w:r w:rsidR="005E2AF4">
        <w:rPr>
          <w:rFonts w:ascii="Arial" w:hAnsi="Arial" w:cs="Arial"/>
          <w:sz w:val="24"/>
          <w:szCs w:val="24"/>
        </w:rPr>
        <w:t xml:space="preserve">Assets </w:t>
      </w:r>
      <w:r w:rsidR="000B0D8C">
        <w:rPr>
          <w:rFonts w:ascii="Arial" w:hAnsi="Arial" w:cs="Arial"/>
          <w:sz w:val="24"/>
          <w:szCs w:val="24"/>
        </w:rPr>
        <w:t>Unit</w:t>
      </w:r>
      <w:r w:rsidR="007D1C79">
        <w:rPr>
          <w:rFonts w:ascii="Arial" w:hAnsi="Arial" w:cs="Arial"/>
          <w:sz w:val="24"/>
          <w:szCs w:val="24"/>
        </w:rPr>
        <w:t xml:space="preserve"> will carry out the </w:t>
      </w:r>
      <w:proofErr w:type="gramStart"/>
      <w:r w:rsidR="007D1C79">
        <w:rPr>
          <w:rFonts w:ascii="Arial" w:hAnsi="Arial" w:cs="Arial"/>
          <w:sz w:val="24"/>
          <w:szCs w:val="24"/>
        </w:rPr>
        <w:t>following:-</w:t>
      </w:r>
      <w:proofErr w:type="gramEnd"/>
    </w:p>
    <w:p w14:paraId="3CCA6F88" w14:textId="77777777" w:rsidR="00A71E1F" w:rsidRDefault="005E2AF4" w:rsidP="000A2CBD">
      <w:pPr>
        <w:pStyle w:val="ListParagraph"/>
        <w:numPr>
          <w:ilvl w:val="0"/>
          <w:numId w:val="16"/>
        </w:numPr>
        <w:ind w:left="1701" w:hanging="283"/>
        <w:jc w:val="both"/>
        <w:rPr>
          <w:rFonts w:ascii="Arial" w:hAnsi="Arial" w:cs="Arial"/>
          <w:sz w:val="24"/>
          <w:szCs w:val="24"/>
        </w:rPr>
      </w:pPr>
      <w:r>
        <w:rPr>
          <w:rFonts w:ascii="Arial" w:hAnsi="Arial" w:cs="Arial"/>
          <w:sz w:val="24"/>
          <w:szCs w:val="24"/>
        </w:rPr>
        <w:t>Appoint LPS and Central Advisory Unit.</w:t>
      </w:r>
    </w:p>
    <w:p w14:paraId="3D257811" w14:textId="77777777" w:rsidR="005E2AF4" w:rsidRDefault="005E2AF4" w:rsidP="000A2CBD">
      <w:pPr>
        <w:pStyle w:val="ListParagraph"/>
        <w:numPr>
          <w:ilvl w:val="0"/>
          <w:numId w:val="16"/>
        </w:numPr>
        <w:ind w:left="1701" w:hanging="283"/>
        <w:jc w:val="both"/>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necessary</w:t>
      </w:r>
      <w:proofErr w:type="gramEnd"/>
      <w:r>
        <w:rPr>
          <w:rFonts w:ascii="Arial" w:hAnsi="Arial" w:cs="Arial"/>
          <w:sz w:val="24"/>
          <w:szCs w:val="24"/>
        </w:rPr>
        <w:t xml:space="preserve"> appoint a commercial agent to prepare a marketing plan and property particulars.</w:t>
      </w:r>
    </w:p>
    <w:p w14:paraId="617BFED6" w14:textId="77777777" w:rsidR="005E2AF4" w:rsidRDefault="005E2AF4" w:rsidP="005E2AF4">
      <w:pPr>
        <w:pStyle w:val="ListParagraph"/>
        <w:numPr>
          <w:ilvl w:val="0"/>
          <w:numId w:val="16"/>
        </w:numPr>
        <w:ind w:left="1701" w:hanging="283"/>
        <w:jc w:val="both"/>
        <w:rPr>
          <w:rFonts w:ascii="Arial" w:hAnsi="Arial" w:cs="Arial"/>
          <w:sz w:val="24"/>
          <w:szCs w:val="24"/>
        </w:rPr>
      </w:pPr>
      <w:r>
        <w:rPr>
          <w:rFonts w:ascii="Arial" w:hAnsi="Arial" w:cs="Arial"/>
          <w:sz w:val="24"/>
          <w:szCs w:val="24"/>
        </w:rPr>
        <w:t>Upon agreement of satisfactory terms with a purchaser, appoint a solicitor from the Corporate Services Legal Framework.</w:t>
      </w:r>
    </w:p>
    <w:p w14:paraId="6CEC4FB3" w14:textId="77777777" w:rsidR="005E2AF4" w:rsidRPr="00031F28" w:rsidRDefault="005E2AF4" w:rsidP="005E2AF4">
      <w:pPr>
        <w:pStyle w:val="ListParagraph"/>
        <w:numPr>
          <w:ilvl w:val="0"/>
          <w:numId w:val="16"/>
        </w:numPr>
        <w:ind w:left="1701" w:hanging="283"/>
        <w:jc w:val="both"/>
        <w:rPr>
          <w:rFonts w:ascii="Arial" w:hAnsi="Arial" w:cs="Arial"/>
          <w:sz w:val="24"/>
          <w:szCs w:val="24"/>
        </w:rPr>
      </w:pPr>
      <w:r w:rsidRPr="00031F28">
        <w:rPr>
          <w:rFonts w:ascii="Arial" w:hAnsi="Arial" w:cs="Arial"/>
          <w:sz w:val="24"/>
          <w:szCs w:val="24"/>
        </w:rPr>
        <w:t>Following Council agreement and the requisite call-in period, the Council’s legal advisor will act on the Council’s b</w:t>
      </w:r>
      <w:r w:rsidR="00031F28" w:rsidRPr="00031F28">
        <w:rPr>
          <w:rFonts w:ascii="Arial" w:hAnsi="Arial" w:cs="Arial"/>
          <w:sz w:val="24"/>
          <w:szCs w:val="24"/>
        </w:rPr>
        <w:t>ehalf to complete the disposal.</w:t>
      </w:r>
    </w:p>
    <w:p w14:paraId="40BA7ED0" w14:textId="77777777" w:rsidR="005E2AF4" w:rsidRDefault="005E2AF4" w:rsidP="005E2AF4">
      <w:pPr>
        <w:pStyle w:val="ListParagraph"/>
        <w:ind w:left="1440"/>
        <w:jc w:val="both"/>
        <w:rPr>
          <w:rFonts w:ascii="Arial" w:hAnsi="Arial" w:cs="Arial"/>
          <w:sz w:val="24"/>
          <w:szCs w:val="24"/>
        </w:rPr>
      </w:pPr>
    </w:p>
    <w:p w14:paraId="4D9FC3E8" w14:textId="77777777" w:rsidR="003F754B" w:rsidRDefault="003F754B" w:rsidP="005E2AF4">
      <w:pPr>
        <w:pStyle w:val="ListParagraph"/>
        <w:ind w:left="1440"/>
        <w:jc w:val="both"/>
        <w:rPr>
          <w:rFonts w:ascii="Arial" w:hAnsi="Arial" w:cs="Arial"/>
          <w:sz w:val="24"/>
          <w:szCs w:val="24"/>
        </w:rPr>
      </w:pPr>
    </w:p>
    <w:p w14:paraId="052B8D07" w14:textId="77777777" w:rsidR="00BE4E89" w:rsidRDefault="00D96E72" w:rsidP="00BE4E89">
      <w:pPr>
        <w:rPr>
          <w:rFonts w:ascii="Arial" w:hAnsi="Arial" w:cs="Arial"/>
          <w:b/>
          <w:sz w:val="24"/>
          <w:szCs w:val="24"/>
        </w:rPr>
      </w:pPr>
      <w:r>
        <w:rPr>
          <w:rFonts w:ascii="Arial" w:hAnsi="Arial" w:cs="Arial"/>
          <w:b/>
          <w:sz w:val="24"/>
          <w:szCs w:val="24"/>
        </w:rPr>
        <w:t>9</w:t>
      </w:r>
      <w:r w:rsidR="00F03037" w:rsidRPr="00F03037">
        <w:rPr>
          <w:rFonts w:ascii="Arial" w:hAnsi="Arial" w:cs="Arial"/>
          <w:b/>
          <w:sz w:val="24"/>
          <w:szCs w:val="24"/>
        </w:rPr>
        <w:t>.</w:t>
      </w:r>
      <w:r w:rsidR="00BE4E89" w:rsidRPr="00F03037">
        <w:rPr>
          <w:rFonts w:ascii="Arial" w:hAnsi="Arial" w:cs="Arial"/>
          <w:b/>
          <w:sz w:val="24"/>
          <w:szCs w:val="24"/>
        </w:rPr>
        <w:t xml:space="preserve">    G</w:t>
      </w:r>
      <w:r w:rsidR="005A632F">
        <w:rPr>
          <w:rFonts w:ascii="Arial" w:hAnsi="Arial" w:cs="Arial"/>
          <w:b/>
          <w:sz w:val="24"/>
          <w:szCs w:val="24"/>
        </w:rPr>
        <w:t>ENERAL</w:t>
      </w:r>
    </w:p>
    <w:p w14:paraId="72CDEEAD" w14:textId="77777777" w:rsidR="00353753" w:rsidRPr="00BC3F3A" w:rsidRDefault="00353753" w:rsidP="0036213F">
      <w:pPr>
        <w:jc w:val="both"/>
        <w:rPr>
          <w:rFonts w:ascii="Arial" w:hAnsi="Arial" w:cs="Arial"/>
          <w:sz w:val="24"/>
          <w:szCs w:val="24"/>
        </w:rPr>
      </w:pPr>
      <w:r w:rsidRPr="00BC3F3A">
        <w:rPr>
          <w:rFonts w:ascii="Arial" w:hAnsi="Arial" w:cs="Arial"/>
          <w:sz w:val="24"/>
          <w:szCs w:val="24"/>
        </w:rPr>
        <w:t>The relevant Director</w:t>
      </w:r>
      <w:r w:rsidR="00F23F0E">
        <w:rPr>
          <w:rFonts w:ascii="Arial" w:hAnsi="Arial" w:cs="Arial"/>
          <w:sz w:val="24"/>
          <w:szCs w:val="24"/>
        </w:rPr>
        <w:t xml:space="preserve"> and Assets </w:t>
      </w:r>
      <w:r w:rsidR="000B0D8C">
        <w:rPr>
          <w:rFonts w:ascii="Arial" w:hAnsi="Arial" w:cs="Arial"/>
          <w:sz w:val="24"/>
          <w:szCs w:val="24"/>
        </w:rPr>
        <w:t>Unit</w:t>
      </w:r>
      <w:r w:rsidRPr="00BC3F3A">
        <w:rPr>
          <w:rFonts w:ascii="Arial" w:hAnsi="Arial" w:cs="Arial"/>
          <w:sz w:val="24"/>
          <w:szCs w:val="24"/>
        </w:rPr>
        <w:t xml:space="preserve"> has responsibility for maintaining records for buildings and land and their disposal. </w:t>
      </w:r>
    </w:p>
    <w:p w14:paraId="614A5855" w14:textId="77777777" w:rsidR="00353753" w:rsidRPr="00BC3F3A" w:rsidRDefault="00353753" w:rsidP="0036213F">
      <w:pPr>
        <w:jc w:val="both"/>
        <w:rPr>
          <w:rFonts w:ascii="Arial" w:hAnsi="Arial" w:cs="Arial"/>
          <w:sz w:val="24"/>
          <w:szCs w:val="24"/>
        </w:rPr>
      </w:pPr>
      <w:proofErr w:type="gramStart"/>
      <w:r w:rsidRPr="00BC3F3A">
        <w:rPr>
          <w:rFonts w:ascii="Arial" w:hAnsi="Arial" w:cs="Arial"/>
          <w:sz w:val="24"/>
          <w:szCs w:val="24"/>
        </w:rPr>
        <w:t>In order to</w:t>
      </w:r>
      <w:proofErr w:type="gramEnd"/>
      <w:r w:rsidRPr="00BC3F3A">
        <w:rPr>
          <w:rFonts w:ascii="Arial" w:hAnsi="Arial" w:cs="Arial"/>
          <w:sz w:val="24"/>
          <w:szCs w:val="24"/>
        </w:rPr>
        <w:t xml:space="preserve"> verify the Fixed Assets of the Council, it is necessary to establish which Fixed Assets have been acquired/disposed of during the year. </w:t>
      </w:r>
    </w:p>
    <w:p w14:paraId="7C2BADE2" w14:textId="77777777" w:rsidR="00353753" w:rsidRPr="00BC3F3A" w:rsidRDefault="00353753" w:rsidP="0036213F">
      <w:pPr>
        <w:jc w:val="both"/>
        <w:rPr>
          <w:rFonts w:ascii="Arial" w:hAnsi="Arial" w:cs="Arial"/>
          <w:sz w:val="24"/>
          <w:szCs w:val="24"/>
        </w:rPr>
      </w:pPr>
      <w:r w:rsidRPr="00BC3F3A">
        <w:rPr>
          <w:rFonts w:ascii="Arial" w:hAnsi="Arial" w:cs="Arial"/>
          <w:sz w:val="24"/>
          <w:szCs w:val="24"/>
        </w:rPr>
        <w:t xml:space="preserve">Any disposal of property should be in keeping with legislation pertaining to the Disposal of Land/Property. </w:t>
      </w:r>
    </w:p>
    <w:p w14:paraId="32BAC4B8" w14:textId="77777777" w:rsidR="00353753" w:rsidRPr="00BC3F3A" w:rsidRDefault="00353753" w:rsidP="0036213F">
      <w:pPr>
        <w:jc w:val="both"/>
        <w:rPr>
          <w:rFonts w:ascii="Arial" w:hAnsi="Arial" w:cs="Arial"/>
          <w:sz w:val="24"/>
          <w:szCs w:val="24"/>
        </w:rPr>
      </w:pPr>
      <w:r w:rsidRPr="00BC3F3A">
        <w:rPr>
          <w:rFonts w:ascii="Arial" w:hAnsi="Arial" w:cs="Arial"/>
          <w:sz w:val="24"/>
          <w:szCs w:val="24"/>
        </w:rPr>
        <w:t xml:space="preserve">Audit trails of all disposals will need to be maintained and accessible by internal/external audit to verify actions/values and giving detail as to how Council made the decision to dispose.  Any appointment of a </w:t>
      </w:r>
      <w:proofErr w:type="gramStart"/>
      <w:r w:rsidRPr="00BC3F3A">
        <w:rPr>
          <w:rFonts w:ascii="Arial" w:hAnsi="Arial" w:cs="Arial"/>
          <w:sz w:val="24"/>
          <w:szCs w:val="24"/>
        </w:rPr>
        <w:t>third party</w:t>
      </w:r>
      <w:proofErr w:type="gramEnd"/>
      <w:r w:rsidRPr="00BC3F3A">
        <w:rPr>
          <w:rFonts w:ascii="Arial" w:hAnsi="Arial" w:cs="Arial"/>
          <w:sz w:val="24"/>
          <w:szCs w:val="24"/>
        </w:rPr>
        <w:t xml:space="preserve"> consultant must reserve the right of access to their records in relation to the transaction.  This will be dealt with by way of appropriate contract conditions. </w:t>
      </w:r>
    </w:p>
    <w:p w14:paraId="42198602" w14:textId="77777777" w:rsidR="00BE4E89" w:rsidRPr="001B4781" w:rsidRDefault="00BE4E89" w:rsidP="00BE4E89">
      <w:pPr>
        <w:rPr>
          <w:rFonts w:ascii="Arial" w:hAnsi="Arial" w:cs="Arial"/>
          <w:b/>
          <w:sz w:val="24"/>
          <w:szCs w:val="24"/>
        </w:rPr>
      </w:pPr>
    </w:p>
    <w:p w14:paraId="6836D949" w14:textId="77777777" w:rsidR="00CE2061" w:rsidRDefault="00352F72" w:rsidP="00D90F64">
      <w:pPr>
        <w:jc w:val="right"/>
        <w:rPr>
          <w:rFonts w:ascii="Arial" w:hAnsi="Arial" w:cs="Arial"/>
          <w:b/>
          <w:sz w:val="24"/>
          <w:szCs w:val="24"/>
        </w:rPr>
      </w:pPr>
      <w:r>
        <w:rPr>
          <w:rFonts w:ascii="Arial" w:hAnsi="Arial" w:cs="Arial"/>
          <w:b/>
          <w:sz w:val="24"/>
          <w:szCs w:val="24"/>
        </w:rPr>
        <w:br w:type="page"/>
      </w:r>
      <w:r w:rsidR="00CE2061">
        <w:rPr>
          <w:rFonts w:ascii="Arial" w:hAnsi="Arial" w:cs="Arial"/>
          <w:b/>
          <w:sz w:val="24"/>
          <w:szCs w:val="24"/>
        </w:rPr>
        <w:lastRenderedPageBreak/>
        <w:t>APPENDIX 1</w:t>
      </w:r>
    </w:p>
    <w:p w14:paraId="1B3AA834" w14:textId="77777777" w:rsidR="001F697B" w:rsidRDefault="001F697B" w:rsidP="00CE2061">
      <w:pPr>
        <w:rPr>
          <w:rFonts w:ascii="Arial" w:hAnsi="Arial" w:cs="Arial"/>
          <w:b/>
          <w:sz w:val="24"/>
          <w:szCs w:val="24"/>
        </w:rPr>
      </w:pPr>
    </w:p>
    <w:p w14:paraId="34538ED6" w14:textId="77777777" w:rsidR="00CE2061" w:rsidRPr="00CE2061" w:rsidRDefault="009148B8" w:rsidP="00CE2061">
      <w:pPr>
        <w:rPr>
          <w:rFonts w:ascii="Arial" w:hAnsi="Arial" w:cs="Arial"/>
          <w:b/>
          <w:sz w:val="24"/>
          <w:szCs w:val="24"/>
        </w:rPr>
      </w:pPr>
      <w:r>
        <w:rPr>
          <w:rFonts w:ascii="Arial" w:hAnsi="Arial" w:cs="Arial"/>
          <w:b/>
          <w:sz w:val="24"/>
          <w:szCs w:val="24"/>
        </w:rPr>
        <w:t>LEGAL AUTHORITY TO AQUIRE LAND</w:t>
      </w:r>
    </w:p>
    <w:p w14:paraId="049B6736"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Under Sections 95 and 96 of the Local Government Act (Northern</w:t>
      </w:r>
      <w:r w:rsidR="001F697B">
        <w:rPr>
          <w:rFonts w:ascii="Arial" w:hAnsi="Arial" w:cs="Arial"/>
          <w:sz w:val="24"/>
          <w:szCs w:val="24"/>
        </w:rPr>
        <w:t xml:space="preserve"> </w:t>
      </w:r>
      <w:r w:rsidRPr="00CE2061">
        <w:rPr>
          <w:rFonts w:ascii="Arial" w:hAnsi="Arial" w:cs="Arial"/>
          <w:sz w:val="24"/>
          <w:szCs w:val="24"/>
        </w:rPr>
        <w:t xml:space="preserve">Ireland) 1972, Councils have the right to acquire and hold land for a number of purposes as </w:t>
      </w:r>
      <w:proofErr w:type="gramStart"/>
      <w:r w:rsidRPr="00CE2061">
        <w:rPr>
          <w:rFonts w:ascii="Arial" w:hAnsi="Arial" w:cs="Arial"/>
          <w:sz w:val="24"/>
          <w:szCs w:val="24"/>
        </w:rPr>
        <w:t>follows:-</w:t>
      </w:r>
      <w:proofErr w:type="gramEnd"/>
      <w:r w:rsidRPr="00CE2061">
        <w:rPr>
          <w:rFonts w:ascii="Arial" w:hAnsi="Arial" w:cs="Arial"/>
          <w:sz w:val="24"/>
          <w:szCs w:val="24"/>
        </w:rPr>
        <w:t xml:space="preserve"> </w:t>
      </w:r>
    </w:p>
    <w:p w14:paraId="58D33052"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 “PART VII </w:t>
      </w:r>
    </w:p>
    <w:p w14:paraId="38F1B259"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 MISCELLANEOUS FUNCTIONS </w:t>
      </w:r>
    </w:p>
    <w:p w14:paraId="2B53E423"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Land </w:t>
      </w:r>
    </w:p>
    <w:p w14:paraId="4C63EA75"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95.-(1) A council may provide and maintain offices, halls or other buildings to be used for the purpose of transacting the business of the</w:t>
      </w:r>
      <w:r>
        <w:rPr>
          <w:rFonts w:ascii="Arial" w:hAnsi="Arial" w:cs="Arial"/>
          <w:sz w:val="24"/>
          <w:szCs w:val="24"/>
        </w:rPr>
        <w:t xml:space="preserve"> </w:t>
      </w:r>
      <w:r w:rsidRPr="00CE2061">
        <w:rPr>
          <w:rFonts w:ascii="Arial" w:hAnsi="Arial" w:cs="Arial"/>
          <w:sz w:val="24"/>
          <w:szCs w:val="24"/>
        </w:rPr>
        <w:t xml:space="preserve">council or for public meetings, assemblies or entertainments. </w:t>
      </w:r>
    </w:p>
    <w:p w14:paraId="302658E1"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(2) A council may acquire land otherwise than by agreement for the</w:t>
      </w:r>
      <w:r>
        <w:rPr>
          <w:rFonts w:ascii="Arial" w:hAnsi="Arial" w:cs="Arial"/>
          <w:sz w:val="24"/>
          <w:szCs w:val="24"/>
        </w:rPr>
        <w:t xml:space="preserve"> </w:t>
      </w:r>
      <w:r w:rsidRPr="00CE2061">
        <w:rPr>
          <w:rFonts w:ascii="Arial" w:hAnsi="Arial" w:cs="Arial"/>
          <w:sz w:val="24"/>
          <w:szCs w:val="24"/>
        </w:rPr>
        <w:t xml:space="preserve">purposes of this section. </w:t>
      </w:r>
    </w:p>
    <w:p w14:paraId="4A2C896D"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96.-(1) The purposes for which a council may acquire and hold land</w:t>
      </w:r>
      <w:r>
        <w:rPr>
          <w:rFonts w:ascii="Arial" w:hAnsi="Arial" w:cs="Arial"/>
          <w:sz w:val="24"/>
          <w:szCs w:val="24"/>
        </w:rPr>
        <w:t xml:space="preserve"> </w:t>
      </w:r>
      <w:r w:rsidRPr="00CE2061">
        <w:rPr>
          <w:rFonts w:ascii="Arial" w:hAnsi="Arial" w:cs="Arial"/>
          <w:sz w:val="24"/>
          <w:szCs w:val="24"/>
        </w:rPr>
        <w:t xml:space="preserve">shall </w:t>
      </w:r>
      <w:proofErr w:type="gramStart"/>
      <w:r w:rsidRPr="00CE2061">
        <w:rPr>
          <w:rFonts w:ascii="Arial" w:hAnsi="Arial" w:cs="Arial"/>
          <w:sz w:val="24"/>
          <w:szCs w:val="24"/>
        </w:rPr>
        <w:t>include:-</w:t>
      </w:r>
      <w:proofErr w:type="gramEnd"/>
      <w:r w:rsidRPr="00CE2061">
        <w:rPr>
          <w:rFonts w:ascii="Arial" w:hAnsi="Arial" w:cs="Arial"/>
          <w:sz w:val="24"/>
          <w:szCs w:val="24"/>
        </w:rPr>
        <w:t xml:space="preserve"> </w:t>
      </w:r>
    </w:p>
    <w:p w14:paraId="29A104B3"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(a) the benefit of the inhabitants of its </w:t>
      </w:r>
      <w:proofErr w:type="gramStart"/>
      <w:r w:rsidRPr="00CE2061">
        <w:rPr>
          <w:rFonts w:ascii="Arial" w:hAnsi="Arial" w:cs="Arial"/>
          <w:sz w:val="24"/>
          <w:szCs w:val="24"/>
        </w:rPr>
        <w:t>district;</w:t>
      </w:r>
      <w:proofErr w:type="gramEnd"/>
    </w:p>
    <w:p w14:paraId="213E024C"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(b) the improvement, development or future development of its</w:t>
      </w:r>
      <w:r>
        <w:rPr>
          <w:rFonts w:ascii="Arial" w:hAnsi="Arial" w:cs="Arial"/>
          <w:sz w:val="24"/>
          <w:szCs w:val="24"/>
        </w:rPr>
        <w:t xml:space="preserve"> </w:t>
      </w:r>
      <w:r w:rsidRPr="00CE2061">
        <w:rPr>
          <w:rFonts w:ascii="Arial" w:hAnsi="Arial" w:cs="Arial"/>
          <w:sz w:val="24"/>
          <w:szCs w:val="24"/>
        </w:rPr>
        <w:t xml:space="preserve">district; and for the purposes of section 19 (1) (s) (iv) of the Interpretation Act </w:t>
      </w:r>
      <w:r>
        <w:rPr>
          <w:rFonts w:ascii="Arial" w:hAnsi="Arial" w:cs="Arial"/>
          <w:sz w:val="24"/>
          <w:szCs w:val="24"/>
        </w:rPr>
        <w:t>(</w:t>
      </w:r>
      <w:r w:rsidRPr="00CE2061">
        <w:rPr>
          <w:rFonts w:ascii="Arial" w:hAnsi="Arial" w:cs="Arial"/>
          <w:sz w:val="24"/>
          <w:szCs w:val="24"/>
        </w:rPr>
        <w:t xml:space="preserve">Northern Ireland) 1954 and any other transferred provision those purposes shall be deemed to be included among the purposes for which the council is constituted. </w:t>
      </w:r>
    </w:p>
    <w:p w14:paraId="62EAEB15"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(2) The right of a council to acquire land may be exercised, notwithstanding that the land is not immediately required for any of the purposes for which the council is constituted; but the council shall not exercise that right by virtue of this subsection otherwise than with the approval of the Ministry. </w:t>
      </w:r>
    </w:p>
    <w:p w14:paraId="69497DC9"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Section 8 of The Local Government (Miscellaneous Provisions) (Northern Ireland) Order 2002 gave additional powers to Councils in relation to economic</w:t>
      </w:r>
      <w:r>
        <w:rPr>
          <w:rFonts w:ascii="Arial" w:hAnsi="Arial" w:cs="Arial"/>
          <w:sz w:val="24"/>
          <w:szCs w:val="24"/>
        </w:rPr>
        <w:t xml:space="preserve"> </w:t>
      </w:r>
      <w:proofErr w:type="gramStart"/>
      <w:r>
        <w:rPr>
          <w:rFonts w:ascii="Arial" w:hAnsi="Arial" w:cs="Arial"/>
          <w:sz w:val="24"/>
          <w:szCs w:val="24"/>
        </w:rPr>
        <w:t>d</w:t>
      </w:r>
      <w:r w:rsidRPr="00CE2061">
        <w:rPr>
          <w:rFonts w:ascii="Arial" w:hAnsi="Arial" w:cs="Arial"/>
          <w:sz w:val="24"/>
          <w:szCs w:val="24"/>
        </w:rPr>
        <w:t>evelopment:-</w:t>
      </w:r>
      <w:proofErr w:type="gramEnd"/>
      <w:r w:rsidRPr="00CE2061">
        <w:rPr>
          <w:rFonts w:ascii="Arial" w:hAnsi="Arial" w:cs="Arial"/>
          <w:sz w:val="24"/>
          <w:szCs w:val="24"/>
        </w:rPr>
        <w:t xml:space="preserve"> </w:t>
      </w:r>
    </w:p>
    <w:p w14:paraId="436B7D35"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8.-(1) A district council may promote the economic development of its district. </w:t>
      </w:r>
    </w:p>
    <w:p w14:paraId="0DAF3765"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(2) Without prejudice to the generality of paragraph (1), a district council may for the purposes of the economic development of its </w:t>
      </w:r>
      <w:proofErr w:type="gramStart"/>
      <w:r w:rsidRPr="00CE2061">
        <w:rPr>
          <w:rFonts w:ascii="Arial" w:hAnsi="Arial" w:cs="Arial"/>
          <w:sz w:val="24"/>
          <w:szCs w:val="24"/>
        </w:rPr>
        <w:t>district:-</w:t>
      </w:r>
      <w:proofErr w:type="gramEnd"/>
      <w:r w:rsidRPr="00CE2061">
        <w:rPr>
          <w:rFonts w:ascii="Arial" w:hAnsi="Arial" w:cs="Arial"/>
          <w:sz w:val="24"/>
          <w:szCs w:val="24"/>
        </w:rPr>
        <w:t xml:space="preserve"> </w:t>
      </w:r>
    </w:p>
    <w:p w14:paraId="15ECC8B4"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(a) make payments; and </w:t>
      </w:r>
    </w:p>
    <w:p w14:paraId="37DC5EE8"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(b) acquire, hold and develop land. </w:t>
      </w:r>
    </w:p>
    <w:p w14:paraId="1C31C8FE"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(3) The power to acquire land under paragraph (2)(b) includes power to acquire it otherwise than by agreement. </w:t>
      </w:r>
    </w:p>
    <w:p w14:paraId="3CF88287"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(4) In paragraph (2) “develop”, in relation to land includes: </w:t>
      </w:r>
    </w:p>
    <w:p w14:paraId="24B44F1C"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(a) erect, alter or extend buildings </w:t>
      </w:r>
      <w:proofErr w:type="gramStart"/>
      <w:r w:rsidRPr="00CE2061">
        <w:rPr>
          <w:rFonts w:ascii="Arial" w:hAnsi="Arial" w:cs="Arial"/>
          <w:sz w:val="24"/>
          <w:szCs w:val="24"/>
        </w:rPr>
        <w:t>thereon;</w:t>
      </w:r>
      <w:proofErr w:type="gramEnd"/>
      <w:r w:rsidRPr="00CE2061">
        <w:rPr>
          <w:rFonts w:ascii="Arial" w:hAnsi="Arial" w:cs="Arial"/>
          <w:sz w:val="24"/>
          <w:szCs w:val="24"/>
        </w:rPr>
        <w:t xml:space="preserve"> </w:t>
      </w:r>
    </w:p>
    <w:p w14:paraId="344BA563"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(b) carry out works </w:t>
      </w:r>
      <w:proofErr w:type="gramStart"/>
      <w:r w:rsidRPr="00CE2061">
        <w:rPr>
          <w:rFonts w:ascii="Arial" w:hAnsi="Arial" w:cs="Arial"/>
          <w:sz w:val="24"/>
          <w:szCs w:val="24"/>
        </w:rPr>
        <w:t>thereon;</w:t>
      </w:r>
      <w:proofErr w:type="gramEnd"/>
      <w:r w:rsidRPr="00CE2061">
        <w:rPr>
          <w:rFonts w:ascii="Arial" w:hAnsi="Arial" w:cs="Arial"/>
          <w:sz w:val="24"/>
          <w:szCs w:val="24"/>
        </w:rPr>
        <w:t xml:space="preserve"> </w:t>
      </w:r>
    </w:p>
    <w:p w14:paraId="551493FD"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lastRenderedPageBreak/>
        <w:t xml:space="preserve">(c) provide means of access, services and other facilities for persons using the </w:t>
      </w:r>
      <w:proofErr w:type="gramStart"/>
      <w:r w:rsidRPr="00CE2061">
        <w:rPr>
          <w:rFonts w:ascii="Arial" w:hAnsi="Arial" w:cs="Arial"/>
          <w:sz w:val="24"/>
          <w:szCs w:val="24"/>
        </w:rPr>
        <w:t>land;</w:t>
      </w:r>
      <w:proofErr w:type="gramEnd"/>
      <w:r w:rsidRPr="00CE2061">
        <w:rPr>
          <w:rFonts w:ascii="Arial" w:hAnsi="Arial" w:cs="Arial"/>
          <w:sz w:val="24"/>
          <w:szCs w:val="24"/>
        </w:rPr>
        <w:t xml:space="preserve"> </w:t>
      </w:r>
    </w:p>
    <w:p w14:paraId="117E46A0" w14:textId="77777777" w:rsidR="00CE2061" w:rsidRPr="00CE2061" w:rsidRDefault="00CE2061" w:rsidP="00CE2061">
      <w:pPr>
        <w:rPr>
          <w:rFonts w:ascii="Arial" w:hAnsi="Arial" w:cs="Arial"/>
          <w:sz w:val="24"/>
          <w:szCs w:val="24"/>
        </w:rPr>
      </w:pPr>
      <w:r w:rsidRPr="00CE2061">
        <w:rPr>
          <w:rFonts w:ascii="Arial" w:hAnsi="Arial" w:cs="Arial"/>
          <w:sz w:val="24"/>
          <w:szCs w:val="24"/>
        </w:rPr>
        <w:t xml:space="preserve">(d) facilitate the doing of such things by another </w:t>
      </w:r>
      <w:proofErr w:type="gramStart"/>
      <w:r w:rsidRPr="00CE2061">
        <w:rPr>
          <w:rFonts w:ascii="Arial" w:hAnsi="Arial" w:cs="Arial"/>
          <w:sz w:val="24"/>
          <w:szCs w:val="24"/>
        </w:rPr>
        <w:t>person;</w:t>
      </w:r>
      <w:proofErr w:type="gramEnd"/>
      <w:r w:rsidRPr="00CE2061">
        <w:rPr>
          <w:rFonts w:ascii="Arial" w:hAnsi="Arial" w:cs="Arial"/>
          <w:sz w:val="24"/>
          <w:szCs w:val="24"/>
        </w:rPr>
        <w:t xml:space="preserve"> </w:t>
      </w:r>
    </w:p>
    <w:p w14:paraId="34682950" w14:textId="77777777" w:rsidR="00CE2061" w:rsidRPr="00CE2061" w:rsidRDefault="00CE2061" w:rsidP="00CE2061">
      <w:pPr>
        <w:rPr>
          <w:rFonts w:ascii="Arial" w:hAnsi="Arial" w:cs="Arial"/>
          <w:sz w:val="24"/>
          <w:szCs w:val="24"/>
        </w:rPr>
      </w:pPr>
      <w:r w:rsidRPr="00CE2061">
        <w:rPr>
          <w:rFonts w:ascii="Arial" w:hAnsi="Arial" w:cs="Arial"/>
          <w:sz w:val="24"/>
          <w:szCs w:val="24"/>
        </w:rPr>
        <w:t xml:space="preserve">(e) manage and dispose of the land. </w:t>
      </w:r>
    </w:p>
    <w:p w14:paraId="1B05BCF4"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(5) In exercising its powers under this </w:t>
      </w:r>
      <w:proofErr w:type="gramStart"/>
      <w:r w:rsidRPr="00CE2061">
        <w:rPr>
          <w:rFonts w:ascii="Arial" w:hAnsi="Arial" w:cs="Arial"/>
          <w:sz w:val="24"/>
          <w:szCs w:val="24"/>
        </w:rPr>
        <w:t>Article</w:t>
      </w:r>
      <w:proofErr w:type="gramEnd"/>
      <w:r w:rsidRPr="00CE2061">
        <w:rPr>
          <w:rFonts w:ascii="Arial" w:hAnsi="Arial" w:cs="Arial"/>
          <w:sz w:val="24"/>
          <w:szCs w:val="24"/>
        </w:rPr>
        <w:t xml:space="preserve"> a district council shall have regard to any guidance for the time being issues under paragraph (6). </w:t>
      </w:r>
    </w:p>
    <w:p w14:paraId="462E9CC7" w14:textId="77777777" w:rsidR="0036213F" w:rsidRDefault="00CE2061" w:rsidP="00CE2061">
      <w:pPr>
        <w:jc w:val="both"/>
        <w:rPr>
          <w:rFonts w:ascii="Arial" w:hAnsi="Arial" w:cs="Arial"/>
          <w:sz w:val="24"/>
          <w:szCs w:val="24"/>
        </w:rPr>
      </w:pPr>
      <w:r w:rsidRPr="00CE2061">
        <w:rPr>
          <w:rFonts w:ascii="Arial" w:hAnsi="Arial" w:cs="Arial"/>
          <w:sz w:val="24"/>
          <w:szCs w:val="24"/>
        </w:rPr>
        <w:t xml:space="preserve">(6) The </w:t>
      </w:r>
      <w:r w:rsidR="00EF50BE">
        <w:rPr>
          <w:rFonts w:ascii="Arial" w:hAnsi="Arial" w:cs="Arial"/>
          <w:sz w:val="24"/>
          <w:szCs w:val="24"/>
        </w:rPr>
        <w:t xml:space="preserve">Department for the Economy </w:t>
      </w:r>
      <w:r w:rsidRPr="00CE2061">
        <w:rPr>
          <w:rFonts w:ascii="Arial" w:hAnsi="Arial" w:cs="Arial"/>
          <w:sz w:val="24"/>
          <w:szCs w:val="24"/>
        </w:rPr>
        <w:t>may, after consultation with district councils and other interested bodies or</w:t>
      </w:r>
      <w:r>
        <w:rPr>
          <w:rFonts w:ascii="Arial" w:hAnsi="Arial" w:cs="Arial"/>
          <w:sz w:val="24"/>
          <w:szCs w:val="24"/>
        </w:rPr>
        <w:t xml:space="preserve"> </w:t>
      </w:r>
      <w:r w:rsidRPr="00CE2061">
        <w:rPr>
          <w:rFonts w:ascii="Arial" w:hAnsi="Arial" w:cs="Arial"/>
          <w:sz w:val="24"/>
          <w:szCs w:val="24"/>
        </w:rPr>
        <w:t>persons, issue guidance as to the exercise by district councils of their powers under this Article.”</w:t>
      </w:r>
    </w:p>
    <w:p w14:paraId="05416AB8" w14:textId="77777777" w:rsidR="00B671CA" w:rsidRDefault="00B671CA">
      <w:pPr>
        <w:rPr>
          <w:rFonts w:ascii="Arial" w:hAnsi="Arial" w:cs="Arial"/>
          <w:sz w:val="24"/>
          <w:szCs w:val="24"/>
        </w:rPr>
      </w:pPr>
      <w:r>
        <w:rPr>
          <w:rFonts w:ascii="Arial" w:hAnsi="Arial" w:cs="Arial"/>
          <w:sz w:val="24"/>
          <w:szCs w:val="24"/>
        </w:rPr>
        <w:br w:type="page"/>
      </w:r>
    </w:p>
    <w:p w14:paraId="39A7C1F4" w14:textId="77777777" w:rsidR="003A3331" w:rsidRDefault="003A3331" w:rsidP="00352F72">
      <w:pPr>
        <w:jc w:val="right"/>
        <w:rPr>
          <w:rFonts w:ascii="Arial" w:hAnsi="Arial" w:cs="Arial"/>
          <w:b/>
          <w:sz w:val="24"/>
          <w:szCs w:val="24"/>
        </w:rPr>
      </w:pPr>
      <w:r>
        <w:rPr>
          <w:rFonts w:ascii="Arial" w:hAnsi="Arial" w:cs="Arial"/>
          <w:b/>
          <w:sz w:val="24"/>
          <w:szCs w:val="24"/>
        </w:rPr>
        <w:lastRenderedPageBreak/>
        <w:t>APPENDIX 2</w:t>
      </w:r>
    </w:p>
    <w:p w14:paraId="73C86E73" w14:textId="77777777" w:rsidR="003A3331" w:rsidRDefault="003A3331" w:rsidP="00CE2061">
      <w:pPr>
        <w:jc w:val="both"/>
        <w:rPr>
          <w:rFonts w:ascii="Arial" w:hAnsi="Arial" w:cs="Arial"/>
          <w:b/>
          <w:sz w:val="24"/>
          <w:szCs w:val="24"/>
        </w:rPr>
      </w:pPr>
    </w:p>
    <w:p w14:paraId="6B42368C" w14:textId="77777777" w:rsidR="00CE2061" w:rsidRPr="00CE2061" w:rsidRDefault="00CE2061" w:rsidP="00CE2061">
      <w:pPr>
        <w:jc w:val="both"/>
        <w:rPr>
          <w:rFonts w:ascii="Arial" w:hAnsi="Arial" w:cs="Arial"/>
          <w:b/>
          <w:sz w:val="24"/>
          <w:szCs w:val="24"/>
        </w:rPr>
      </w:pPr>
      <w:r w:rsidRPr="00CE2061">
        <w:rPr>
          <w:rFonts w:ascii="Arial" w:hAnsi="Arial" w:cs="Arial"/>
          <w:b/>
          <w:sz w:val="24"/>
          <w:szCs w:val="24"/>
        </w:rPr>
        <w:t>LEGAL AUTHORITY</w:t>
      </w:r>
      <w:r w:rsidR="009148B8">
        <w:rPr>
          <w:rFonts w:ascii="Arial" w:hAnsi="Arial" w:cs="Arial"/>
          <w:b/>
          <w:sz w:val="24"/>
          <w:szCs w:val="24"/>
        </w:rPr>
        <w:t xml:space="preserve"> TO</w:t>
      </w:r>
      <w:r w:rsidRPr="00CE2061">
        <w:rPr>
          <w:rFonts w:ascii="Arial" w:hAnsi="Arial" w:cs="Arial"/>
          <w:b/>
          <w:sz w:val="24"/>
          <w:szCs w:val="24"/>
        </w:rPr>
        <w:t xml:space="preserve"> </w:t>
      </w:r>
      <w:r w:rsidR="009148B8">
        <w:rPr>
          <w:rFonts w:ascii="Arial" w:hAnsi="Arial" w:cs="Arial"/>
          <w:b/>
          <w:sz w:val="24"/>
          <w:szCs w:val="24"/>
        </w:rPr>
        <w:t>DISPOSE OF LAND</w:t>
      </w:r>
    </w:p>
    <w:p w14:paraId="663393F7"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Under Section 96(5) of the Local Government Act (Northern Ireland) 1972, Councils have the right to dispose of land but are required to seek the approval of the Department if the disposal of land and property is at less than best price or best rent. The full wording of Section 96(5) is as </w:t>
      </w:r>
      <w:proofErr w:type="gramStart"/>
      <w:r w:rsidRPr="00CE2061">
        <w:rPr>
          <w:rFonts w:ascii="Arial" w:hAnsi="Arial" w:cs="Arial"/>
          <w:sz w:val="24"/>
          <w:szCs w:val="24"/>
        </w:rPr>
        <w:t>follows:-</w:t>
      </w:r>
      <w:proofErr w:type="gramEnd"/>
      <w:r w:rsidRPr="00CE2061">
        <w:rPr>
          <w:rFonts w:ascii="Arial" w:hAnsi="Arial" w:cs="Arial"/>
          <w:sz w:val="24"/>
          <w:szCs w:val="24"/>
        </w:rPr>
        <w:t xml:space="preserve"> </w:t>
      </w:r>
    </w:p>
    <w:p w14:paraId="63C0555A"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 xml:space="preserve">“The right of a Council to dispose of land shall be subject to the following </w:t>
      </w:r>
      <w:proofErr w:type="gramStart"/>
      <w:r w:rsidRPr="00CE2061">
        <w:rPr>
          <w:rFonts w:ascii="Arial" w:hAnsi="Arial" w:cs="Arial"/>
          <w:sz w:val="24"/>
          <w:szCs w:val="24"/>
        </w:rPr>
        <w:t>restrictions:-</w:t>
      </w:r>
      <w:proofErr w:type="gramEnd"/>
      <w:r w:rsidRPr="00CE2061">
        <w:rPr>
          <w:rFonts w:ascii="Arial" w:hAnsi="Arial" w:cs="Arial"/>
          <w:sz w:val="24"/>
          <w:szCs w:val="24"/>
        </w:rPr>
        <w:t xml:space="preserve"> </w:t>
      </w:r>
    </w:p>
    <w:p w14:paraId="649749BD"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(a) except with the approval of the Ministry (Department), any disposal of land shall be at the best price or for the best rent or otherwise on the best terms that can be reasonably obtained</w:t>
      </w:r>
      <w:proofErr w:type="gramStart"/>
      <w:r w:rsidRPr="00CE2061">
        <w:rPr>
          <w:rFonts w:ascii="Arial" w:hAnsi="Arial" w:cs="Arial"/>
          <w:sz w:val="24"/>
          <w:szCs w:val="24"/>
        </w:rPr>
        <w:t>.;</w:t>
      </w:r>
      <w:proofErr w:type="gramEnd"/>
      <w:r w:rsidRPr="00CE2061">
        <w:rPr>
          <w:rFonts w:ascii="Arial" w:hAnsi="Arial" w:cs="Arial"/>
          <w:sz w:val="24"/>
          <w:szCs w:val="24"/>
        </w:rPr>
        <w:t xml:space="preserve"> </w:t>
      </w:r>
    </w:p>
    <w:p w14:paraId="1AF4D505" w14:textId="77777777" w:rsidR="00CE2061" w:rsidRPr="00CE2061" w:rsidRDefault="00CE2061" w:rsidP="00CE2061">
      <w:pPr>
        <w:jc w:val="both"/>
        <w:rPr>
          <w:rFonts w:ascii="Arial" w:hAnsi="Arial" w:cs="Arial"/>
          <w:sz w:val="24"/>
          <w:szCs w:val="24"/>
        </w:rPr>
      </w:pPr>
      <w:r w:rsidRPr="00CE2061">
        <w:rPr>
          <w:rFonts w:ascii="Arial" w:hAnsi="Arial" w:cs="Arial"/>
          <w:sz w:val="24"/>
          <w:szCs w:val="24"/>
        </w:rPr>
        <w:t>(b) any disposal of land which has been acquired otherwise than by agreement shall be subject to the right of pre-emption conferred by Section 128 to 131 of the Lands Clauses Consolidation Act 1845.” Councils must also bear in mind the guidance contained in the Disposal of Surplus Public Sector Property in Northern Ireland, issued</w:t>
      </w:r>
      <w:r>
        <w:rPr>
          <w:rFonts w:ascii="Arial" w:hAnsi="Arial" w:cs="Arial"/>
          <w:sz w:val="24"/>
          <w:szCs w:val="24"/>
        </w:rPr>
        <w:t xml:space="preserve"> </w:t>
      </w:r>
      <w:r w:rsidRPr="00CE2061">
        <w:rPr>
          <w:rFonts w:ascii="Arial" w:hAnsi="Arial" w:cs="Arial"/>
          <w:sz w:val="24"/>
          <w:szCs w:val="24"/>
        </w:rPr>
        <w:t>by the Central Advisory Unit of the VLA; Circulars No LG 03/06 dated 1st June 2006 and LG 02/08 dated 11th January 2008, from DOE Local Government Divisi</w:t>
      </w:r>
      <w:r>
        <w:rPr>
          <w:rFonts w:ascii="Arial" w:hAnsi="Arial" w:cs="Arial"/>
          <w:sz w:val="24"/>
          <w:szCs w:val="24"/>
        </w:rPr>
        <w:t>on.</w:t>
      </w:r>
    </w:p>
    <w:p w14:paraId="3D9CCFDF" w14:textId="77777777" w:rsidR="00B671CA" w:rsidRDefault="00B671CA">
      <w:pPr>
        <w:rPr>
          <w:rFonts w:ascii="Arial" w:hAnsi="Arial" w:cs="Arial"/>
          <w:b/>
          <w:sz w:val="24"/>
          <w:szCs w:val="24"/>
        </w:rPr>
      </w:pPr>
      <w:r>
        <w:rPr>
          <w:rFonts w:ascii="Arial" w:hAnsi="Arial" w:cs="Arial"/>
          <w:b/>
          <w:sz w:val="24"/>
          <w:szCs w:val="24"/>
        </w:rPr>
        <w:br w:type="page"/>
      </w:r>
    </w:p>
    <w:p w14:paraId="43DF7A8C" w14:textId="77777777" w:rsidR="00BE4E89" w:rsidRDefault="00BE4E89" w:rsidP="00352F72">
      <w:pPr>
        <w:jc w:val="right"/>
        <w:rPr>
          <w:rFonts w:ascii="Arial" w:hAnsi="Arial" w:cs="Arial"/>
          <w:b/>
          <w:sz w:val="24"/>
          <w:szCs w:val="24"/>
        </w:rPr>
      </w:pPr>
      <w:r w:rsidRPr="00F03037">
        <w:rPr>
          <w:rFonts w:ascii="Arial" w:hAnsi="Arial" w:cs="Arial"/>
          <w:b/>
          <w:sz w:val="24"/>
          <w:szCs w:val="24"/>
        </w:rPr>
        <w:lastRenderedPageBreak/>
        <w:t xml:space="preserve">APPENDIX </w:t>
      </w:r>
      <w:r w:rsidR="00CE2061">
        <w:rPr>
          <w:rFonts w:ascii="Arial" w:hAnsi="Arial" w:cs="Arial"/>
          <w:b/>
          <w:sz w:val="24"/>
          <w:szCs w:val="24"/>
        </w:rPr>
        <w:t>3</w:t>
      </w:r>
    </w:p>
    <w:p w14:paraId="6F6D3335" w14:textId="77777777" w:rsidR="00BE4E89" w:rsidRPr="00F03037" w:rsidRDefault="00BE4E89" w:rsidP="00BE4E89">
      <w:pPr>
        <w:rPr>
          <w:rFonts w:ascii="Arial" w:hAnsi="Arial" w:cs="Arial"/>
          <w:sz w:val="24"/>
          <w:szCs w:val="24"/>
        </w:rPr>
      </w:pPr>
      <w:r w:rsidRPr="00F03037">
        <w:rPr>
          <w:rFonts w:ascii="Arial" w:hAnsi="Arial" w:cs="Arial"/>
          <w:b/>
          <w:sz w:val="24"/>
          <w:szCs w:val="24"/>
        </w:rPr>
        <w:t xml:space="preserve">EXCEPTIONS TO THE GENERAL PRINCIPLE </w:t>
      </w:r>
      <w:r w:rsidRPr="00F03037">
        <w:rPr>
          <w:rFonts w:ascii="Arial" w:hAnsi="Arial" w:cs="Arial"/>
          <w:sz w:val="24"/>
          <w:szCs w:val="24"/>
        </w:rPr>
        <w:t xml:space="preserve"> </w:t>
      </w:r>
    </w:p>
    <w:p w14:paraId="4B527D1A" w14:textId="77777777" w:rsidR="00BE4E89" w:rsidRPr="00F03037" w:rsidRDefault="00BE4E89" w:rsidP="00BE4E89">
      <w:pPr>
        <w:rPr>
          <w:rFonts w:ascii="Arial" w:hAnsi="Arial" w:cs="Arial"/>
          <w:sz w:val="24"/>
          <w:szCs w:val="24"/>
        </w:rPr>
      </w:pPr>
      <w:r w:rsidRPr="00F03037">
        <w:rPr>
          <w:rFonts w:ascii="Arial" w:hAnsi="Arial" w:cs="Arial"/>
          <w:sz w:val="24"/>
          <w:szCs w:val="24"/>
        </w:rPr>
        <w:t xml:space="preserve">Council will publicly advertise any land or property deemed surplus or which a Third Party seeks to purchase in such a manner as to ensure that transparency and cross community coverage are achieved.  </w:t>
      </w:r>
    </w:p>
    <w:p w14:paraId="36962A3C" w14:textId="77777777" w:rsidR="00BE4E89" w:rsidRPr="00F03037" w:rsidRDefault="00BE4E89" w:rsidP="00BE4E89">
      <w:pPr>
        <w:rPr>
          <w:rFonts w:ascii="Arial" w:hAnsi="Arial" w:cs="Arial"/>
          <w:sz w:val="24"/>
          <w:szCs w:val="24"/>
        </w:rPr>
      </w:pPr>
      <w:r w:rsidRPr="00F03037">
        <w:rPr>
          <w:rFonts w:ascii="Arial" w:hAnsi="Arial" w:cs="Arial"/>
          <w:sz w:val="24"/>
          <w:szCs w:val="24"/>
        </w:rPr>
        <w:t xml:space="preserve">However, there may be exceptional circumstances to the norm and these are listed </w:t>
      </w:r>
      <w:proofErr w:type="gramStart"/>
      <w:r w:rsidRPr="00F03037">
        <w:rPr>
          <w:rFonts w:ascii="Arial" w:hAnsi="Arial" w:cs="Arial"/>
          <w:sz w:val="24"/>
          <w:szCs w:val="24"/>
        </w:rPr>
        <w:t>below:-</w:t>
      </w:r>
      <w:proofErr w:type="gramEnd"/>
      <w:r w:rsidRPr="00F03037">
        <w:rPr>
          <w:rFonts w:ascii="Arial" w:hAnsi="Arial" w:cs="Arial"/>
          <w:sz w:val="24"/>
          <w:szCs w:val="24"/>
        </w:rPr>
        <w:t xml:space="preserve">  </w:t>
      </w:r>
    </w:p>
    <w:p w14:paraId="39DF06D4" w14:textId="77777777" w:rsidR="00567284" w:rsidRDefault="00BE4E89" w:rsidP="00527FA6">
      <w:pPr>
        <w:rPr>
          <w:rFonts w:ascii="Arial" w:hAnsi="Arial" w:cs="Arial"/>
          <w:sz w:val="24"/>
          <w:szCs w:val="24"/>
        </w:rPr>
      </w:pPr>
      <w:r w:rsidRPr="00F03037">
        <w:rPr>
          <w:rFonts w:ascii="Arial" w:hAnsi="Arial" w:cs="Arial"/>
          <w:sz w:val="24"/>
          <w:szCs w:val="24"/>
        </w:rPr>
        <w:t xml:space="preserve"> 1. Where a Northern Ireland Government Department wishes to acquire an interest in all or part of land or property for a purpose for which it has vesting powers, provided it has obtained the requisite Ministerial approval to acquire and Council can obtain similar Ministerial approval for the disposal of same; or where a Government department, e.g. </w:t>
      </w:r>
      <w:r w:rsidR="00932E56">
        <w:rPr>
          <w:rFonts w:ascii="Arial" w:hAnsi="Arial" w:cs="Arial"/>
          <w:sz w:val="24"/>
          <w:szCs w:val="24"/>
        </w:rPr>
        <w:t>Department for Infrastructure</w:t>
      </w:r>
      <w:r w:rsidRPr="00F03037">
        <w:rPr>
          <w:rFonts w:ascii="Arial" w:hAnsi="Arial" w:cs="Arial"/>
          <w:sz w:val="24"/>
          <w:szCs w:val="24"/>
        </w:rPr>
        <w:t xml:space="preserve"> or N I Water or service provider, e.g. NIE, BT, has statutory powers to access land to provide services; </w:t>
      </w:r>
    </w:p>
    <w:p w14:paraId="3C15D459" w14:textId="77777777" w:rsidR="00567284" w:rsidRDefault="00BE4E89" w:rsidP="00352F72">
      <w:pPr>
        <w:ind w:left="284" w:hanging="284"/>
        <w:jc w:val="both"/>
        <w:rPr>
          <w:rFonts w:ascii="Arial" w:hAnsi="Arial" w:cs="Arial"/>
          <w:sz w:val="24"/>
          <w:szCs w:val="24"/>
        </w:rPr>
      </w:pPr>
      <w:r w:rsidRPr="00F03037">
        <w:rPr>
          <w:rFonts w:ascii="Arial" w:hAnsi="Arial" w:cs="Arial"/>
          <w:sz w:val="24"/>
          <w:szCs w:val="24"/>
        </w:rPr>
        <w:t xml:space="preserve">2. ‘Favoured status’ may be granted to companies/clubs promoting joint enterprises with Council or where partnership companies have been formed with Council.  In such cases the Third Party may be offered land/property at a consideration determined by a valuer without the land/property necessarily being publicly </w:t>
      </w:r>
      <w:proofErr w:type="gramStart"/>
      <w:r w:rsidRPr="00F03037">
        <w:rPr>
          <w:rFonts w:ascii="Arial" w:hAnsi="Arial" w:cs="Arial"/>
          <w:sz w:val="24"/>
          <w:szCs w:val="24"/>
        </w:rPr>
        <w:t>advertised;</w:t>
      </w:r>
      <w:proofErr w:type="gramEnd"/>
      <w:r w:rsidRPr="00F03037">
        <w:rPr>
          <w:rFonts w:ascii="Arial" w:hAnsi="Arial" w:cs="Arial"/>
          <w:sz w:val="24"/>
          <w:szCs w:val="24"/>
        </w:rPr>
        <w:t xml:space="preserve"> </w:t>
      </w:r>
    </w:p>
    <w:p w14:paraId="2C80324D" w14:textId="77777777" w:rsidR="00567284" w:rsidRDefault="00BE4E89" w:rsidP="00352F72">
      <w:pPr>
        <w:ind w:left="284" w:hanging="284"/>
        <w:jc w:val="both"/>
        <w:rPr>
          <w:rFonts w:ascii="Arial" w:hAnsi="Arial" w:cs="Arial"/>
          <w:sz w:val="24"/>
          <w:szCs w:val="24"/>
        </w:rPr>
      </w:pPr>
      <w:r w:rsidRPr="00F03037">
        <w:rPr>
          <w:rFonts w:ascii="Arial" w:hAnsi="Arial" w:cs="Arial"/>
          <w:sz w:val="24"/>
          <w:szCs w:val="24"/>
        </w:rPr>
        <w:t xml:space="preserve">3. Clubs or organisations deemed to be providing activities which are consistent with the Council’s Corporate Objectives could be granted land/property whereby grant aid significantly or wholly offsets the land </w:t>
      </w:r>
      <w:proofErr w:type="gramStart"/>
      <w:r w:rsidRPr="00F03037">
        <w:rPr>
          <w:rFonts w:ascii="Arial" w:hAnsi="Arial" w:cs="Arial"/>
          <w:sz w:val="24"/>
          <w:szCs w:val="24"/>
        </w:rPr>
        <w:t>valuation;</w:t>
      </w:r>
      <w:proofErr w:type="gramEnd"/>
      <w:r w:rsidRPr="00F03037">
        <w:rPr>
          <w:rFonts w:ascii="Arial" w:hAnsi="Arial" w:cs="Arial"/>
          <w:sz w:val="24"/>
          <w:szCs w:val="24"/>
        </w:rPr>
        <w:t xml:space="preserve">  </w:t>
      </w:r>
    </w:p>
    <w:p w14:paraId="4D1670E4" w14:textId="77777777" w:rsidR="00567284" w:rsidRDefault="00BE4E89" w:rsidP="00352F72">
      <w:pPr>
        <w:ind w:left="284" w:hanging="284"/>
        <w:jc w:val="both"/>
        <w:rPr>
          <w:rFonts w:ascii="Arial" w:hAnsi="Arial" w:cs="Arial"/>
          <w:sz w:val="24"/>
          <w:szCs w:val="24"/>
        </w:rPr>
      </w:pPr>
      <w:r w:rsidRPr="00F03037">
        <w:rPr>
          <w:rFonts w:ascii="Arial" w:hAnsi="Arial" w:cs="Arial"/>
          <w:sz w:val="24"/>
          <w:szCs w:val="24"/>
        </w:rPr>
        <w:t xml:space="preserve">4. </w:t>
      </w:r>
      <w:r w:rsidR="007E2679" w:rsidRPr="00F03037">
        <w:rPr>
          <w:rFonts w:ascii="Arial" w:hAnsi="Arial" w:cs="Arial"/>
          <w:sz w:val="24"/>
          <w:szCs w:val="24"/>
        </w:rPr>
        <w:t>Economic Development Companies could be granted monies to assist in the purchase of land/property</w:t>
      </w:r>
      <w:r w:rsidR="007E2679">
        <w:rPr>
          <w:rFonts w:ascii="Arial" w:hAnsi="Arial" w:cs="Arial"/>
          <w:sz w:val="24"/>
          <w:szCs w:val="24"/>
        </w:rPr>
        <w:t xml:space="preserve"> provided it is within the parameters of legislative guidance on government aid.  This is so as not to create </w:t>
      </w:r>
      <w:proofErr w:type="spellStart"/>
      <w:r w:rsidR="007E2679">
        <w:rPr>
          <w:rFonts w:ascii="Arial" w:hAnsi="Arial" w:cs="Arial"/>
          <w:sz w:val="24"/>
          <w:szCs w:val="24"/>
        </w:rPr>
        <w:t>anti competitive</w:t>
      </w:r>
      <w:proofErr w:type="spellEnd"/>
      <w:r w:rsidR="007E2679">
        <w:rPr>
          <w:rFonts w:ascii="Arial" w:hAnsi="Arial" w:cs="Arial"/>
          <w:sz w:val="24"/>
          <w:szCs w:val="24"/>
        </w:rPr>
        <w:t xml:space="preserve"> </w:t>
      </w:r>
      <w:proofErr w:type="gramStart"/>
      <w:r w:rsidR="007E2679">
        <w:rPr>
          <w:rFonts w:ascii="Arial" w:hAnsi="Arial" w:cs="Arial"/>
          <w:sz w:val="24"/>
          <w:szCs w:val="24"/>
        </w:rPr>
        <w:t>assistance</w:t>
      </w:r>
      <w:r w:rsidR="007E2679" w:rsidRPr="00F03037">
        <w:rPr>
          <w:rFonts w:ascii="Arial" w:hAnsi="Arial" w:cs="Arial"/>
          <w:sz w:val="24"/>
          <w:szCs w:val="24"/>
        </w:rPr>
        <w:t>;</w:t>
      </w:r>
      <w:proofErr w:type="gramEnd"/>
    </w:p>
    <w:p w14:paraId="70F5A827" w14:textId="77777777" w:rsidR="00567284" w:rsidRDefault="00BE4E89" w:rsidP="00352F72">
      <w:pPr>
        <w:ind w:left="284" w:hanging="284"/>
        <w:jc w:val="both"/>
        <w:rPr>
          <w:rFonts w:ascii="Arial" w:hAnsi="Arial" w:cs="Arial"/>
          <w:sz w:val="24"/>
          <w:szCs w:val="24"/>
        </w:rPr>
      </w:pPr>
      <w:r w:rsidRPr="00F03037">
        <w:rPr>
          <w:rFonts w:ascii="Arial" w:hAnsi="Arial" w:cs="Arial"/>
          <w:sz w:val="24"/>
          <w:szCs w:val="24"/>
        </w:rPr>
        <w:t xml:space="preserve">5. Adjoining landowners may be granted ‘favoured’ status where the purpose of the Third Party was in accord with Council policy for that </w:t>
      </w:r>
      <w:proofErr w:type="gramStart"/>
      <w:r w:rsidRPr="00F03037">
        <w:rPr>
          <w:rFonts w:ascii="Arial" w:hAnsi="Arial" w:cs="Arial"/>
          <w:sz w:val="24"/>
          <w:szCs w:val="24"/>
        </w:rPr>
        <w:t>area;</w:t>
      </w:r>
      <w:proofErr w:type="gramEnd"/>
      <w:r w:rsidRPr="00F03037">
        <w:rPr>
          <w:rFonts w:ascii="Arial" w:hAnsi="Arial" w:cs="Arial"/>
          <w:sz w:val="24"/>
          <w:szCs w:val="24"/>
        </w:rPr>
        <w:t xml:space="preserve"> </w:t>
      </w:r>
    </w:p>
    <w:p w14:paraId="1B40CB65" w14:textId="77777777" w:rsidR="00ED374A" w:rsidRDefault="00ED374A" w:rsidP="00352F72">
      <w:pPr>
        <w:ind w:left="284" w:hanging="284"/>
        <w:jc w:val="both"/>
        <w:rPr>
          <w:rFonts w:ascii="Arial" w:hAnsi="Arial" w:cs="Arial"/>
          <w:sz w:val="24"/>
          <w:szCs w:val="24"/>
        </w:rPr>
      </w:pPr>
      <w:r>
        <w:rPr>
          <w:rFonts w:ascii="Arial" w:hAnsi="Arial" w:cs="Arial"/>
          <w:sz w:val="24"/>
          <w:szCs w:val="24"/>
        </w:rPr>
        <w:t xml:space="preserve">6. When availing of the opportunities created under ‘the German Land Deal’ case </w:t>
      </w:r>
      <w:proofErr w:type="gramStart"/>
      <w:r>
        <w:rPr>
          <w:rFonts w:ascii="Arial" w:hAnsi="Arial" w:cs="Arial"/>
          <w:sz w:val="24"/>
          <w:szCs w:val="24"/>
        </w:rPr>
        <w:t>law;</w:t>
      </w:r>
      <w:proofErr w:type="gramEnd"/>
    </w:p>
    <w:p w14:paraId="1FC79279" w14:textId="77777777" w:rsidR="00BE4E89" w:rsidRPr="00F03037" w:rsidRDefault="00ED374A" w:rsidP="00352F72">
      <w:pPr>
        <w:ind w:left="284" w:hanging="284"/>
        <w:jc w:val="both"/>
        <w:rPr>
          <w:rFonts w:ascii="Arial" w:hAnsi="Arial" w:cs="Arial"/>
          <w:sz w:val="24"/>
          <w:szCs w:val="24"/>
        </w:rPr>
      </w:pPr>
      <w:r>
        <w:rPr>
          <w:rFonts w:ascii="Arial" w:hAnsi="Arial" w:cs="Arial"/>
          <w:sz w:val="24"/>
          <w:szCs w:val="24"/>
        </w:rPr>
        <w:t>7</w:t>
      </w:r>
      <w:r w:rsidR="00BE4E89" w:rsidRPr="00F03037">
        <w:rPr>
          <w:rFonts w:ascii="Arial" w:hAnsi="Arial" w:cs="Arial"/>
          <w:sz w:val="24"/>
          <w:szCs w:val="24"/>
        </w:rPr>
        <w:t xml:space="preserve">. In cases where Open Market advertising may not achieve the best consideration, </w:t>
      </w:r>
      <w:proofErr w:type="spellStart"/>
      <w:proofErr w:type="gramStart"/>
      <w:r w:rsidR="00BE4E89" w:rsidRPr="00F03037">
        <w:rPr>
          <w:rFonts w:ascii="Arial" w:hAnsi="Arial" w:cs="Arial"/>
          <w:sz w:val="24"/>
          <w:szCs w:val="24"/>
        </w:rPr>
        <w:t>e.g</w:t>
      </w:r>
      <w:proofErr w:type="spellEnd"/>
      <w:r w:rsidR="00BE4E89" w:rsidRPr="00F03037">
        <w:rPr>
          <w:rFonts w:ascii="Arial" w:hAnsi="Arial" w:cs="Arial"/>
          <w:sz w:val="24"/>
          <w:szCs w:val="24"/>
        </w:rPr>
        <w:t>:-</w:t>
      </w:r>
      <w:proofErr w:type="gramEnd"/>
      <w:r w:rsidR="00BE4E89" w:rsidRPr="00F03037">
        <w:rPr>
          <w:rFonts w:ascii="Arial" w:hAnsi="Arial" w:cs="Arial"/>
          <w:sz w:val="24"/>
          <w:szCs w:val="24"/>
        </w:rPr>
        <w:t xml:space="preserve">  </w:t>
      </w:r>
    </w:p>
    <w:p w14:paraId="464AE8F3" w14:textId="77777777" w:rsidR="00567284" w:rsidRDefault="00BE4E89" w:rsidP="00352F72">
      <w:pPr>
        <w:ind w:left="426" w:hanging="142"/>
        <w:jc w:val="both"/>
        <w:rPr>
          <w:rFonts w:ascii="Arial" w:hAnsi="Arial" w:cs="Arial"/>
          <w:sz w:val="24"/>
          <w:szCs w:val="24"/>
        </w:rPr>
      </w:pPr>
      <w:r w:rsidRPr="00F03037">
        <w:rPr>
          <w:rFonts w:ascii="Arial" w:hAnsi="Arial" w:cs="Arial"/>
          <w:sz w:val="24"/>
          <w:szCs w:val="24"/>
        </w:rPr>
        <w:t xml:space="preserve">a. Sales of small areas of land where there is realistically only one potential purchaser, </w:t>
      </w:r>
      <w:proofErr w:type="gramStart"/>
      <w:r w:rsidRPr="00F03037">
        <w:rPr>
          <w:rFonts w:ascii="Arial" w:hAnsi="Arial" w:cs="Arial"/>
          <w:sz w:val="24"/>
          <w:szCs w:val="24"/>
        </w:rPr>
        <w:t>e.g.</w:t>
      </w:r>
      <w:proofErr w:type="gramEnd"/>
      <w:r w:rsidRPr="00F03037">
        <w:rPr>
          <w:rFonts w:ascii="Arial" w:hAnsi="Arial" w:cs="Arial"/>
          <w:sz w:val="24"/>
          <w:szCs w:val="24"/>
        </w:rPr>
        <w:t xml:space="preserve"> an adjoining landowner; </w:t>
      </w:r>
    </w:p>
    <w:p w14:paraId="42D78692" w14:textId="77777777" w:rsidR="00ED374A" w:rsidRPr="00F03037" w:rsidRDefault="00BE4E89" w:rsidP="00ED374A">
      <w:pPr>
        <w:ind w:left="567" w:hanging="283"/>
        <w:jc w:val="both"/>
        <w:rPr>
          <w:rFonts w:ascii="Arial" w:hAnsi="Arial" w:cs="Arial"/>
          <w:sz w:val="24"/>
          <w:szCs w:val="24"/>
        </w:rPr>
      </w:pPr>
      <w:r w:rsidRPr="00F03037">
        <w:rPr>
          <w:rFonts w:ascii="Arial" w:hAnsi="Arial" w:cs="Arial"/>
          <w:sz w:val="24"/>
          <w:szCs w:val="24"/>
        </w:rPr>
        <w:t xml:space="preserve"> b. Sales of land where there is a ‘special purchaser’ for whom the land has a higher value than for anyone else, </w:t>
      </w:r>
      <w:proofErr w:type="gramStart"/>
      <w:r w:rsidRPr="00F03037">
        <w:rPr>
          <w:rFonts w:ascii="Arial" w:hAnsi="Arial" w:cs="Arial"/>
          <w:sz w:val="24"/>
          <w:szCs w:val="24"/>
        </w:rPr>
        <w:t>e.g.</w:t>
      </w:r>
      <w:proofErr w:type="gramEnd"/>
      <w:r w:rsidRPr="00F03037">
        <w:rPr>
          <w:rFonts w:ascii="Arial" w:hAnsi="Arial" w:cs="Arial"/>
          <w:sz w:val="24"/>
          <w:szCs w:val="24"/>
        </w:rPr>
        <w:t xml:space="preserve"> ‘a ransom strip’ or ‘key value.’ </w:t>
      </w:r>
    </w:p>
    <w:p w14:paraId="61527624" w14:textId="77777777" w:rsidR="00BE4E89" w:rsidRPr="00F03037" w:rsidRDefault="00BE4E89" w:rsidP="00BE4E89">
      <w:pPr>
        <w:rPr>
          <w:rFonts w:ascii="Arial" w:hAnsi="Arial" w:cs="Arial"/>
          <w:sz w:val="24"/>
          <w:szCs w:val="24"/>
        </w:rPr>
      </w:pPr>
      <w:r w:rsidRPr="00F03037">
        <w:rPr>
          <w:rFonts w:ascii="Arial" w:hAnsi="Arial" w:cs="Arial"/>
          <w:sz w:val="24"/>
          <w:szCs w:val="24"/>
        </w:rPr>
        <w:t xml:space="preserve"> </w:t>
      </w:r>
    </w:p>
    <w:p w14:paraId="338B1A85" w14:textId="77777777" w:rsidR="00BE4E89" w:rsidRPr="00F03037" w:rsidRDefault="00932E56" w:rsidP="00932E56">
      <w:pPr>
        <w:jc w:val="both"/>
        <w:rPr>
          <w:rFonts w:ascii="Arial" w:hAnsi="Arial" w:cs="Arial"/>
          <w:sz w:val="24"/>
          <w:szCs w:val="24"/>
        </w:rPr>
      </w:pPr>
      <w:r>
        <w:rPr>
          <w:rFonts w:ascii="Arial" w:hAnsi="Arial" w:cs="Arial"/>
          <w:sz w:val="24"/>
          <w:szCs w:val="24"/>
        </w:rPr>
        <w:t xml:space="preserve">As referred to within this policy </w:t>
      </w:r>
      <w:r w:rsidR="00BE4E89" w:rsidRPr="00F03037">
        <w:rPr>
          <w:rFonts w:ascii="Arial" w:hAnsi="Arial" w:cs="Arial"/>
          <w:sz w:val="24"/>
          <w:szCs w:val="24"/>
        </w:rPr>
        <w:t xml:space="preserve">all cases where Council proposes to dispose of an interest in land or property at ‘less than best price or rent or otherwise on the best terms that can be reasonably obtained” Ministerial approval is required.  </w:t>
      </w:r>
    </w:p>
    <w:p w14:paraId="7A85392E" w14:textId="77777777" w:rsidR="00527FA6" w:rsidRDefault="00527FA6" w:rsidP="00B6098F">
      <w:pPr>
        <w:jc w:val="right"/>
        <w:rPr>
          <w:rFonts w:ascii="Arial" w:hAnsi="Arial" w:cs="Arial"/>
          <w:b/>
          <w:sz w:val="24"/>
          <w:szCs w:val="24"/>
        </w:rPr>
      </w:pPr>
    </w:p>
    <w:p w14:paraId="63EF83E2" w14:textId="77777777" w:rsidR="000C4A41" w:rsidRDefault="001E08A0" w:rsidP="00B6098F">
      <w:pPr>
        <w:jc w:val="right"/>
        <w:rPr>
          <w:rFonts w:ascii="Arial" w:hAnsi="Arial" w:cs="Arial"/>
          <w:b/>
          <w:sz w:val="24"/>
          <w:szCs w:val="24"/>
        </w:rPr>
      </w:pPr>
      <w:r>
        <w:rPr>
          <w:rFonts w:ascii="Arial" w:hAnsi="Arial" w:cs="Arial"/>
          <w:b/>
          <w:sz w:val="24"/>
          <w:szCs w:val="24"/>
        </w:rPr>
        <w:lastRenderedPageBreak/>
        <w:t>APPE</w:t>
      </w:r>
      <w:r w:rsidR="0096438E">
        <w:rPr>
          <w:rFonts w:ascii="Arial" w:hAnsi="Arial" w:cs="Arial"/>
          <w:b/>
          <w:sz w:val="24"/>
          <w:szCs w:val="24"/>
        </w:rPr>
        <w:t>NDIX 4</w:t>
      </w:r>
      <w:r w:rsidR="000C4A41" w:rsidRPr="000C4A41">
        <w:rPr>
          <w:rFonts w:ascii="Arial" w:hAnsi="Arial" w:cs="Arial"/>
          <w:b/>
          <w:sz w:val="24"/>
          <w:szCs w:val="24"/>
        </w:rPr>
        <w:t xml:space="preserve"> </w:t>
      </w:r>
    </w:p>
    <w:p w14:paraId="76A35DC6" w14:textId="77777777" w:rsidR="00352F72" w:rsidRDefault="00352F72" w:rsidP="00BE4E89">
      <w:pPr>
        <w:rPr>
          <w:rFonts w:ascii="Arial" w:hAnsi="Arial" w:cs="Arial"/>
          <w:b/>
          <w:sz w:val="24"/>
          <w:szCs w:val="24"/>
        </w:rPr>
      </w:pPr>
    </w:p>
    <w:p w14:paraId="74516B9D" w14:textId="77777777" w:rsidR="000C4A41" w:rsidRDefault="00B671CA" w:rsidP="00BE4E89">
      <w:pPr>
        <w:rPr>
          <w:rFonts w:ascii="Arial" w:hAnsi="Arial" w:cs="Arial"/>
          <w:b/>
          <w:sz w:val="24"/>
          <w:szCs w:val="24"/>
        </w:rPr>
      </w:pPr>
      <w:r>
        <w:rPr>
          <w:rFonts w:ascii="Arial" w:hAnsi="Arial" w:cs="Arial"/>
          <w:b/>
          <w:sz w:val="24"/>
          <w:szCs w:val="24"/>
        </w:rPr>
        <w:t>LEASING</w:t>
      </w:r>
    </w:p>
    <w:p w14:paraId="729A5B72" w14:textId="77777777" w:rsidR="00B671CA" w:rsidRPr="001B4781" w:rsidRDefault="00B671CA" w:rsidP="00BE4E89">
      <w:pPr>
        <w:rPr>
          <w:rFonts w:ascii="Arial" w:hAnsi="Arial" w:cs="Arial"/>
          <w:b/>
          <w:sz w:val="24"/>
          <w:szCs w:val="24"/>
        </w:rPr>
      </w:pPr>
      <w:r w:rsidRPr="00B671CA">
        <w:rPr>
          <w:rFonts w:ascii="Arial" w:hAnsi="Arial" w:cs="Arial"/>
          <w:b/>
          <w:sz w:val="24"/>
          <w:szCs w:val="24"/>
        </w:rPr>
        <w:t xml:space="preserve">1 Negotiations and heads of terms </w:t>
      </w:r>
    </w:p>
    <w:p w14:paraId="26B31688" w14:textId="77777777" w:rsidR="00B671CA" w:rsidRPr="001B4781" w:rsidRDefault="00B671CA" w:rsidP="001B4781">
      <w:pPr>
        <w:pStyle w:val="ListParagraph"/>
        <w:numPr>
          <w:ilvl w:val="1"/>
          <w:numId w:val="24"/>
        </w:numPr>
        <w:rPr>
          <w:rFonts w:ascii="Arial" w:hAnsi="Arial" w:cs="Arial"/>
          <w:sz w:val="24"/>
          <w:szCs w:val="24"/>
        </w:rPr>
      </w:pPr>
      <w:r w:rsidRPr="001B4781">
        <w:rPr>
          <w:rFonts w:ascii="Arial" w:hAnsi="Arial" w:cs="Arial"/>
          <w:sz w:val="24"/>
          <w:szCs w:val="24"/>
        </w:rPr>
        <w:t xml:space="preserve">Negotiations over the lease must be approached in a constructive and collaborative manner. </w:t>
      </w:r>
    </w:p>
    <w:p w14:paraId="3F742B75" w14:textId="77777777" w:rsidR="00B671CA" w:rsidRDefault="00B671CA" w:rsidP="00835877">
      <w:pPr>
        <w:ind w:left="709" w:hanging="425"/>
        <w:jc w:val="both"/>
        <w:rPr>
          <w:rFonts w:ascii="Arial" w:hAnsi="Arial" w:cs="Arial"/>
          <w:sz w:val="24"/>
          <w:szCs w:val="24"/>
        </w:rPr>
      </w:pPr>
      <w:r w:rsidRPr="001B4781">
        <w:rPr>
          <w:rFonts w:ascii="Arial" w:hAnsi="Arial" w:cs="Arial"/>
          <w:sz w:val="24"/>
          <w:szCs w:val="24"/>
        </w:rPr>
        <w:t>1.</w:t>
      </w:r>
      <w:r w:rsidR="005618E0">
        <w:rPr>
          <w:rFonts w:ascii="Arial" w:hAnsi="Arial" w:cs="Arial"/>
          <w:sz w:val="24"/>
          <w:szCs w:val="24"/>
        </w:rPr>
        <w:t>2</w:t>
      </w:r>
      <w:r w:rsidR="005618E0">
        <w:rPr>
          <w:rFonts w:ascii="Arial" w:hAnsi="Arial" w:cs="Arial"/>
          <w:sz w:val="24"/>
          <w:szCs w:val="24"/>
        </w:rPr>
        <w:tab/>
      </w:r>
      <w:r w:rsidRPr="001B4781">
        <w:rPr>
          <w:rFonts w:ascii="Arial" w:hAnsi="Arial" w:cs="Arial"/>
          <w:sz w:val="24"/>
          <w:szCs w:val="24"/>
        </w:rPr>
        <w:t xml:space="preserve">The agreement as to the terms of the lease on a vacant possession letting must be recorded in written heads of terms, stating that it is ‘subject to contract’ and summarising, as a minimum, the position on each of the following aspects: </w:t>
      </w:r>
    </w:p>
    <w:p w14:paraId="66B40F5A"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xml:space="preserve">• the identity and extent of the premises (and requiring the landlord to arrange the provision of a Land Registry-compliant plan if the lease is registerable) </w:t>
      </w:r>
    </w:p>
    <w:p w14:paraId="24BDE675"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xml:space="preserve">• any special rights to be granted, such as parking or telecom/data access </w:t>
      </w:r>
    </w:p>
    <w:p w14:paraId="243EEC86"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xml:space="preserve">• the length of term and whether the Landlord and Tenant Act 1954 will apply or be excluded </w:t>
      </w:r>
    </w:p>
    <w:p w14:paraId="1D04983D" w14:textId="77777777" w:rsidR="005618E0" w:rsidRDefault="00B671CA" w:rsidP="00835877">
      <w:pPr>
        <w:ind w:left="1134" w:hanging="141"/>
        <w:jc w:val="both"/>
        <w:rPr>
          <w:rFonts w:ascii="Arial" w:hAnsi="Arial" w:cs="Arial"/>
          <w:sz w:val="24"/>
          <w:szCs w:val="24"/>
        </w:rPr>
      </w:pPr>
      <w:r w:rsidRPr="001B4781">
        <w:rPr>
          <w:rFonts w:ascii="Arial" w:hAnsi="Arial" w:cs="Arial"/>
          <w:sz w:val="24"/>
          <w:szCs w:val="24"/>
        </w:rPr>
        <w:t xml:space="preserve">• any options for renewal or break rights </w:t>
      </w:r>
    </w:p>
    <w:p w14:paraId="5451218B"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xml:space="preserve">• any requirements for a guarantor and/or rent deposit </w:t>
      </w:r>
    </w:p>
    <w:p w14:paraId="4780B2FA"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xml:space="preserve">• the amount of rent, frequency of payment and whether exclusive of business rates </w:t>
      </w:r>
    </w:p>
    <w:p w14:paraId="2F5F06B9"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xml:space="preserve">• whether the landlord intends to charge VAT on the rent </w:t>
      </w:r>
    </w:p>
    <w:p w14:paraId="6B91C23E" w14:textId="77777777" w:rsidR="005618E0" w:rsidRDefault="00B671CA" w:rsidP="00835877">
      <w:pPr>
        <w:ind w:left="1134" w:hanging="141"/>
        <w:jc w:val="both"/>
        <w:rPr>
          <w:rFonts w:ascii="Arial" w:hAnsi="Arial" w:cs="Arial"/>
          <w:sz w:val="24"/>
          <w:szCs w:val="24"/>
        </w:rPr>
      </w:pPr>
      <w:r w:rsidRPr="001B4781">
        <w:rPr>
          <w:rFonts w:ascii="Arial" w:hAnsi="Arial" w:cs="Arial"/>
          <w:sz w:val="24"/>
          <w:szCs w:val="24"/>
        </w:rPr>
        <w:t xml:space="preserve">• any rent-free period or other incentive </w:t>
      </w:r>
    </w:p>
    <w:p w14:paraId="51D5B8F6"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xml:space="preserve">• any rent reviews including frequency and basis of review </w:t>
      </w:r>
    </w:p>
    <w:p w14:paraId="0F2599B3"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xml:space="preserve">• liability to pay service charge and/or insurance premiums </w:t>
      </w:r>
    </w:p>
    <w:p w14:paraId="308623D2"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rights to assign, sublet, charge or share the premises</w:t>
      </w:r>
    </w:p>
    <w:p w14:paraId="2519072F"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xml:space="preserve">• repairing obligations </w:t>
      </w:r>
    </w:p>
    <w:p w14:paraId="4C354C06"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xml:space="preserve">• the initial permitted use and whether any changes of use will be allowed </w:t>
      </w:r>
    </w:p>
    <w:p w14:paraId="33B253A1"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xml:space="preserve">• rights to make alterations and any </w:t>
      </w:r>
      <w:proofErr w:type="gramStart"/>
      <w:r w:rsidRPr="001B4781">
        <w:rPr>
          <w:rFonts w:ascii="Arial" w:hAnsi="Arial" w:cs="Arial"/>
          <w:sz w:val="24"/>
          <w:szCs w:val="24"/>
        </w:rPr>
        <w:t>particular reinstatement</w:t>
      </w:r>
      <w:proofErr w:type="gramEnd"/>
      <w:r w:rsidRPr="001B4781">
        <w:rPr>
          <w:rFonts w:ascii="Arial" w:hAnsi="Arial" w:cs="Arial"/>
          <w:sz w:val="24"/>
          <w:szCs w:val="24"/>
        </w:rPr>
        <w:t xml:space="preserve"> obligations </w:t>
      </w:r>
    </w:p>
    <w:p w14:paraId="5B3F0BF9" w14:textId="77777777" w:rsidR="005618E0" w:rsidRDefault="00B671CA" w:rsidP="00835877">
      <w:pPr>
        <w:ind w:left="1134" w:hanging="141"/>
        <w:jc w:val="both"/>
        <w:rPr>
          <w:rFonts w:ascii="Arial" w:hAnsi="Arial" w:cs="Arial"/>
          <w:sz w:val="24"/>
          <w:szCs w:val="24"/>
        </w:rPr>
      </w:pPr>
      <w:r w:rsidRPr="001B4781">
        <w:rPr>
          <w:rFonts w:ascii="Arial" w:hAnsi="Arial" w:cs="Arial"/>
          <w:sz w:val="24"/>
          <w:szCs w:val="24"/>
        </w:rPr>
        <w:t xml:space="preserve">• any initial alterations or fit-out (if known) and </w:t>
      </w:r>
    </w:p>
    <w:p w14:paraId="1CBB2A0C" w14:textId="77777777" w:rsidR="00B671CA" w:rsidRDefault="00B671CA" w:rsidP="00835877">
      <w:pPr>
        <w:ind w:left="1134" w:hanging="141"/>
        <w:jc w:val="both"/>
        <w:rPr>
          <w:rFonts w:ascii="Arial" w:hAnsi="Arial" w:cs="Arial"/>
          <w:sz w:val="24"/>
          <w:szCs w:val="24"/>
        </w:rPr>
      </w:pPr>
      <w:r w:rsidRPr="001B4781">
        <w:rPr>
          <w:rFonts w:ascii="Arial" w:hAnsi="Arial" w:cs="Arial"/>
          <w:sz w:val="24"/>
          <w:szCs w:val="24"/>
        </w:rPr>
        <w:t>• any conditions of the letting, such as subject to surveys, board approvals or planning permission</w:t>
      </w:r>
    </w:p>
    <w:p w14:paraId="5348D8FD" w14:textId="77777777" w:rsidR="00B671CA" w:rsidRDefault="00B671CA" w:rsidP="00835877">
      <w:pPr>
        <w:ind w:left="1134" w:hanging="708"/>
        <w:jc w:val="both"/>
        <w:rPr>
          <w:rFonts w:ascii="Arial" w:hAnsi="Arial" w:cs="Arial"/>
          <w:sz w:val="24"/>
          <w:szCs w:val="24"/>
        </w:rPr>
      </w:pPr>
      <w:r w:rsidRPr="001B4781">
        <w:rPr>
          <w:rFonts w:ascii="Arial" w:hAnsi="Arial" w:cs="Arial"/>
          <w:sz w:val="24"/>
          <w:szCs w:val="24"/>
        </w:rPr>
        <w:t xml:space="preserve">1.4 </w:t>
      </w:r>
      <w:r w:rsidR="0063355E">
        <w:rPr>
          <w:rFonts w:ascii="Arial" w:hAnsi="Arial" w:cs="Arial"/>
          <w:sz w:val="24"/>
          <w:szCs w:val="24"/>
        </w:rPr>
        <w:tab/>
      </w:r>
      <w:r w:rsidRPr="001B4781">
        <w:rPr>
          <w:rFonts w:ascii="Arial" w:hAnsi="Arial" w:cs="Arial"/>
          <w:sz w:val="24"/>
          <w:szCs w:val="24"/>
        </w:rPr>
        <w:t xml:space="preserve">At a lease renewal or extension, the heads of terms must comply with the above except for any terms that are stated to follow the tenant’s existing lease subject to reasonable modernisation. </w:t>
      </w:r>
    </w:p>
    <w:p w14:paraId="2CB93874" w14:textId="77777777" w:rsidR="00B671CA" w:rsidRPr="001B4781" w:rsidRDefault="00B671CA" w:rsidP="00835877">
      <w:pPr>
        <w:ind w:left="1134" w:hanging="708"/>
        <w:jc w:val="both"/>
        <w:rPr>
          <w:rFonts w:ascii="Arial" w:hAnsi="Arial" w:cs="Arial"/>
          <w:sz w:val="24"/>
          <w:szCs w:val="24"/>
        </w:rPr>
      </w:pPr>
      <w:r w:rsidRPr="001B4781">
        <w:rPr>
          <w:rFonts w:ascii="Arial" w:hAnsi="Arial" w:cs="Arial"/>
          <w:sz w:val="24"/>
          <w:szCs w:val="24"/>
        </w:rPr>
        <w:t xml:space="preserve">1.5 </w:t>
      </w:r>
      <w:r w:rsidR="005618E0">
        <w:rPr>
          <w:rFonts w:ascii="Arial" w:hAnsi="Arial" w:cs="Arial"/>
          <w:sz w:val="24"/>
          <w:szCs w:val="24"/>
        </w:rPr>
        <w:tab/>
      </w:r>
      <w:r w:rsidRPr="001B4781">
        <w:rPr>
          <w:rFonts w:ascii="Arial" w:hAnsi="Arial" w:cs="Arial"/>
          <w:sz w:val="24"/>
          <w:szCs w:val="24"/>
        </w:rPr>
        <w:t xml:space="preserve">Negotiations should aim to produce letting terms that achieve a fair balance between the parties having regard to their respective commercial interests. </w:t>
      </w:r>
      <w:r w:rsidRPr="001B4781">
        <w:rPr>
          <w:rFonts w:ascii="Arial" w:hAnsi="Arial" w:cs="Arial"/>
          <w:sz w:val="24"/>
          <w:szCs w:val="24"/>
        </w:rPr>
        <w:lastRenderedPageBreak/>
        <w:t xml:space="preserve">The landlord, or </w:t>
      </w:r>
      <w:proofErr w:type="gramStart"/>
      <w:r w:rsidRPr="001B4781">
        <w:rPr>
          <w:rFonts w:ascii="Arial" w:hAnsi="Arial" w:cs="Arial"/>
          <w:sz w:val="24"/>
          <w:szCs w:val="24"/>
        </w:rPr>
        <w:t>its</w:t>
      </w:r>
      <w:proofErr w:type="gramEnd"/>
      <w:r w:rsidRPr="001B4781">
        <w:rPr>
          <w:rFonts w:ascii="Arial" w:hAnsi="Arial" w:cs="Arial"/>
          <w:sz w:val="24"/>
          <w:szCs w:val="24"/>
        </w:rPr>
        <w:t xml:space="preserve"> letting agent where relevant, will be responsible for ensuring that heads of terms complying with those provisions are in place before the initial draft lease is circulated</w:t>
      </w:r>
    </w:p>
    <w:p w14:paraId="58B78C1C" w14:textId="77777777" w:rsidR="000C4A41" w:rsidRDefault="000C4A41" w:rsidP="00BE4E89">
      <w:pPr>
        <w:rPr>
          <w:rFonts w:ascii="Arial" w:hAnsi="Arial" w:cs="Arial"/>
          <w:b/>
          <w:sz w:val="24"/>
          <w:szCs w:val="24"/>
        </w:rPr>
      </w:pPr>
    </w:p>
    <w:p w14:paraId="14870370" w14:textId="77777777" w:rsidR="00177556" w:rsidRDefault="00177556" w:rsidP="00BE4E89">
      <w:pPr>
        <w:rPr>
          <w:rFonts w:ascii="Arial" w:hAnsi="Arial" w:cs="Arial"/>
          <w:sz w:val="24"/>
          <w:szCs w:val="24"/>
        </w:rPr>
      </w:pPr>
      <w:r w:rsidRPr="001B4781">
        <w:rPr>
          <w:rFonts w:ascii="Arial" w:hAnsi="Arial" w:cs="Arial"/>
          <w:b/>
          <w:sz w:val="24"/>
          <w:szCs w:val="24"/>
        </w:rPr>
        <w:t>2</w:t>
      </w:r>
      <w:r w:rsidR="00A07B9B">
        <w:rPr>
          <w:rFonts w:ascii="Arial" w:hAnsi="Arial" w:cs="Arial"/>
          <w:b/>
          <w:sz w:val="24"/>
          <w:szCs w:val="24"/>
        </w:rPr>
        <w:t xml:space="preserve"> Lease N</w:t>
      </w:r>
      <w:r w:rsidRPr="00177556">
        <w:rPr>
          <w:rFonts w:ascii="Arial" w:hAnsi="Arial" w:cs="Arial"/>
          <w:b/>
          <w:sz w:val="24"/>
          <w:szCs w:val="24"/>
        </w:rPr>
        <w:t>egotiation</w:t>
      </w:r>
      <w:r w:rsidRPr="001B4781">
        <w:rPr>
          <w:rFonts w:ascii="Arial" w:hAnsi="Arial" w:cs="Arial"/>
          <w:sz w:val="24"/>
          <w:szCs w:val="24"/>
        </w:rPr>
        <w:t xml:space="preserve"> </w:t>
      </w:r>
    </w:p>
    <w:p w14:paraId="1A9B9D6E" w14:textId="77777777" w:rsidR="00177556" w:rsidRPr="001B4781" w:rsidRDefault="0063355E" w:rsidP="001B4781">
      <w:pPr>
        <w:ind w:firstLine="426"/>
        <w:rPr>
          <w:rFonts w:ascii="Arial" w:hAnsi="Arial" w:cs="Arial"/>
          <w:b/>
          <w:sz w:val="24"/>
          <w:szCs w:val="24"/>
        </w:rPr>
      </w:pPr>
      <w:r>
        <w:rPr>
          <w:rFonts w:ascii="Arial" w:hAnsi="Arial" w:cs="Arial"/>
          <w:b/>
          <w:sz w:val="24"/>
          <w:szCs w:val="24"/>
        </w:rPr>
        <w:t>2.</w:t>
      </w:r>
      <w:r w:rsidR="00177556" w:rsidRPr="00A0202C">
        <w:rPr>
          <w:rFonts w:ascii="Arial" w:hAnsi="Arial" w:cs="Arial"/>
          <w:b/>
          <w:sz w:val="24"/>
          <w:szCs w:val="24"/>
        </w:rPr>
        <w:t xml:space="preserve">1 The premises </w:t>
      </w:r>
    </w:p>
    <w:p w14:paraId="5EF35236" w14:textId="77777777" w:rsidR="00177556" w:rsidRDefault="0063355E" w:rsidP="00835877">
      <w:pPr>
        <w:ind w:left="1439" w:hanging="730"/>
        <w:jc w:val="both"/>
        <w:rPr>
          <w:rFonts w:ascii="Arial" w:hAnsi="Arial" w:cs="Arial"/>
          <w:sz w:val="24"/>
          <w:szCs w:val="24"/>
        </w:rPr>
      </w:pPr>
      <w:r>
        <w:rPr>
          <w:rFonts w:ascii="Arial" w:hAnsi="Arial" w:cs="Arial"/>
          <w:sz w:val="24"/>
          <w:szCs w:val="24"/>
        </w:rPr>
        <w:t>2.</w:t>
      </w:r>
      <w:r w:rsidR="00177556" w:rsidRPr="001B4781">
        <w:rPr>
          <w:rFonts w:ascii="Arial" w:hAnsi="Arial" w:cs="Arial"/>
          <w:sz w:val="24"/>
          <w:szCs w:val="24"/>
        </w:rPr>
        <w:t xml:space="preserve">1.1 </w:t>
      </w:r>
      <w:r w:rsidR="00C31503">
        <w:rPr>
          <w:rFonts w:ascii="Arial" w:hAnsi="Arial" w:cs="Arial"/>
          <w:sz w:val="24"/>
          <w:szCs w:val="24"/>
        </w:rPr>
        <w:tab/>
      </w:r>
      <w:r w:rsidR="00177556" w:rsidRPr="001B4781">
        <w:rPr>
          <w:rFonts w:ascii="Arial" w:hAnsi="Arial" w:cs="Arial"/>
          <w:sz w:val="24"/>
          <w:szCs w:val="24"/>
        </w:rPr>
        <w:t xml:space="preserve">The identity and extent of the premises being let should be clearly defined, including which elements of the structure or fabric are included. </w:t>
      </w:r>
    </w:p>
    <w:p w14:paraId="37A5C5DF" w14:textId="77777777" w:rsidR="00177556" w:rsidRDefault="0063355E" w:rsidP="00835877">
      <w:pPr>
        <w:ind w:left="1439" w:hanging="730"/>
        <w:jc w:val="both"/>
        <w:rPr>
          <w:rFonts w:ascii="Arial" w:hAnsi="Arial" w:cs="Arial"/>
          <w:sz w:val="24"/>
          <w:szCs w:val="24"/>
        </w:rPr>
      </w:pPr>
      <w:r>
        <w:rPr>
          <w:rFonts w:ascii="Arial" w:hAnsi="Arial" w:cs="Arial"/>
          <w:sz w:val="24"/>
          <w:szCs w:val="24"/>
        </w:rPr>
        <w:t>2.</w:t>
      </w:r>
      <w:r w:rsidR="00177556" w:rsidRPr="001B4781">
        <w:rPr>
          <w:rFonts w:ascii="Arial" w:hAnsi="Arial" w:cs="Arial"/>
          <w:sz w:val="24"/>
          <w:szCs w:val="24"/>
        </w:rPr>
        <w:t xml:space="preserve">1.2 </w:t>
      </w:r>
      <w:r w:rsidR="00C31503">
        <w:rPr>
          <w:rFonts w:ascii="Arial" w:hAnsi="Arial" w:cs="Arial"/>
          <w:sz w:val="24"/>
          <w:szCs w:val="24"/>
        </w:rPr>
        <w:tab/>
      </w:r>
      <w:r w:rsidR="00177556" w:rsidRPr="001B4781">
        <w:rPr>
          <w:rFonts w:ascii="Arial" w:hAnsi="Arial" w:cs="Arial"/>
          <w:sz w:val="24"/>
          <w:szCs w:val="24"/>
        </w:rPr>
        <w:t xml:space="preserve">A lease plan should be supplied by the landlord for attaching to the lease if that is necessary or desirable for identifying the premises and in all cases where the duration of the lease will exceed seven years, where it should comply with the requirements for registration of the lease at the Land Registry. </w:t>
      </w:r>
    </w:p>
    <w:p w14:paraId="6DA4D732" w14:textId="77777777" w:rsidR="00177556" w:rsidRDefault="0063355E" w:rsidP="00835877">
      <w:pPr>
        <w:ind w:left="1439" w:hanging="730"/>
        <w:jc w:val="both"/>
        <w:rPr>
          <w:rFonts w:ascii="Arial" w:hAnsi="Arial" w:cs="Arial"/>
          <w:sz w:val="24"/>
          <w:szCs w:val="24"/>
        </w:rPr>
      </w:pPr>
      <w:r>
        <w:rPr>
          <w:rFonts w:ascii="Arial" w:hAnsi="Arial" w:cs="Arial"/>
          <w:sz w:val="24"/>
          <w:szCs w:val="24"/>
        </w:rPr>
        <w:t>2.</w:t>
      </w:r>
      <w:r w:rsidR="00177556" w:rsidRPr="001B4781">
        <w:rPr>
          <w:rFonts w:ascii="Arial" w:hAnsi="Arial" w:cs="Arial"/>
          <w:sz w:val="24"/>
          <w:szCs w:val="24"/>
        </w:rPr>
        <w:t xml:space="preserve">1.3 </w:t>
      </w:r>
      <w:r w:rsidR="00C31503">
        <w:rPr>
          <w:rFonts w:ascii="Arial" w:hAnsi="Arial" w:cs="Arial"/>
          <w:sz w:val="24"/>
          <w:szCs w:val="24"/>
        </w:rPr>
        <w:tab/>
      </w:r>
      <w:r w:rsidR="00177556" w:rsidRPr="001B4781">
        <w:rPr>
          <w:rFonts w:ascii="Arial" w:hAnsi="Arial" w:cs="Arial"/>
          <w:sz w:val="24"/>
          <w:szCs w:val="24"/>
        </w:rPr>
        <w:t xml:space="preserve">The tenant should be granted all rights necessary for the intended use of the premises. This includes clear arrangements for any special rights such as parking or for electronic communication connections including, where necessary, the right to require the landlord to grant wayleaves for data cabling. </w:t>
      </w:r>
    </w:p>
    <w:p w14:paraId="67E09B8A" w14:textId="77777777" w:rsidR="00177556" w:rsidRPr="001B4781" w:rsidRDefault="007D7939" w:rsidP="001B4781">
      <w:pPr>
        <w:ind w:firstLine="426"/>
        <w:rPr>
          <w:rFonts w:ascii="Arial" w:hAnsi="Arial" w:cs="Arial"/>
          <w:b/>
          <w:sz w:val="24"/>
          <w:szCs w:val="24"/>
        </w:rPr>
      </w:pPr>
      <w:r>
        <w:rPr>
          <w:rFonts w:ascii="Arial" w:hAnsi="Arial" w:cs="Arial"/>
          <w:b/>
          <w:sz w:val="24"/>
          <w:szCs w:val="24"/>
        </w:rPr>
        <w:t>2.</w:t>
      </w:r>
      <w:r w:rsidR="00177556" w:rsidRPr="00A0202C">
        <w:rPr>
          <w:rFonts w:ascii="Arial" w:hAnsi="Arial" w:cs="Arial"/>
          <w:b/>
          <w:sz w:val="24"/>
          <w:szCs w:val="24"/>
        </w:rPr>
        <w:t>2 Length of term, renewal rights and break rights</w:t>
      </w:r>
    </w:p>
    <w:p w14:paraId="2EBBD912" w14:textId="77777777" w:rsidR="00177556" w:rsidRDefault="007D7939" w:rsidP="00835877">
      <w:pPr>
        <w:ind w:left="1440" w:hanging="661"/>
        <w:jc w:val="both"/>
        <w:rPr>
          <w:rFonts w:ascii="Arial" w:hAnsi="Arial" w:cs="Arial"/>
          <w:sz w:val="24"/>
          <w:szCs w:val="24"/>
        </w:rPr>
      </w:pPr>
      <w:r>
        <w:rPr>
          <w:rFonts w:ascii="Arial" w:hAnsi="Arial" w:cs="Arial"/>
          <w:sz w:val="24"/>
          <w:szCs w:val="24"/>
        </w:rPr>
        <w:t>2.</w:t>
      </w:r>
      <w:r w:rsidR="00177556" w:rsidRPr="001B4781">
        <w:rPr>
          <w:rFonts w:ascii="Arial" w:hAnsi="Arial" w:cs="Arial"/>
          <w:sz w:val="24"/>
          <w:szCs w:val="24"/>
        </w:rPr>
        <w:t xml:space="preserve">2.1 </w:t>
      </w:r>
      <w:r w:rsidR="00C31503">
        <w:rPr>
          <w:rFonts w:ascii="Arial" w:hAnsi="Arial" w:cs="Arial"/>
          <w:sz w:val="24"/>
          <w:szCs w:val="24"/>
        </w:rPr>
        <w:tab/>
      </w:r>
      <w:r w:rsidR="00191E45">
        <w:rPr>
          <w:rFonts w:ascii="Arial" w:hAnsi="Arial" w:cs="Arial"/>
          <w:sz w:val="24"/>
          <w:szCs w:val="24"/>
        </w:rPr>
        <w:t xml:space="preserve"> </w:t>
      </w:r>
      <w:r w:rsidR="00177556" w:rsidRPr="001B4781">
        <w:rPr>
          <w:rFonts w:ascii="Arial" w:hAnsi="Arial" w:cs="Arial"/>
          <w:sz w:val="24"/>
          <w:szCs w:val="24"/>
        </w:rPr>
        <w:t xml:space="preserve">The length of term should be clearly specified and any date when it is </w:t>
      </w:r>
      <w:r w:rsidR="00191E45">
        <w:rPr>
          <w:rFonts w:ascii="Arial" w:hAnsi="Arial" w:cs="Arial"/>
          <w:sz w:val="24"/>
          <w:szCs w:val="24"/>
        </w:rPr>
        <w:t xml:space="preserve">   </w:t>
      </w:r>
      <w:r w:rsidR="00177556" w:rsidRPr="001B4781">
        <w:rPr>
          <w:rFonts w:ascii="Arial" w:hAnsi="Arial" w:cs="Arial"/>
          <w:sz w:val="24"/>
          <w:szCs w:val="24"/>
        </w:rPr>
        <w:t>intended to start.</w:t>
      </w:r>
    </w:p>
    <w:p w14:paraId="77835C81" w14:textId="77777777" w:rsidR="007D7939" w:rsidRPr="00A07B9B" w:rsidRDefault="007D7939" w:rsidP="00835877">
      <w:pPr>
        <w:ind w:left="1440" w:hanging="661"/>
        <w:jc w:val="both"/>
        <w:rPr>
          <w:rFonts w:ascii="Arial" w:hAnsi="Arial" w:cs="Arial"/>
          <w:sz w:val="24"/>
          <w:szCs w:val="24"/>
          <w:highlight w:val="yellow"/>
        </w:rPr>
      </w:pPr>
      <w:r>
        <w:rPr>
          <w:rFonts w:ascii="Arial" w:hAnsi="Arial" w:cs="Arial"/>
          <w:sz w:val="24"/>
          <w:szCs w:val="24"/>
        </w:rPr>
        <w:t>2.</w:t>
      </w:r>
      <w:r w:rsidR="00177556" w:rsidRPr="001B4781">
        <w:rPr>
          <w:rFonts w:ascii="Arial" w:hAnsi="Arial" w:cs="Arial"/>
          <w:sz w:val="24"/>
          <w:szCs w:val="24"/>
        </w:rPr>
        <w:t xml:space="preserve">2.2 </w:t>
      </w:r>
      <w:r w:rsidR="00C31503">
        <w:rPr>
          <w:rFonts w:ascii="Arial" w:hAnsi="Arial" w:cs="Arial"/>
          <w:sz w:val="24"/>
          <w:szCs w:val="24"/>
        </w:rPr>
        <w:tab/>
      </w:r>
      <w:r w:rsidR="00177556" w:rsidRPr="00191E45">
        <w:rPr>
          <w:rFonts w:ascii="Arial" w:hAnsi="Arial" w:cs="Arial"/>
          <w:sz w:val="24"/>
          <w:szCs w:val="24"/>
        </w:rPr>
        <w:t xml:space="preserve">Any </w:t>
      </w:r>
      <w:r w:rsidR="00191E45" w:rsidRPr="00191E45">
        <w:rPr>
          <w:rFonts w:ascii="Arial" w:hAnsi="Arial" w:cs="Arial"/>
          <w:sz w:val="24"/>
          <w:szCs w:val="24"/>
        </w:rPr>
        <w:t xml:space="preserve">options to </w:t>
      </w:r>
      <w:r w:rsidR="00177556" w:rsidRPr="00191E45">
        <w:rPr>
          <w:rFonts w:ascii="Arial" w:hAnsi="Arial" w:cs="Arial"/>
          <w:sz w:val="24"/>
          <w:szCs w:val="24"/>
        </w:rPr>
        <w:t xml:space="preserve">break should be clearly specified, including the dates (or range of dates) when a party can end the lease, the length of prior notice to be given and any pre-conditions for the break being effective. </w:t>
      </w:r>
      <w:r w:rsidR="00191E45" w:rsidRPr="00191E45">
        <w:rPr>
          <w:rFonts w:ascii="Arial" w:hAnsi="Arial" w:cs="Arial"/>
          <w:sz w:val="24"/>
          <w:szCs w:val="24"/>
        </w:rPr>
        <w:t>It should also state the method of serving notice.</w:t>
      </w:r>
    </w:p>
    <w:p w14:paraId="0580C052" w14:textId="77777777" w:rsidR="00A07B9B" w:rsidRPr="00A07B9B" w:rsidRDefault="00A07B9B" w:rsidP="00835877">
      <w:pPr>
        <w:ind w:left="1570"/>
        <w:jc w:val="both"/>
        <w:rPr>
          <w:rFonts w:ascii="Arial" w:hAnsi="Arial" w:cs="Arial"/>
          <w:sz w:val="24"/>
          <w:szCs w:val="24"/>
        </w:rPr>
      </w:pPr>
      <w:r w:rsidRPr="00191E45">
        <w:rPr>
          <w:rFonts w:ascii="Arial" w:hAnsi="Arial" w:cs="Arial"/>
          <w:sz w:val="24"/>
          <w:szCs w:val="24"/>
        </w:rPr>
        <w:t>The 1996 Order defines the requirements for the landlord and the tenant at the date of termination. It specifies the notice period for both parties.</w:t>
      </w:r>
      <w:r>
        <w:rPr>
          <w:rFonts w:ascii="Arial" w:hAnsi="Arial" w:cs="Arial"/>
          <w:sz w:val="24"/>
          <w:szCs w:val="24"/>
        </w:rPr>
        <w:t xml:space="preserve"> </w:t>
      </w:r>
    </w:p>
    <w:p w14:paraId="375EBC37" w14:textId="77777777" w:rsidR="00191E45" w:rsidRDefault="00177556" w:rsidP="00835877">
      <w:pPr>
        <w:pStyle w:val="ListParagraph"/>
        <w:numPr>
          <w:ilvl w:val="2"/>
          <w:numId w:val="9"/>
        </w:numPr>
        <w:jc w:val="both"/>
        <w:rPr>
          <w:rFonts w:ascii="Arial" w:hAnsi="Arial" w:cs="Arial"/>
          <w:sz w:val="24"/>
          <w:szCs w:val="24"/>
        </w:rPr>
      </w:pPr>
      <w:r w:rsidRPr="005B0731">
        <w:rPr>
          <w:rFonts w:ascii="Arial" w:hAnsi="Arial" w:cs="Arial"/>
          <w:sz w:val="24"/>
          <w:szCs w:val="24"/>
        </w:rPr>
        <w:t xml:space="preserve">Unless the parties have agreed stricter conditions in the heads of terms, a tenant’s break should be conditional only on the tenant paying all basic rent payable on any date before the break date, giving up occupation and leaving no subtenants or other occupiers. </w:t>
      </w:r>
    </w:p>
    <w:p w14:paraId="48676D2F" w14:textId="77777777" w:rsidR="00191E45" w:rsidRPr="00191E45" w:rsidRDefault="00191E45" w:rsidP="00191E45">
      <w:pPr>
        <w:pStyle w:val="ListParagraph"/>
        <w:ind w:left="1570"/>
        <w:rPr>
          <w:rFonts w:ascii="Arial" w:hAnsi="Arial" w:cs="Arial"/>
          <w:sz w:val="24"/>
          <w:szCs w:val="24"/>
        </w:rPr>
      </w:pPr>
      <w:r>
        <w:rPr>
          <w:rFonts w:ascii="Arial" w:hAnsi="Arial" w:cs="Arial"/>
          <w:sz w:val="24"/>
          <w:szCs w:val="24"/>
        </w:rPr>
        <w:t>A dilapidations survey should be undertaken to ensure all tenant’s obligations have been met.</w:t>
      </w:r>
    </w:p>
    <w:p w14:paraId="42D490CC" w14:textId="77777777" w:rsidR="00F75791" w:rsidRDefault="00835877" w:rsidP="00835877">
      <w:pPr>
        <w:ind w:left="1418" w:hanging="567"/>
        <w:jc w:val="both"/>
        <w:rPr>
          <w:rFonts w:ascii="Arial" w:hAnsi="Arial" w:cs="Arial"/>
          <w:sz w:val="24"/>
          <w:szCs w:val="24"/>
        </w:rPr>
      </w:pPr>
      <w:r>
        <w:rPr>
          <w:rFonts w:ascii="Arial" w:hAnsi="Arial" w:cs="Arial"/>
          <w:sz w:val="24"/>
          <w:szCs w:val="24"/>
        </w:rPr>
        <w:t>2.2.4</w:t>
      </w:r>
      <w:r w:rsidR="00F75791">
        <w:rPr>
          <w:rFonts w:ascii="Arial" w:hAnsi="Arial" w:cs="Arial"/>
          <w:sz w:val="24"/>
          <w:szCs w:val="24"/>
        </w:rPr>
        <w:t xml:space="preserve"> There is a general principle that any sub leases should be </w:t>
      </w:r>
      <w:proofErr w:type="gramStart"/>
      <w:r w:rsidR="00F75791">
        <w:rPr>
          <w:rFonts w:ascii="Arial" w:hAnsi="Arial" w:cs="Arial"/>
          <w:sz w:val="24"/>
          <w:szCs w:val="24"/>
        </w:rPr>
        <w:t xml:space="preserve">agreed </w:t>
      </w:r>
      <w:r>
        <w:rPr>
          <w:rFonts w:ascii="Arial" w:hAnsi="Arial" w:cs="Arial"/>
          <w:sz w:val="24"/>
          <w:szCs w:val="24"/>
        </w:rPr>
        <w:t xml:space="preserve"> </w:t>
      </w:r>
      <w:r w:rsidR="00F75791">
        <w:rPr>
          <w:rFonts w:ascii="Arial" w:hAnsi="Arial" w:cs="Arial"/>
          <w:sz w:val="24"/>
          <w:szCs w:val="24"/>
        </w:rPr>
        <w:t>through</w:t>
      </w:r>
      <w:proofErr w:type="gramEnd"/>
      <w:r w:rsidR="00F75791">
        <w:rPr>
          <w:rFonts w:ascii="Arial" w:hAnsi="Arial" w:cs="Arial"/>
          <w:sz w:val="24"/>
          <w:szCs w:val="24"/>
        </w:rPr>
        <w:t xml:space="preserve"> the Council’s committee structure.  The exception to this </w:t>
      </w:r>
      <w:proofErr w:type="gramStart"/>
      <w:r w:rsidR="00F75791">
        <w:rPr>
          <w:rFonts w:ascii="Arial" w:hAnsi="Arial" w:cs="Arial"/>
          <w:sz w:val="24"/>
          <w:szCs w:val="24"/>
        </w:rPr>
        <w:t>are</w:t>
      </w:r>
      <w:proofErr w:type="gramEnd"/>
      <w:r w:rsidR="00F75791">
        <w:rPr>
          <w:rFonts w:ascii="Arial" w:hAnsi="Arial" w:cs="Arial"/>
          <w:sz w:val="24"/>
          <w:szCs w:val="24"/>
        </w:rPr>
        <w:t xml:space="preserve"> alienation clauses contained within the lease and should be explicit within the initial head of terms</w:t>
      </w:r>
    </w:p>
    <w:p w14:paraId="6FC3AB16" w14:textId="77777777" w:rsidR="00A0202C" w:rsidRDefault="007D7939" w:rsidP="00835877">
      <w:pPr>
        <w:ind w:left="1418" w:hanging="567"/>
        <w:jc w:val="both"/>
        <w:rPr>
          <w:rFonts w:ascii="Arial" w:hAnsi="Arial" w:cs="Arial"/>
          <w:sz w:val="24"/>
          <w:szCs w:val="24"/>
        </w:rPr>
      </w:pPr>
      <w:r>
        <w:rPr>
          <w:rFonts w:ascii="Arial" w:hAnsi="Arial" w:cs="Arial"/>
          <w:sz w:val="24"/>
          <w:szCs w:val="24"/>
        </w:rPr>
        <w:lastRenderedPageBreak/>
        <w:t>2.</w:t>
      </w:r>
      <w:r w:rsidR="00177556" w:rsidRPr="001B4781">
        <w:rPr>
          <w:rFonts w:ascii="Arial" w:hAnsi="Arial" w:cs="Arial"/>
          <w:sz w:val="24"/>
          <w:szCs w:val="24"/>
        </w:rPr>
        <w:t xml:space="preserve">2.5 Leases should require landlords to repay any rent, service charge or insurance paid by the tenant for any period after a break takes effect. Repayment of service charges may be deferred until the service charge accounts are finalised. </w:t>
      </w:r>
    </w:p>
    <w:p w14:paraId="4087680C" w14:textId="77777777" w:rsidR="00A0202C" w:rsidRPr="001B4781" w:rsidRDefault="00177556" w:rsidP="00BE4E89">
      <w:pPr>
        <w:rPr>
          <w:rFonts w:ascii="Arial" w:hAnsi="Arial" w:cs="Arial"/>
          <w:b/>
          <w:sz w:val="24"/>
          <w:szCs w:val="24"/>
        </w:rPr>
      </w:pPr>
      <w:r w:rsidRPr="00A0202C">
        <w:rPr>
          <w:rFonts w:ascii="Arial" w:hAnsi="Arial" w:cs="Arial"/>
          <w:b/>
          <w:sz w:val="24"/>
          <w:szCs w:val="24"/>
        </w:rPr>
        <w:t xml:space="preserve">3 Rent deposits and </w:t>
      </w:r>
      <w:proofErr w:type="gramStart"/>
      <w:r w:rsidRPr="00A0202C">
        <w:rPr>
          <w:rFonts w:ascii="Arial" w:hAnsi="Arial" w:cs="Arial"/>
          <w:b/>
          <w:sz w:val="24"/>
          <w:szCs w:val="24"/>
        </w:rPr>
        <w:t>guarantees</w:t>
      </w:r>
      <w:proofErr w:type="gramEnd"/>
      <w:r w:rsidRPr="00A0202C">
        <w:rPr>
          <w:rFonts w:ascii="Arial" w:hAnsi="Arial" w:cs="Arial"/>
          <w:b/>
          <w:sz w:val="24"/>
          <w:szCs w:val="24"/>
        </w:rPr>
        <w:t xml:space="preserve"> </w:t>
      </w:r>
    </w:p>
    <w:p w14:paraId="25AF7458" w14:textId="77777777" w:rsidR="00A0202C" w:rsidRDefault="00177556" w:rsidP="00835877">
      <w:pPr>
        <w:ind w:left="1701" w:hanging="850"/>
        <w:jc w:val="both"/>
        <w:rPr>
          <w:rFonts w:ascii="Arial" w:hAnsi="Arial" w:cs="Arial"/>
          <w:sz w:val="24"/>
          <w:szCs w:val="24"/>
        </w:rPr>
      </w:pPr>
      <w:r w:rsidRPr="001B4781">
        <w:rPr>
          <w:rFonts w:ascii="Arial" w:hAnsi="Arial" w:cs="Arial"/>
          <w:sz w:val="24"/>
          <w:szCs w:val="24"/>
        </w:rPr>
        <w:t xml:space="preserve">3.1 </w:t>
      </w:r>
      <w:r w:rsidR="00835877">
        <w:rPr>
          <w:rFonts w:ascii="Arial" w:hAnsi="Arial" w:cs="Arial"/>
          <w:sz w:val="24"/>
          <w:szCs w:val="24"/>
        </w:rPr>
        <w:t xml:space="preserve">   </w:t>
      </w:r>
      <w:r w:rsidRPr="001B4781">
        <w:rPr>
          <w:rFonts w:ascii="Arial" w:hAnsi="Arial" w:cs="Arial"/>
          <w:sz w:val="24"/>
          <w:szCs w:val="24"/>
        </w:rPr>
        <w:t>Details of any rent deposit should include the amount (including w</w:t>
      </w:r>
      <w:r w:rsidR="00835877">
        <w:rPr>
          <w:rFonts w:ascii="Arial" w:hAnsi="Arial" w:cs="Arial"/>
          <w:sz w:val="24"/>
          <w:szCs w:val="24"/>
        </w:rPr>
        <w:t>here</w:t>
      </w:r>
      <w:r w:rsidR="00031F28">
        <w:rPr>
          <w:rFonts w:ascii="Arial" w:hAnsi="Arial" w:cs="Arial"/>
          <w:sz w:val="24"/>
          <w:szCs w:val="24"/>
        </w:rPr>
        <w:t xml:space="preserve"> </w:t>
      </w:r>
      <w:r w:rsidRPr="001B4781">
        <w:rPr>
          <w:rFonts w:ascii="Arial" w:hAnsi="Arial" w:cs="Arial"/>
          <w:sz w:val="24"/>
          <w:szCs w:val="24"/>
        </w:rPr>
        <w:t xml:space="preserve">required any sum to cover VAT), the time it will be held, whether it will be security for only the rent or all the tenant’s obligations under the lease and the circumstances in which the deposit will be returned to the tenant with any accrued interest. </w:t>
      </w:r>
    </w:p>
    <w:p w14:paraId="570F2198" w14:textId="77777777" w:rsidR="00A0202C" w:rsidRDefault="00177556" w:rsidP="00835877">
      <w:pPr>
        <w:ind w:left="1701" w:hanging="850"/>
        <w:jc w:val="both"/>
        <w:rPr>
          <w:rFonts w:ascii="Arial" w:hAnsi="Arial" w:cs="Arial"/>
          <w:sz w:val="24"/>
          <w:szCs w:val="24"/>
        </w:rPr>
      </w:pPr>
      <w:r w:rsidRPr="001B4781">
        <w:rPr>
          <w:rFonts w:ascii="Arial" w:hAnsi="Arial" w:cs="Arial"/>
          <w:sz w:val="24"/>
          <w:szCs w:val="24"/>
        </w:rPr>
        <w:t xml:space="preserve">3.2 </w:t>
      </w:r>
      <w:r w:rsidR="00115E95">
        <w:rPr>
          <w:rFonts w:ascii="Arial" w:hAnsi="Arial" w:cs="Arial"/>
          <w:sz w:val="24"/>
          <w:szCs w:val="24"/>
        </w:rPr>
        <w:tab/>
      </w:r>
      <w:r w:rsidRPr="001B4781">
        <w:rPr>
          <w:rFonts w:ascii="Arial" w:hAnsi="Arial" w:cs="Arial"/>
          <w:sz w:val="24"/>
          <w:szCs w:val="24"/>
        </w:rPr>
        <w:t xml:space="preserve">Rent deposit agreements should provide that landlords will hold rent deposit funds in bank accounts designated for holding only rent deposits and that any bank interest will accrue for the tenant. </w:t>
      </w:r>
    </w:p>
    <w:p w14:paraId="7A88A4F3" w14:textId="77777777" w:rsidR="00A0202C" w:rsidRDefault="00177556" w:rsidP="00835877">
      <w:pPr>
        <w:ind w:left="1701" w:hanging="850"/>
        <w:jc w:val="both"/>
        <w:rPr>
          <w:rFonts w:ascii="Arial" w:hAnsi="Arial" w:cs="Arial"/>
          <w:sz w:val="24"/>
          <w:szCs w:val="24"/>
        </w:rPr>
      </w:pPr>
      <w:r w:rsidRPr="001B4781">
        <w:rPr>
          <w:rFonts w:ascii="Arial" w:hAnsi="Arial" w:cs="Arial"/>
          <w:sz w:val="24"/>
          <w:szCs w:val="24"/>
        </w:rPr>
        <w:t xml:space="preserve">3.3 </w:t>
      </w:r>
      <w:r w:rsidR="00115E95">
        <w:rPr>
          <w:rFonts w:ascii="Arial" w:hAnsi="Arial" w:cs="Arial"/>
          <w:sz w:val="24"/>
          <w:szCs w:val="24"/>
        </w:rPr>
        <w:tab/>
      </w:r>
      <w:r w:rsidRPr="001B4781">
        <w:rPr>
          <w:rFonts w:ascii="Arial" w:hAnsi="Arial" w:cs="Arial"/>
          <w:sz w:val="24"/>
          <w:szCs w:val="24"/>
        </w:rPr>
        <w:t xml:space="preserve">Details of any guarantee should include whether it will cover only the rent or all the tenant’s obligations under the lease, the amount of any cap on the guarantor’s liability and the circumstances (if any) in which the guarantee will be released. </w:t>
      </w:r>
    </w:p>
    <w:p w14:paraId="672CEB39" w14:textId="77777777" w:rsidR="00A0202C" w:rsidRPr="001B4781" w:rsidRDefault="00177556" w:rsidP="00BE4E89">
      <w:pPr>
        <w:rPr>
          <w:rFonts w:ascii="Arial" w:hAnsi="Arial" w:cs="Arial"/>
          <w:b/>
          <w:sz w:val="24"/>
          <w:szCs w:val="24"/>
        </w:rPr>
      </w:pPr>
      <w:r w:rsidRPr="00A0202C">
        <w:rPr>
          <w:rFonts w:ascii="Arial" w:hAnsi="Arial" w:cs="Arial"/>
          <w:b/>
          <w:sz w:val="24"/>
          <w:szCs w:val="24"/>
        </w:rPr>
        <w:t xml:space="preserve">4 Rent and rent </w:t>
      </w:r>
      <w:proofErr w:type="gramStart"/>
      <w:r w:rsidRPr="00A0202C">
        <w:rPr>
          <w:rFonts w:ascii="Arial" w:hAnsi="Arial" w:cs="Arial"/>
          <w:b/>
          <w:sz w:val="24"/>
          <w:szCs w:val="24"/>
        </w:rPr>
        <w:t>review</w:t>
      </w:r>
      <w:proofErr w:type="gramEnd"/>
      <w:r w:rsidRPr="00A0202C">
        <w:rPr>
          <w:rFonts w:ascii="Arial" w:hAnsi="Arial" w:cs="Arial"/>
          <w:b/>
          <w:sz w:val="24"/>
          <w:szCs w:val="24"/>
        </w:rPr>
        <w:t xml:space="preserve"> </w:t>
      </w:r>
    </w:p>
    <w:p w14:paraId="4148C7BE"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4.1 </w:t>
      </w:r>
      <w:r w:rsidR="00115E95">
        <w:rPr>
          <w:rFonts w:ascii="Arial" w:hAnsi="Arial" w:cs="Arial"/>
          <w:sz w:val="24"/>
          <w:szCs w:val="24"/>
        </w:rPr>
        <w:tab/>
      </w:r>
      <w:r w:rsidRPr="001B4781">
        <w:rPr>
          <w:rFonts w:ascii="Arial" w:hAnsi="Arial" w:cs="Arial"/>
          <w:sz w:val="24"/>
          <w:szCs w:val="24"/>
        </w:rPr>
        <w:t xml:space="preserve">The initial rent, the frequency of payment and whether the landlord intends to charge VAT on the rent should all be clearly stated, together with details of any rent-free period or other incentive. </w:t>
      </w:r>
    </w:p>
    <w:p w14:paraId="20239C4B"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4.2 </w:t>
      </w:r>
      <w:r w:rsidR="00115E95">
        <w:rPr>
          <w:rFonts w:ascii="Arial" w:hAnsi="Arial" w:cs="Arial"/>
          <w:sz w:val="24"/>
          <w:szCs w:val="24"/>
        </w:rPr>
        <w:tab/>
      </w:r>
      <w:r w:rsidRPr="001B4781">
        <w:rPr>
          <w:rFonts w:ascii="Arial" w:hAnsi="Arial" w:cs="Arial"/>
          <w:sz w:val="24"/>
          <w:szCs w:val="24"/>
        </w:rPr>
        <w:t xml:space="preserve">Where the landlord proposes that rent is to be subject to review, the tenant should be notified of the proposed frequency and the method or formula of review at the outset </w:t>
      </w:r>
      <w:proofErr w:type="gramStart"/>
      <w:r w:rsidRPr="001B4781">
        <w:rPr>
          <w:rFonts w:ascii="Arial" w:hAnsi="Arial" w:cs="Arial"/>
          <w:sz w:val="24"/>
          <w:szCs w:val="24"/>
        </w:rPr>
        <w:t>in order to</w:t>
      </w:r>
      <w:proofErr w:type="gramEnd"/>
      <w:r w:rsidRPr="001B4781">
        <w:rPr>
          <w:rFonts w:ascii="Arial" w:hAnsi="Arial" w:cs="Arial"/>
          <w:sz w:val="24"/>
          <w:szCs w:val="24"/>
        </w:rPr>
        <w:t xml:space="preserve"> obtain early professional advice as to the implications. </w:t>
      </w:r>
    </w:p>
    <w:p w14:paraId="112F9BAD"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4.3 </w:t>
      </w:r>
      <w:r w:rsidR="007D7939">
        <w:rPr>
          <w:rFonts w:ascii="Arial" w:hAnsi="Arial" w:cs="Arial"/>
          <w:sz w:val="24"/>
          <w:szCs w:val="24"/>
        </w:rPr>
        <w:tab/>
      </w:r>
      <w:r w:rsidRPr="001B4781">
        <w:rPr>
          <w:rFonts w:ascii="Arial" w:hAnsi="Arial" w:cs="Arial"/>
          <w:sz w:val="24"/>
          <w:szCs w:val="24"/>
        </w:rPr>
        <w:t xml:space="preserve">Rent review clauses should be clearly expressed. Definitions of market rent should not result in a ‘headline rent’ unless that has been expressly agreed by the parties, such as where that is agreed in return for a financial inducement. Provisions for indexed rent reviews should not contain obscure formulae designed to produce a greater increase than is proportionate to the increase in the index over the appropriate period or outside any agreed caps or collars. </w:t>
      </w:r>
    </w:p>
    <w:p w14:paraId="6A73F8B0"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4.4 </w:t>
      </w:r>
      <w:r w:rsidR="00115E95">
        <w:rPr>
          <w:rFonts w:ascii="Arial" w:hAnsi="Arial" w:cs="Arial"/>
          <w:sz w:val="24"/>
          <w:szCs w:val="24"/>
        </w:rPr>
        <w:tab/>
      </w:r>
      <w:r w:rsidRPr="001B4781">
        <w:rPr>
          <w:rFonts w:ascii="Arial" w:hAnsi="Arial" w:cs="Arial"/>
          <w:sz w:val="24"/>
          <w:szCs w:val="24"/>
        </w:rPr>
        <w:t xml:space="preserve">Leases should allow either party to start the rent review process and should not impose time limits intended to prevent a review or set a new rent through inaction by either party. </w:t>
      </w:r>
    </w:p>
    <w:p w14:paraId="7E1864A8" w14:textId="77777777" w:rsidR="00A0202C" w:rsidRPr="001B4781" w:rsidRDefault="00177556" w:rsidP="00BE4E89">
      <w:pPr>
        <w:rPr>
          <w:rFonts w:ascii="Arial" w:hAnsi="Arial" w:cs="Arial"/>
          <w:b/>
          <w:sz w:val="24"/>
          <w:szCs w:val="24"/>
        </w:rPr>
      </w:pPr>
      <w:r w:rsidRPr="00A0202C">
        <w:rPr>
          <w:rFonts w:ascii="Arial" w:hAnsi="Arial" w:cs="Arial"/>
          <w:b/>
          <w:sz w:val="24"/>
          <w:szCs w:val="24"/>
        </w:rPr>
        <w:t xml:space="preserve">5 Service charges, insurance costs and other outgoings </w:t>
      </w:r>
    </w:p>
    <w:p w14:paraId="08DA7061"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5.1 </w:t>
      </w:r>
      <w:r w:rsidR="00115E95">
        <w:rPr>
          <w:rFonts w:ascii="Arial" w:hAnsi="Arial" w:cs="Arial"/>
          <w:sz w:val="24"/>
          <w:szCs w:val="24"/>
        </w:rPr>
        <w:tab/>
      </w:r>
      <w:r w:rsidRPr="001B4781">
        <w:rPr>
          <w:rFonts w:ascii="Arial" w:hAnsi="Arial" w:cs="Arial"/>
          <w:sz w:val="24"/>
          <w:szCs w:val="24"/>
        </w:rPr>
        <w:t xml:space="preserve">The landlord should indicate the range of main services, if any, and provide proper estimates of service charges and insurance payments. The landlord should also disclose the types of other outgoings (such as business rates) that the tenant will incur under the lease. Landlords </w:t>
      </w:r>
      <w:r w:rsidRPr="001B4781">
        <w:rPr>
          <w:rFonts w:ascii="Arial" w:hAnsi="Arial" w:cs="Arial"/>
          <w:sz w:val="24"/>
          <w:szCs w:val="24"/>
        </w:rPr>
        <w:lastRenderedPageBreak/>
        <w:t xml:space="preserve">should disclose known irregular events that would have a significant impact on the amount of future service charges. </w:t>
      </w:r>
    </w:p>
    <w:p w14:paraId="3F15E9B8"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5.2 </w:t>
      </w:r>
      <w:r w:rsidR="00115E95">
        <w:rPr>
          <w:rFonts w:ascii="Arial" w:hAnsi="Arial" w:cs="Arial"/>
          <w:sz w:val="24"/>
          <w:szCs w:val="24"/>
        </w:rPr>
        <w:tab/>
      </w:r>
      <w:r w:rsidRPr="001B4781">
        <w:rPr>
          <w:rFonts w:ascii="Arial" w:hAnsi="Arial" w:cs="Arial"/>
          <w:sz w:val="24"/>
          <w:szCs w:val="24"/>
        </w:rPr>
        <w:t xml:space="preserve">The parties should have regard to the current edition of Service </w:t>
      </w:r>
      <w:r w:rsidR="005B0731">
        <w:rPr>
          <w:rFonts w:ascii="Arial" w:hAnsi="Arial" w:cs="Arial"/>
          <w:sz w:val="24"/>
          <w:szCs w:val="24"/>
        </w:rPr>
        <w:t>C</w:t>
      </w:r>
      <w:r w:rsidRPr="001B4781">
        <w:rPr>
          <w:rFonts w:ascii="Arial" w:hAnsi="Arial" w:cs="Arial"/>
          <w:sz w:val="24"/>
          <w:szCs w:val="24"/>
        </w:rPr>
        <w:t xml:space="preserve">harges in </w:t>
      </w:r>
      <w:r w:rsidR="005B0731">
        <w:rPr>
          <w:rFonts w:ascii="Arial" w:hAnsi="Arial" w:cs="Arial"/>
          <w:sz w:val="24"/>
          <w:szCs w:val="24"/>
        </w:rPr>
        <w:t>C</w:t>
      </w:r>
      <w:r w:rsidRPr="001B4781">
        <w:rPr>
          <w:rFonts w:ascii="Arial" w:hAnsi="Arial" w:cs="Arial"/>
          <w:sz w:val="24"/>
          <w:szCs w:val="24"/>
        </w:rPr>
        <w:t xml:space="preserve">ommercial </w:t>
      </w:r>
      <w:r w:rsidR="005B0731">
        <w:rPr>
          <w:rFonts w:ascii="Arial" w:hAnsi="Arial" w:cs="Arial"/>
          <w:sz w:val="24"/>
          <w:szCs w:val="24"/>
        </w:rPr>
        <w:t>P</w:t>
      </w:r>
      <w:r w:rsidRPr="001B4781">
        <w:rPr>
          <w:rFonts w:ascii="Arial" w:hAnsi="Arial" w:cs="Arial"/>
          <w:sz w:val="24"/>
          <w:szCs w:val="24"/>
        </w:rPr>
        <w:t xml:space="preserve">roperty, RICS professional statement and, so far as practicable in the circumstances, service charge provisions in leases should be drafted in conformity with the core principles and mandatory provisions of that professional statement. </w:t>
      </w:r>
    </w:p>
    <w:p w14:paraId="46B3FF53" w14:textId="77777777" w:rsidR="00A0202C" w:rsidRPr="001B4781" w:rsidRDefault="00177556" w:rsidP="00BE4E89">
      <w:pPr>
        <w:rPr>
          <w:rFonts w:ascii="Arial" w:hAnsi="Arial" w:cs="Arial"/>
          <w:b/>
          <w:sz w:val="24"/>
          <w:szCs w:val="24"/>
        </w:rPr>
      </w:pPr>
      <w:r w:rsidRPr="00A0202C">
        <w:rPr>
          <w:rFonts w:ascii="Arial" w:hAnsi="Arial" w:cs="Arial"/>
          <w:b/>
          <w:sz w:val="24"/>
          <w:szCs w:val="24"/>
        </w:rPr>
        <w:t xml:space="preserve">6 Assigning, subletting, charging and </w:t>
      </w:r>
      <w:proofErr w:type="gramStart"/>
      <w:r w:rsidRPr="00A0202C">
        <w:rPr>
          <w:rFonts w:ascii="Arial" w:hAnsi="Arial" w:cs="Arial"/>
          <w:b/>
          <w:sz w:val="24"/>
          <w:szCs w:val="24"/>
        </w:rPr>
        <w:t>sharing</w:t>
      </w:r>
      <w:proofErr w:type="gramEnd"/>
      <w:r w:rsidRPr="00A0202C">
        <w:rPr>
          <w:rFonts w:ascii="Arial" w:hAnsi="Arial" w:cs="Arial"/>
          <w:b/>
          <w:sz w:val="24"/>
          <w:szCs w:val="24"/>
        </w:rPr>
        <w:t xml:space="preserve"> </w:t>
      </w:r>
    </w:p>
    <w:p w14:paraId="0256F7EF"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6.1 </w:t>
      </w:r>
      <w:r w:rsidR="00115E95">
        <w:rPr>
          <w:rFonts w:ascii="Arial" w:hAnsi="Arial" w:cs="Arial"/>
          <w:sz w:val="24"/>
          <w:szCs w:val="24"/>
        </w:rPr>
        <w:tab/>
      </w:r>
      <w:r w:rsidRPr="001B4781">
        <w:rPr>
          <w:rFonts w:ascii="Arial" w:hAnsi="Arial" w:cs="Arial"/>
          <w:sz w:val="24"/>
          <w:szCs w:val="24"/>
        </w:rPr>
        <w:t xml:space="preserve">Leases should allow tenants to assign the whole of the premises with the landlord’s consent, which is not to be unreasonably withheld or delayed. Landlords may set out circumstances in which consent can be refused, such as where there are arrears of rents, service charges or insurance premiums that are not the subject of a legitimate dispute, or where the assignee has insufficient financial strength, but all such circumstances should be reasonable and appropriate. </w:t>
      </w:r>
    </w:p>
    <w:p w14:paraId="5D724B10"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6.2 </w:t>
      </w:r>
      <w:r w:rsidR="00115E95">
        <w:rPr>
          <w:rFonts w:ascii="Arial" w:hAnsi="Arial" w:cs="Arial"/>
          <w:sz w:val="24"/>
          <w:szCs w:val="24"/>
        </w:rPr>
        <w:tab/>
      </w:r>
      <w:r w:rsidRPr="001B4781">
        <w:rPr>
          <w:rFonts w:ascii="Arial" w:hAnsi="Arial" w:cs="Arial"/>
          <w:sz w:val="24"/>
          <w:szCs w:val="24"/>
        </w:rPr>
        <w:t xml:space="preserve">Leases should also provide that, if in each case the landlord reasonably requires, the assigning tenant is to provide an authorised </w:t>
      </w:r>
      <w:proofErr w:type="gramStart"/>
      <w:r w:rsidRPr="001B4781">
        <w:rPr>
          <w:rFonts w:ascii="Arial" w:hAnsi="Arial" w:cs="Arial"/>
          <w:sz w:val="24"/>
          <w:szCs w:val="24"/>
        </w:rPr>
        <w:t>guarantee</w:t>
      </w:r>
      <w:proofErr w:type="gramEnd"/>
      <w:r w:rsidRPr="001B4781">
        <w:rPr>
          <w:rFonts w:ascii="Arial" w:hAnsi="Arial" w:cs="Arial"/>
          <w:sz w:val="24"/>
          <w:szCs w:val="24"/>
        </w:rPr>
        <w:t xml:space="preserve"> agreement (AGA), any existing guarantor is to guarantee that the assigning tenant complies with the AGA, and/or the assignee is to procure a new guarantor and/or rent deposit. </w:t>
      </w:r>
    </w:p>
    <w:p w14:paraId="04B68A59"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6.3 </w:t>
      </w:r>
      <w:r w:rsidR="00115E95">
        <w:rPr>
          <w:rFonts w:ascii="Arial" w:hAnsi="Arial" w:cs="Arial"/>
          <w:sz w:val="24"/>
          <w:szCs w:val="24"/>
        </w:rPr>
        <w:tab/>
      </w:r>
      <w:r w:rsidRPr="001B4781">
        <w:rPr>
          <w:rFonts w:ascii="Arial" w:hAnsi="Arial" w:cs="Arial"/>
          <w:sz w:val="24"/>
          <w:szCs w:val="24"/>
        </w:rPr>
        <w:t xml:space="preserve">Leases should allow corporate tenants to share the premises with other companies while they are in the same corporate group and do not create a subletting. In appropriate cases, leases of retail units may allow the tenant to grant licences of areas for use by concessions, such as where retail brands can be given stalls in a large store. </w:t>
      </w:r>
    </w:p>
    <w:p w14:paraId="69E6212A" w14:textId="77777777" w:rsidR="00AE2D73" w:rsidRDefault="00177556" w:rsidP="00835877">
      <w:pPr>
        <w:ind w:left="1560" w:hanging="709"/>
        <w:jc w:val="both"/>
        <w:rPr>
          <w:rFonts w:ascii="Arial" w:hAnsi="Arial" w:cs="Arial"/>
          <w:sz w:val="24"/>
          <w:szCs w:val="24"/>
        </w:rPr>
      </w:pPr>
      <w:r w:rsidRPr="001B4781">
        <w:rPr>
          <w:rFonts w:ascii="Arial" w:hAnsi="Arial" w:cs="Arial"/>
          <w:sz w:val="24"/>
          <w:szCs w:val="24"/>
        </w:rPr>
        <w:t xml:space="preserve">6.4 </w:t>
      </w:r>
      <w:r w:rsidR="00115E95">
        <w:rPr>
          <w:rFonts w:ascii="Arial" w:hAnsi="Arial" w:cs="Arial"/>
          <w:sz w:val="24"/>
          <w:szCs w:val="24"/>
        </w:rPr>
        <w:tab/>
      </w:r>
      <w:r w:rsidRPr="001B4781">
        <w:rPr>
          <w:rFonts w:ascii="Arial" w:hAnsi="Arial" w:cs="Arial"/>
          <w:sz w:val="24"/>
          <w:szCs w:val="24"/>
        </w:rPr>
        <w:t>Leases should allow tenants to sublet the whole of the premises and may allow subleases of parts, if appropriate without security of tenure, and in each case with the landlord’s consent, which is not to be unreasonably withheld or delayed and at rents not less than market rent. Subleases should be required to be on terms consist</w:t>
      </w:r>
      <w:r w:rsidR="00AE2D73">
        <w:rPr>
          <w:rFonts w:ascii="Arial" w:hAnsi="Arial" w:cs="Arial"/>
          <w:sz w:val="24"/>
          <w:szCs w:val="24"/>
        </w:rPr>
        <w:t>ent with the tenant’s own lease.</w:t>
      </w:r>
      <w:r w:rsidRPr="001B4781">
        <w:rPr>
          <w:rFonts w:ascii="Arial" w:hAnsi="Arial" w:cs="Arial"/>
          <w:sz w:val="24"/>
          <w:szCs w:val="24"/>
        </w:rPr>
        <w:t xml:space="preserve"> </w:t>
      </w:r>
    </w:p>
    <w:p w14:paraId="3C93483C" w14:textId="77777777" w:rsidR="00A0202C" w:rsidRDefault="00835877" w:rsidP="00763A8B">
      <w:pPr>
        <w:ind w:left="252" w:hanging="252"/>
        <w:rPr>
          <w:rFonts w:ascii="Arial" w:hAnsi="Arial" w:cs="Arial"/>
          <w:b/>
          <w:sz w:val="24"/>
          <w:szCs w:val="24"/>
        </w:rPr>
      </w:pPr>
      <w:r w:rsidRPr="00835877">
        <w:rPr>
          <w:rFonts w:ascii="Arial" w:hAnsi="Arial" w:cs="Arial"/>
          <w:b/>
          <w:sz w:val="24"/>
          <w:szCs w:val="24"/>
        </w:rPr>
        <w:t>7</w:t>
      </w:r>
      <w:r>
        <w:rPr>
          <w:rFonts w:ascii="Arial" w:hAnsi="Arial" w:cs="Arial"/>
          <w:sz w:val="24"/>
          <w:szCs w:val="24"/>
        </w:rPr>
        <w:t xml:space="preserve">    </w:t>
      </w:r>
      <w:r w:rsidR="00177556" w:rsidRPr="00A0202C">
        <w:rPr>
          <w:rFonts w:ascii="Arial" w:hAnsi="Arial" w:cs="Arial"/>
          <w:b/>
          <w:sz w:val="24"/>
          <w:szCs w:val="24"/>
        </w:rPr>
        <w:t xml:space="preserve">Repairs </w:t>
      </w:r>
    </w:p>
    <w:p w14:paraId="794708ED"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7.1 </w:t>
      </w:r>
      <w:r w:rsidR="00115E95">
        <w:rPr>
          <w:rFonts w:ascii="Arial" w:hAnsi="Arial" w:cs="Arial"/>
          <w:sz w:val="24"/>
          <w:szCs w:val="24"/>
        </w:rPr>
        <w:tab/>
      </w:r>
      <w:r w:rsidRPr="001B4781">
        <w:rPr>
          <w:rFonts w:ascii="Arial" w:hAnsi="Arial" w:cs="Arial"/>
          <w:sz w:val="24"/>
          <w:szCs w:val="24"/>
        </w:rPr>
        <w:t xml:space="preserve">Leases should contain tenant’s repairing obligations appropriate to the length of the term, the condition of the premises and the financial terms. </w:t>
      </w:r>
    </w:p>
    <w:p w14:paraId="352E51DA"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7.2 </w:t>
      </w:r>
      <w:r w:rsidR="00115E95">
        <w:rPr>
          <w:rFonts w:ascii="Arial" w:hAnsi="Arial" w:cs="Arial"/>
          <w:sz w:val="24"/>
          <w:szCs w:val="24"/>
        </w:rPr>
        <w:tab/>
      </w:r>
      <w:r w:rsidRPr="001B4781">
        <w:rPr>
          <w:rFonts w:ascii="Arial" w:hAnsi="Arial" w:cs="Arial"/>
          <w:sz w:val="24"/>
          <w:szCs w:val="24"/>
        </w:rPr>
        <w:t xml:space="preserve">If the tenant’s repairing obligations are to be limited to the initial condition of the premises, a schedule of condition will normally be </w:t>
      </w:r>
      <w:proofErr w:type="gramStart"/>
      <w:r w:rsidRPr="001B4781">
        <w:rPr>
          <w:rFonts w:ascii="Arial" w:hAnsi="Arial" w:cs="Arial"/>
          <w:sz w:val="24"/>
          <w:szCs w:val="24"/>
        </w:rPr>
        <w:t>required</w:t>
      </w:r>
      <w:proofErr w:type="gramEnd"/>
      <w:r w:rsidRPr="001B4781">
        <w:rPr>
          <w:rFonts w:ascii="Arial" w:hAnsi="Arial" w:cs="Arial"/>
          <w:sz w:val="24"/>
          <w:szCs w:val="24"/>
        </w:rPr>
        <w:t xml:space="preserve"> and the parties should agree which party is responsible for the cost of obtaining it. </w:t>
      </w:r>
    </w:p>
    <w:p w14:paraId="4D06E572" w14:textId="77777777" w:rsidR="00835877" w:rsidRDefault="00177556" w:rsidP="00835877">
      <w:pPr>
        <w:ind w:left="1560" w:hanging="709"/>
        <w:jc w:val="both"/>
        <w:rPr>
          <w:rFonts w:ascii="Arial" w:hAnsi="Arial" w:cs="Arial"/>
          <w:sz w:val="24"/>
          <w:szCs w:val="24"/>
        </w:rPr>
      </w:pPr>
      <w:r w:rsidRPr="001B4781">
        <w:rPr>
          <w:rFonts w:ascii="Arial" w:hAnsi="Arial" w:cs="Arial"/>
          <w:sz w:val="24"/>
          <w:szCs w:val="24"/>
        </w:rPr>
        <w:t xml:space="preserve">7.3 </w:t>
      </w:r>
      <w:r w:rsidR="00115E95">
        <w:rPr>
          <w:rFonts w:ascii="Arial" w:hAnsi="Arial" w:cs="Arial"/>
          <w:sz w:val="24"/>
          <w:szCs w:val="24"/>
        </w:rPr>
        <w:tab/>
      </w:r>
      <w:r w:rsidRPr="001B4781">
        <w:rPr>
          <w:rFonts w:ascii="Arial" w:hAnsi="Arial" w:cs="Arial"/>
          <w:sz w:val="24"/>
          <w:szCs w:val="24"/>
        </w:rPr>
        <w:t>Where the premises are or will be newly built, a tenant taking on direct or indirect responsibility for repairs should be given suitable protection against inherent construction defects for an appropriate period.</w:t>
      </w:r>
    </w:p>
    <w:p w14:paraId="1C9D2AAC" w14:textId="77777777" w:rsidR="00A0202C" w:rsidRPr="00835877" w:rsidRDefault="00177556" w:rsidP="00835877">
      <w:pPr>
        <w:pStyle w:val="ListParagraph"/>
        <w:numPr>
          <w:ilvl w:val="0"/>
          <w:numId w:val="18"/>
        </w:numPr>
        <w:rPr>
          <w:rFonts w:ascii="Arial" w:hAnsi="Arial" w:cs="Arial"/>
          <w:b/>
          <w:sz w:val="24"/>
          <w:szCs w:val="24"/>
        </w:rPr>
      </w:pPr>
      <w:r w:rsidRPr="00835877">
        <w:rPr>
          <w:rFonts w:ascii="Arial" w:hAnsi="Arial" w:cs="Arial"/>
          <w:b/>
          <w:sz w:val="24"/>
          <w:szCs w:val="24"/>
        </w:rPr>
        <w:lastRenderedPageBreak/>
        <w:t xml:space="preserve">Change of use, alterations and fit-out </w:t>
      </w:r>
    </w:p>
    <w:p w14:paraId="547ABD4F"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8.1 </w:t>
      </w:r>
      <w:r w:rsidR="00115E95">
        <w:rPr>
          <w:rFonts w:ascii="Arial" w:hAnsi="Arial" w:cs="Arial"/>
          <w:sz w:val="24"/>
          <w:szCs w:val="24"/>
        </w:rPr>
        <w:tab/>
      </w:r>
      <w:r w:rsidRPr="001B4781">
        <w:rPr>
          <w:rFonts w:ascii="Arial" w:hAnsi="Arial" w:cs="Arial"/>
          <w:sz w:val="24"/>
          <w:szCs w:val="24"/>
        </w:rPr>
        <w:t xml:space="preserve">Leases should give landlords control over alterations and changes of use that are no more restrictive than are necessary to protect the value of the premises and any adjoining or neighbouring premises of the landlord, and this may differ between different types of property. </w:t>
      </w:r>
    </w:p>
    <w:p w14:paraId="03BD5BB7"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8.2 </w:t>
      </w:r>
      <w:r w:rsidR="00115E95">
        <w:rPr>
          <w:rFonts w:ascii="Arial" w:hAnsi="Arial" w:cs="Arial"/>
          <w:sz w:val="24"/>
          <w:szCs w:val="24"/>
        </w:rPr>
        <w:tab/>
      </w:r>
      <w:r w:rsidRPr="001B4781">
        <w:rPr>
          <w:rFonts w:ascii="Arial" w:hAnsi="Arial" w:cs="Arial"/>
          <w:sz w:val="24"/>
          <w:szCs w:val="24"/>
        </w:rPr>
        <w:t xml:space="preserve">Where the landlord intends to prohibit certain changes of use or the making of certain alterations, or to require a licence from the landlord before they can take place, the tenant should be notified at the outset </w:t>
      </w:r>
      <w:proofErr w:type="gramStart"/>
      <w:r w:rsidRPr="001B4781">
        <w:rPr>
          <w:rFonts w:ascii="Arial" w:hAnsi="Arial" w:cs="Arial"/>
          <w:sz w:val="24"/>
          <w:szCs w:val="24"/>
        </w:rPr>
        <w:t>in order to</w:t>
      </w:r>
      <w:proofErr w:type="gramEnd"/>
      <w:r w:rsidRPr="001B4781">
        <w:rPr>
          <w:rFonts w:ascii="Arial" w:hAnsi="Arial" w:cs="Arial"/>
          <w:sz w:val="24"/>
          <w:szCs w:val="24"/>
        </w:rPr>
        <w:t xml:space="preserve"> obtain early professional advice as to the implications. This does not apply to normal provisions against changing the use outside the existing use class under planning law. </w:t>
      </w:r>
    </w:p>
    <w:p w14:paraId="1274310F"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8.3 </w:t>
      </w:r>
      <w:r w:rsidR="00115E95">
        <w:rPr>
          <w:rFonts w:ascii="Arial" w:hAnsi="Arial" w:cs="Arial"/>
          <w:sz w:val="24"/>
          <w:szCs w:val="24"/>
        </w:rPr>
        <w:tab/>
      </w:r>
      <w:r w:rsidRPr="001B4781">
        <w:rPr>
          <w:rFonts w:ascii="Arial" w:hAnsi="Arial" w:cs="Arial"/>
          <w:sz w:val="24"/>
          <w:szCs w:val="24"/>
        </w:rPr>
        <w:t xml:space="preserve">In a lease of an entire building, a landlord should not normally prohibit, or require its consent to be obtained for, internal non-structural alterations that do not adversely affect the character, value, structural stability, statutory compliance or energy efficiency performance of the building, but landlords will require the tenant to carry out such works properly and without causing damage or nuisance and to give written details to the landlord. </w:t>
      </w:r>
    </w:p>
    <w:p w14:paraId="0E8ABB0F"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8.4 </w:t>
      </w:r>
      <w:r w:rsidR="00115E95">
        <w:rPr>
          <w:rFonts w:ascii="Arial" w:hAnsi="Arial" w:cs="Arial"/>
          <w:sz w:val="24"/>
          <w:szCs w:val="24"/>
        </w:rPr>
        <w:tab/>
      </w:r>
      <w:r w:rsidRPr="001B4781">
        <w:rPr>
          <w:rFonts w:ascii="Arial" w:hAnsi="Arial" w:cs="Arial"/>
          <w:sz w:val="24"/>
          <w:szCs w:val="24"/>
        </w:rPr>
        <w:t xml:space="preserve">In a lease of a unit in a multi-let building, a landlord may require that its consent for internal non-structural alterations is to be obtained and that such consent is not to be unreasonably withheld or </w:t>
      </w:r>
      <w:proofErr w:type="gramStart"/>
      <w:r w:rsidRPr="001B4781">
        <w:rPr>
          <w:rFonts w:ascii="Arial" w:hAnsi="Arial" w:cs="Arial"/>
          <w:sz w:val="24"/>
          <w:szCs w:val="24"/>
        </w:rPr>
        <w:t>delayed, and</w:t>
      </w:r>
      <w:proofErr w:type="gramEnd"/>
      <w:r w:rsidRPr="001B4781">
        <w:rPr>
          <w:rFonts w:ascii="Arial" w:hAnsi="Arial" w:cs="Arial"/>
          <w:sz w:val="24"/>
          <w:szCs w:val="24"/>
        </w:rPr>
        <w:t xml:space="preserve"> may prohibit any alterations that adversely affect the character, value, structural stability, statutory compliance or energy efficiency performance of the building or its building services. </w:t>
      </w:r>
    </w:p>
    <w:p w14:paraId="7B36E12C"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8.5 </w:t>
      </w:r>
      <w:r w:rsidR="00115E95">
        <w:rPr>
          <w:rFonts w:ascii="Arial" w:hAnsi="Arial" w:cs="Arial"/>
          <w:sz w:val="24"/>
          <w:szCs w:val="24"/>
        </w:rPr>
        <w:tab/>
      </w:r>
      <w:r w:rsidRPr="001B4781">
        <w:rPr>
          <w:rFonts w:ascii="Arial" w:hAnsi="Arial" w:cs="Arial"/>
          <w:sz w:val="24"/>
          <w:szCs w:val="24"/>
        </w:rPr>
        <w:t xml:space="preserve">Except where the heads of terms state that there will be a reinstatement specification or an obligation on tenants to remove alterations, a lease should allow the tenant to leave alterations in place unless it is reasonable for the landlord to require their removal. </w:t>
      </w:r>
    </w:p>
    <w:p w14:paraId="03695411"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8.6 </w:t>
      </w:r>
      <w:r w:rsidR="00115E95">
        <w:rPr>
          <w:rFonts w:ascii="Arial" w:hAnsi="Arial" w:cs="Arial"/>
          <w:sz w:val="24"/>
          <w:szCs w:val="24"/>
        </w:rPr>
        <w:tab/>
      </w:r>
      <w:r w:rsidRPr="001B4781">
        <w:rPr>
          <w:rFonts w:ascii="Arial" w:hAnsi="Arial" w:cs="Arial"/>
          <w:sz w:val="24"/>
          <w:szCs w:val="24"/>
        </w:rPr>
        <w:t xml:space="preserve">The tenant should be notified at the earliest practicable time if the landlord intends to impose any obligations for an initial fit-out that might involve material cost or to restrict how the tenant can fit-out or use the premises. The heads of terms and the lease should set out any agreed minimum requirements and any capital contributions. </w:t>
      </w:r>
    </w:p>
    <w:p w14:paraId="7ACAC60C" w14:textId="77777777" w:rsidR="00A0202C" w:rsidRPr="00835877" w:rsidRDefault="00177556" w:rsidP="00835877">
      <w:pPr>
        <w:pStyle w:val="ListParagraph"/>
        <w:numPr>
          <w:ilvl w:val="0"/>
          <w:numId w:val="18"/>
        </w:numPr>
        <w:rPr>
          <w:rFonts w:ascii="Arial" w:hAnsi="Arial" w:cs="Arial"/>
          <w:b/>
          <w:sz w:val="24"/>
          <w:szCs w:val="24"/>
        </w:rPr>
      </w:pPr>
      <w:r w:rsidRPr="00835877">
        <w:rPr>
          <w:rFonts w:ascii="Arial" w:hAnsi="Arial" w:cs="Arial"/>
          <w:b/>
          <w:sz w:val="24"/>
          <w:szCs w:val="24"/>
        </w:rPr>
        <w:t xml:space="preserve">Insurance and damage </w:t>
      </w:r>
    </w:p>
    <w:p w14:paraId="501CAB33"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9.1 </w:t>
      </w:r>
      <w:r w:rsidR="00115E95">
        <w:rPr>
          <w:rFonts w:ascii="Arial" w:hAnsi="Arial" w:cs="Arial"/>
          <w:sz w:val="24"/>
          <w:szCs w:val="24"/>
        </w:rPr>
        <w:tab/>
      </w:r>
      <w:r w:rsidRPr="001B4781">
        <w:rPr>
          <w:rFonts w:ascii="Arial" w:hAnsi="Arial" w:cs="Arial"/>
          <w:sz w:val="24"/>
          <w:szCs w:val="24"/>
        </w:rPr>
        <w:t xml:space="preserve">Where the landlord will insure the property, leases should provide that the policy will be on normal market terms, that full terrorism cover will be provided if it is available at reasonable rates of premium, and that the landlord will insure with reputable insurers and provide details of the insurance to the tenant on reasonable request. </w:t>
      </w:r>
    </w:p>
    <w:p w14:paraId="76E0B2A5"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9.2 </w:t>
      </w:r>
      <w:r w:rsidR="00115E95">
        <w:rPr>
          <w:rFonts w:ascii="Arial" w:hAnsi="Arial" w:cs="Arial"/>
          <w:sz w:val="24"/>
          <w:szCs w:val="24"/>
        </w:rPr>
        <w:tab/>
      </w:r>
      <w:r w:rsidRPr="001B4781">
        <w:rPr>
          <w:rFonts w:ascii="Arial" w:hAnsi="Arial" w:cs="Arial"/>
          <w:sz w:val="24"/>
          <w:szCs w:val="24"/>
        </w:rPr>
        <w:t xml:space="preserve">Leases should state that rent suspension will apply if the premises or any landlord’s areas or services serving them are damaged by an insured risk or, other than where due to an act or default of the tenant, </w:t>
      </w:r>
      <w:r w:rsidRPr="001B4781">
        <w:rPr>
          <w:rFonts w:ascii="Arial" w:hAnsi="Arial" w:cs="Arial"/>
          <w:sz w:val="24"/>
          <w:szCs w:val="24"/>
        </w:rPr>
        <w:lastRenderedPageBreak/>
        <w:t xml:space="preserve">an uninsured risk. If the lease limits the period in which rent is to be suspended, either party should be allowed to terminate the lease if reinstatement of significant damage is not completed within that period. </w:t>
      </w:r>
    </w:p>
    <w:p w14:paraId="25324C18"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9.3 </w:t>
      </w:r>
      <w:r w:rsidR="00115E95">
        <w:rPr>
          <w:rFonts w:ascii="Arial" w:hAnsi="Arial" w:cs="Arial"/>
          <w:sz w:val="24"/>
          <w:szCs w:val="24"/>
        </w:rPr>
        <w:tab/>
      </w:r>
      <w:r w:rsidRPr="001B4781">
        <w:rPr>
          <w:rFonts w:ascii="Arial" w:hAnsi="Arial" w:cs="Arial"/>
          <w:sz w:val="24"/>
          <w:szCs w:val="24"/>
        </w:rPr>
        <w:t xml:space="preserve">Leases should state that if the whole or a substantial part of the premises or any landlord’s areas or services serving them are so damaged by an uninsured risk as not to be capable of normal use by the tenant, either party should be allowed to terminate the lease unless the landlord agrees to rebuild at its own cost. </w:t>
      </w:r>
    </w:p>
    <w:p w14:paraId="159DFAC8" w14:textId="77777777" w:rsidR="008A7E3C" w:rsidRDefault="00177556" w:rsidP="00835877">
      <w:pPr>
        <w:ind w:left="1560" w:hanging="709"/>
        <w:jc w:val="both"/>
        <w:rPr>
          <w:rFonts w:ascii="Arial" w:hAnsi="Arial" w:cs="Arial"/>
          <w:sz w:val="24"/>
          <w:szCs w:val="24"/>
        </w:rPr>
      </w:pPr>
      <w:r w:rsidRPr="001B4781">
        <w:rPr>
          <w:rFonts w:ascii="Arial" w:hAnsi="Arial" w:cs="Arial"/>
          <w:sz w:val="24"/>
          <w:szCs w:val="24"/>
        </w:rPr>
        <w:t xml:space="preserve">9.4 </w:t>
      </w:r>
      <w:r w:rsidR="00115E95">
        <w:rPr>
          <w:rFonts w:ascii="Arial" w:hAnsi="Arial" w:cs="Arial"/>
          <w:sz w:val="24"/>
          <w:szCs w:val="24"/>
        </w:rPr>
        <w:tab/>
      </w:r>
      <w:r w:rsidRPr="001B4781">
        <w:rPr>
          <w:rFonts w:ascii="Arial" w:hAnsi="Arial" w:cs="Arial"/>
          <w:sz w:val="24"/>
          <w:szCs w:val="24"/>
        </w:rPr>
        <w:t xml:space="preserve">Landlords should pass on to tenants the benefit of discounted premiums and should disclose to tenants whether the landlord benefits from insurance commissions. </w:t>
      </w:r>
    </w:p>
    <w:p w14:paraId="68AA77C3" w14:textId="77777777" w:rsidR="00A0202C" w:rsidRPr="00835877" w:rsidRDefault="00177556" w:rsidP="00835877">
      <w:pPr>
        <w:pStyle w:val="ListParagraph"/>
        <w:numPr>
          <w:ilvl w:val="0"/>
          <w:numId w:val="18"/>
        </w:numPr>
        <w:rPr>
          <w:rFonts w:ascii="Arial" w:hAnsi="Arial" w:cs="Arial"/>
          <w:b/>
          <w:sz w:val="24"/>
          <w:szCs w:val="24"/>
        </w:rPr>
      </w:pPr>
      <w:r w:rsidRPr="00835877">
        <w:rPr>
          <w:rFonts w:ascii="Arial" w:hAnsi="Arial" w:cs="Arial"/>
          <w:b/>
          <w:sz w:val="24"/>
          <w:szCs w:val="24"/>
        </w:rPr>
        <w:t xml:space="preserve">Management and operational performance </w:t>
      </w:r>
    </w:p>
    <w:p w14:paraId="6EC15B03"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10.1 </w:t>
      </w:r>
      <w:r w:rsidR="00115E95">
        <w:rPr>
          <w:rFonts w:ascii="Arial" w:hAnsi="Arial" w:cs="Arial"/>
          <w:sz w:val="24"/>
          <w:szCs w:val="24"/>
        </w:rPr>
        <w:tab/>
      </w:r>
      <w:r w:rsidRPr="001B4781">
        <w:rPr>
          <w:rFonts w:ascii="Arial" w:hAnsi="Arial" w:cs="Arial"/>
          <w:sz w:val="24"/>
          <w:szCs w:val="24"/>
        </w:rPr>
        <w:t>Leases of parts of multi-let buildings should contain provisions, appropriate to the c</w:t>
      </w:r>
      <w:r w:rsidR="00902868">
        <w:rPr>
          <w:rFonts w:ascii="Arial" w:hAnsi="Arial" w:cs="Arial"/>
          <w:sz w:val="24"/>
          <w:szCs w:val="24"/>
        </w:rPr>
        <w:t xml:space="preserve">haracteristics of the building </w:t>
      </w:r>
      <w:r w:rsidRPr="001B4781">
        <w:rPr>
          <w:rFonts w:ascii="Arial" w:hAnsi="Arial" w:cs="Arial"/>
          <w:sz w:val="24"/>
          <w:szCs w:val="24"/>
        </w:rPr>
        <w:t xml:space="preserve">that encourage cooperation between the parties to improve operational efficiencies in the building and to share available data. </w:t>
      </w:r>
    </w:p>
    <w:p w14:paraId="0ACD86DE"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 xml:space="preserve">10.2 </w:t>
      </w:r>
      <w:r w:rsidR="00115E95">
        <w:rPr>
          <w:rFonts w:ascii="Arial" w:hAnsi="Arial" w:cs="Arial"/>
          <w:sz w:val="24"/>
          <w:szCs w:val="24"/>
        </w:rPr>
        <w:tab/>
      </w:r>
      <w:r w:rsidRPr="001B4781">
        <w:rPr>
          <w:rFonts w:ascii="Arial" w:hAnsi="Arial" w:cs="Arial"/>
          <w:sz w:val="24"/>
          <w:szCs w:val="24"/>
        </w:rPr>
        <w:t xml:space="preserve">Consideration should be given to including in the lease other ‘green’ provisions, see examples in the Better Building Partnership’s Green Lease Toolkit. </w:t>
      </w:r>
    </w:p>
    <w:p w14:paraId="09BBA108" w14:textId="77777777" w:rsidR="00A0202C" w:rsidRPr="001B4781" w:rsidRDefault="00177556" w:rsidP="00BE4E89">
      <w:pPr>
        <w:rPr>
          <w:rFonts w:ascii="Arial" w:hAnsi="Arial" w:cs="Arial"/>
          <w:b/>
          <w:sz w:val="24"/>
          <w:szCs w:val="24"/>
        </w:rPr>
      </w:pPr>
      <w:r w:rsidRPr="00A0202C">
        <w:rPr>
          <w:rFonts w:ascii="Arial" w:hAnsi="Arial" w:cs="Arial"/>
          <w:b/>
          <w:sz w:val="24"/>
          <w:szCs w:val="24"/>
        </w:rPr>
        <w:t xml:space="preserve">11 Energy Performance Certificates (EPCs) </w:t>
      </w:r>
    </w:p>
    <w:p w14:paraId="7E1D7416" w14:textId="77777777" w:rsidR="00A0202C" w:rsidRDefault="00177556" w:rsidP="001B4781">
      <w:pPr>
        <w:ind w:left="1560" w:hanging="709"/>
        <w:rPr>
          <w:rFonts w:ascii="Arial" w:hAnsi="Arial" w:cs="Arial"/>
          <w:sz w:val="24"/>
          <w:szCs w:val="24"/>
        </w:rPr>
      </w:pPr>
      <w:r w:rsidRPr="001B4781">
        <w:rPr>
          <w:rFonts w:ascii="Arial" w:hAnsi="Arial" w:cs="Arial"/>
          <w:sz w:val="24"/>
          <w:szCs w:val="24"/>
        </w:rPr>
        <w:t xml:space="preserve">11.1 </w:t>
      </w:r>
      <w:r w:rsidR="00115E95">
        <w:rPr>
          <w:rFonts w:ascii="Arial" w:hAnsi="Arial" w:cs="Arial"/>
          <w:sz w:val="24"/>
          <w:szCs w:val="24"/>
        </w:rPr>
        <w:tab/>
      </w:r>
      <w:r w:rsidRPr="001B4781">
        <w:rPr>
          <w:rFonts w:ascii="Arial" w:hAnsi="Arial" w:cs="Arial"/>
          <w:sz w:val="24"/>
          <w:szCs w:val="24"/>
        </w:rPr>
        <w:t xml:space="preserve">Leases should state which party is responsible for obtaining any EPC that may be needed during the lease term. </w:t>
      </w:r>
    </w:p>
    <w:p w14:paraId="4AFB7B6F" w14:textId="77777777" w:rsidR="00A0202C" w:rsidRDefault="00177556" w:rsidP="00835877">
      <w:pPr>
        <w:ind w:left="1560" w:hanging="709"/>
        <w:jc w:val="both"/>
        <w:rPr>
          <w:rFonts w:ascii="Arial" w:hAnsi="Arial" w:cs="Arial"/>
          <w:sz w:val="24"/>
          <w:szCs w:val="24"/>
        </w:rPr>
      </w:pPr>
      <w:r w:rsidRPr="001B4781">
        <w:rPr>
          <w:rFonts w:ascii="Arial" w:hAnsi="Arial" w:cs="Arial"/>
          <w:sz w:val="24"/>
          <w:szCs w:val="24"/>
        </w:rPr>
        <w:t>11.2</w:t>
      </w:r>
      <w:r w:rsidR="00115E95">
        <w:rPr>
          <w:rFonts w:ascii="Arial" w:hAnsi="Arial" w:cs="Arial"/>
          <w:sz w:val="24"/>
          <w:szCs w:val="24"/>
        </w:rPr>
        <w:tab/>
      </w:r>
      <w:r w:rsidRPr="001B4781">
        <w:rPr>
          <w:rFonts w:ascii="Arial" w:hAnsi="Arial" w:cs="Arial"/>
          <w:sz w:val="24"/>
          <w:szCs w:val="24"/>
        </w:rPr>
        <w:t xml:space="preserve"> Landlords should be required to act reasonably if they reserve the right to choose which EPC assessor the tenant may use. </w:t>
      </w:r>
    </w:p>
    <w:p w14:paraId="2CBB2C83" w14:textId="77777777" w:rsidR="00A0202C" w:rsidRPr="001B4781" w:rsidRDefault="00177556" w:rsidP="00BE4E89">
      <w:pPr>
        <w:rPr>
          <w:rFonts w:ascii="Arial" w:hAnsi="Arial" w:cs="Arial"/>
          <w:b/>
          <w:sz w:val="24"/>
          <w:szCs w:val="24"/>
        </w:rPr>
      </w:pPr>
      <w:r w:rsidRPr="00A0202C">
        <w:rPr>
          <w:rFonts w:ascii="Arial" w:hAnsi="Arial" w:cs="Arial"/>
          <w:b/>
          <w:sz w:val="24"/>
          <w:szCs w:val="24"/>
        </w:rPr>
        <w:t xml:space="preserve">12 Landlord’s title </w:t>
      </w:r>
    </w:p>
    <w:p w14:paraId="23A7799B" w14:textId="77777777" w:rsidR="000C4A41" w:rsidRPr="001B4781" w:rsidRDefault="00835877" w:rsidP="00835877">
      <w:pPr>
        <w:ind w:left="1560" w:hanging="709"/>
        <w:jc w:val="both"/>
        <w:rPr>
          <w:rFonts w:ascii="Arial" w:hAnsi="Arial" w:cs="Arial"/>
          <w:sz w:val="24"/>
          <w:szCs w:val="24"/>
        </w:rPr>
      </w:pPr>
      <w:r>
        <w:rPr>
          <w:rFonts w:ascii="Arial" w:hAnsi="Arial" w:cs="Arial"/>
          <w:sz w:val="24"/>
          <w:szCs w:val="24"/>
        </w:rPr>
        <w:t>12.1</w:t>
      </w:r>
      <w:r w:rsidR="00115E95">
        <w:rPr>
          <w:rFonts w:ascii="Arial" w:hAnsi="Arial" w:cs="Arial"/>
          <w:sz w:val="24"/>
          <w:szCs w:val="24"/>
        </w:rPr>
        <w:tab/>
      </w:r>
      <w:r w:rsidR="00177556" w:rsidRPr="001B4781">
        <w:rPr>
          <w:rFonts w:ascii="Arial" w:hAnsi="Arial" w:cs="Arial"/>
          <w:sz w:val="24"/>
          <w:szCs w:val="24"/>
        </w:rPr>
        <w:t xml:space="preserve">The landlord should be responsible for obtaining any consent for the grant of the lease required from a superior landlord, mortgagee or other third party. </w:t>
      </w:r>
    </w:p>
    <w:p w14:paraId="6AF0E4E1" w14:textId="77777777" w:rsidR="00A0202C" w:rsidRDefault="00A0202C">
      <w:pPr>
        <w:rPr>
          <w:rFonts w:ascii="Arial" w:hAnsi="Arial" w:cs="Arial"/>
          <w:b/>
          <w:sz w:val="24"/>
          <w:szCs w:val="24"/>
        </w:rPr>
      </w:pPr>
      <w:r>
        <w:rPr>
          <w:rFonts w:ascii="Arial" w:hAnsi="Arial" w:cs="Arial"/>
          <w:b/>
          <w:sz w:val="24"/>
          <w:szCs w:val="24"/>
        </w:rPr>
        <w:br w:type="page"/>
      </w:r>
    </w:p>
    <w:p w14:paraId="36898712" w14:textId="77777777" w:rsidR="00BE4E89" w:rsidRPr="00F03037" w:rsidRDefault="000C4A41" w:rsidP="00352F72">
      <w:pPr>
        <w:jc w:val="right"/>
        <w:rPr>
          <w:rFonts w:ascii="Arial" w:hAnsi="Arial" w:cs="Arial"/>
          <w:sz w:val="24"/>
          <w:szCs w:val="24"/>
        </w:rPr>
      </w:pPr>
      <w:r w:rsidRPr="001F697B">
        <w:rPr>
          <w:rFonts w:ascii="Arial" w:hAnsi="Arial" w:cs="Arial"/>
          <w:b/>
          <w:sz w:val="24"/>
          <w:szCs w:val="24"/>
        </w:rPr>
        <w:lastRenderedPageBreak/>
        <w:t xml:space="preserve">APPENDIX </w:t>
      </w:r>
      <w:r w:rsidR="006146A7">
        <w:rPr>
          <w:rFonts w:ascii="Arial" w:hAnsi="Arial" w:cs="Arial"/>
          <w:b/>
          <w:sz w:val="24"/>
          <w:szCs w:val="24"/>
        </w:rPr>
        <w:t>5</w:t>
      </w:r>
    </w:p>
    <w:p w14:paraId="550F96C7" w14:textId="77777777" w:rsidR="00BE4E89" w:rsidRPr="00F03037" w:rsidRDefault="00BE4E89" w:rsidP="00BE4E89">
      <w:pPr>
        <w:rPr>
          <w:rFonts w:ascii="Arial" w:hAnsi="Arial" w:cs="Arial"/>
          <w:sz w:val="24"/>
          <w:szCs w:val="24"/>
        </w:rPr>
      </w:pPr>
    </w:p>
    <w:p w14:paraId="521836F2" w14:textId="77777777" w:rsidR="00BE4E89" w:rsidRPr="00F03037" w:rsidRDefault="00BE4E89" w:rsidP="00BE4E89">
      <w:pPr>
        <w:rPr>
          <w:rFonts w:ascii="Arial" w:hAnsi="Arial" w:cs="Arial"/>
          <w:sz w:val="24"/>
          <w:szCs w:val="24"/>
        </w:rPr>
      </w:pPr>
      <w:r w:rsidRPr="00F03037">
        <w:rPr>
          <w:rFonts w:ascii="Arial" w:hAnsi="Arial" w:cs="Arial"/>
          <w:b/>
          <w:sz w:val="24"/>
          <w:szCs w:val="24"/>
        </w:rPr>
        <w:t>CENT</w:t>
      </w:r>
      <w:r w:rsidR="00E06278">
        <w:rPr>
          <w:rFonts w:ascii="Arial" w:hAnsi="Arial" w:cs="Arial"/>
          <w:b/>
          <w:sz w:val="24"/>
          <w:szCs w:val="24"/>
        </w:rPr>
        <w:t>RAL ADVISORY UNIT</w:t>
      </w:r>
      <w:r w:rsidRPr="00F03037">
        <w:rPr>
          <w:rFonts w:ascii="Arial" w:hAnsi="Arial" w:cs="Arial"/>
          <w:b/>
          <w:sz w:val="24"/>
          <w:szCs w:val="24"/>
        </w:rPr>
        <w:t xml:space="preserve"> </w:t>
      </w:r>
      <w:r w:rsidRPr="00F03037">
        <w:rPr>
          <w:rFonts w:ascii="Arial" w:hAnsi="Arial" w:cs="Arial"/>
          <w:sz w:val="24"/>
          <w:szCs w:val="24"/>
        </w:rPr>
        <w:t xml:space="preserve"> </w:t>
      </w:r>
    </w:p>
    <w:p w14:paraId="0600B5EA" w14:textId="77777777" w:rsidR="00BE4E89" w:rsidRPr="00F03037" w:rsidRDefault="00BE4E89" w:rsidP="001F697B">
      <w:pPr>
        <w:jc w:val="both"/>
        <w:rPr>
          <w:rFonts w:ascii="Arial" w:hAnsi="Arial" w:cs="Arial"/>
          <w:sz w:val="24"/>
          <w:szCs w:val="24"/>
        </w:rPr>
      </w:pPr>
      <w:r w:rsidRPr="00F03037">
        <w:rPr>
          <w:rFonts w:ascii="Arial" w:hAnsi="Arial" w:cs="Arial"/>
          <w:sz w:val="24"/>
          <w:szCs w:val="24"/>
        </w:rPr>
        <w:t xml:space="preserve">Northern Ireland Government Departments and their Executive Agencies; Non-Departmental Public Bodies and Education &amp; Library boards are required to advise the Central Advisory Unit (CAU) of the Land &amp; Property Services (Valuation) of all lands and property which they declare surplus.  The CAU then circulates details of these assets to other Agencies including Councils.    While the DOE Local Government Circular LG03/06 dated 1st June 2006 suggested a reciprocal notification by Councils, this was not made compulsory for Councils to automatically offer surplus land or property to the Public Sector by approaching the “public sector clearing house” through the CAU.   </w:t>
      </w:r>
    </w:p>
    <w:p w14:paraId="644F76DF" w14:textId="77777777" w:rsidR="000D5698" w:rsidRDefault="000D5698" w:rsidP="00835877">
      <w:pPr>
        <w:jc w:val="both"/>
        <w:rPr>
          <w:rFonts w:ascii="Arial" w:hAnsi="Arial" w:cs="Arial"/>
          <w:sz w:val="24"/>
          <w:szCs w:val="24"/>
        </w:rPr>
      </w:pPr>
      <w:r>
        <w:rPr>
          <w:rFonts w:ascii="Arial" w:hAnsi="Arial" w:cs="Arial"/>
          <w:sz w:val="24"/>
          <w:szCs w:val="24"/>
        </w:rPr>
        <w:t>Land and Property Services Central Advisory Unit have produced advice on the Disposal of Surplus Public Sector Property in Northern Ireland, March 2013. The Northern Ireland Audit Office have advised that this is the best practice for Councils and Councils are strongly encouraged to follow it</w:t>
      </w:r>
      <w:proofErr w:type="gramStart"/>
      <w:r>
        <w:rPr>
          <w:rFonts w:ascii="Arial" w:hAnsi="Arial" w:cs="Arial"/>
          <w:sz w:val="24"/>
          <w:szCs w:val="24"/>
        </w:rPr>
        <w:t>.</w:t>
      </w:r>
      <w:r w:rsidR="00E06278" w:rsidRPr="00E06278">
        <w:rPr>
          <w:rFonts w:ascii="Arial" w:hAnsi="Arial" w:cs="Arial"/>
          <w:sz w:val="24"/>
          <w:szCs w:val="24"/>
        </w:rPr>
        <w:t xml:space="preserve"> </w:t>
      </w:r>
      <w:r w:rsidR="00E06278">
        <w:rPr>
          <w:rFonts w:ascii="Arial" w:hAnsi="Arial" w:cs="Arial"/>
          <w:sz w:val="24"/>
          <w:szCs w:val="24"/>
        </w:rPr>
        <w:t>.</w:t>
      </w:r>
      <w:proofErr w:type="gramEnd"/>
      <w:r w:rsidR="00E06278" w:rsidRPr="00CE2ADE">
        <w:t xml:space="preserve"> </w:t>
      </w:r>
      <w:hyperlink r:id="rId10" w:history="1">
        <w:r w:rsidR="00E06278" w:rsidRPr="00CE2ADE">
          <w:rPr>
            <w:rStyle w:val="Hyperlink"/>
            <w:rFonts w:ascii="Arial" w:hAnsi="Arial" w:cs="Arial"/>
            <w:sz w:val="24"/>
            <w:szCs w:val="24"/>
          </w:rPr>
          <w:t>Disposal of surplus public sector property in Northern Ireland - guidance (finance-ni.gov.uk)</w:t>
        </w:r>
      </w:hyperlink>
    </w:p>
    <w:p w14:paraId="579030F0" w14:textId="77777777" w:rsidR="00BE4E89" w:rsidRPr="00F03037" w:rsidRDefault="000D5698" w:rsidP="00835877">
      <w:pPr>
        <w:jc w:val="both"/>
        <w:rPr>
          <w:rFonts w:ascii="Arial" w:hAnsi="Arial" w:cs="Arial"/>
          <w:sz w:val="24"/>
          <w:szCs w:val="24"/>
        </w:rPr>
      </w:pPr>
      <w:r>
        <w:rPr>
          <w:rFonts w:ascii="Arial" w:hAnsi="Arial" w:cs="Arial"/>
          <w:sz w:val="24"/>
          <w:szCs w:val="24"/>
        </w:rPr>
        <w:t xml:space="preserve">“Property centres and accounting officers should not normally depart from the guidance unless there is a very good reason to do so,” and that “compliance with these guidelines can be important in the context of a Judicial Review or an Investigation.” </w:t>
      </w:r>
      <w:r w:rsidR="00BE4E89" w:rsidRPr="00F03037">
        <w:rPr>
          <w:rFonts w:ascii="Arial" w:hAnsi="Arial" w:cs="Arial"/>
          <w:sz w:val="24"/>
          <w:szCs w:val="24"/>
        </w:rPr>
        <w:t xml:space="preserve"> </w:t>
      </w:r>
    </w:p>
    <w:p w14:paraId="51B23E8E" w14:textId="77777777" w:rsidR="001B4781" w:rsidRDefault="001B4781" w:rsidP="001F697B">
      <w:pPr>
        <w:jc w:val="both"/>
        <w:rPr>
          <w:rFonts w:ascii="Arial" w:hAnsi="Arial" w:cs="Arial"/>
          <w:sz w:val="24"/>
          <w:szCs w:val="24"/>
        </w:rPr>
      </w:pPr>
    </w:p>
    <w:p w14:paraId="3E169F7C" w14:textId="77777777" w:rsidR="00AF40CC" w:rsidRDefault="001B4781">
      <w:pPr>
        <w:rPr>
          <w:rFonts w:ascii="Arial" w:hAnsi="Arial" w:cs="Arial"/>
          <w:sz w:val="24"/>
          <w:szCs w:val="24"/>
        </w:rPr>
        <w:sectPr w:rsidR="00AF40CC" w:rsidSect="00E6158C">
          <w:footerReference w:type="default" r:id="rId11"/>
          <w:pgSz w:w="11906" w:h="16838"/>
          <w:pgMar w:top="1440" w:right="1440" w:bottom="1440" w:left="1440" w:header="708" w:footer="227" w:gutter="0"/>
          <w:pgNumType w:start="1"/>
          <w:cols w:space="708"/>
          <w:titlePg/>
          <w:docGrid w:linePitch="360"/>
        </w:sectPr>
      </w:pPr>
      <w:r>
        <w:rPr>
          <w:rFonts w:ascii="Arial" w:hAnsi="Arial" w:cs="Arial"/>
          <w:sz w:val="24"/>
          <w:szCs w:val="24"/>
        </w:rPr>
        <w:br w:type="page"/>
      </w:r>
    </w:p>
    <w:p w14:paraId="04F11FFB" w14:textId="77777777" w:rsidR="001B4781" w:rsidRPr="001B4781" w:rsidRDefault="006146A7" w:rsidP="001B4781">
      <w:pPr>
        <w:jc w:val="right"/>
        <w:rPr>
          <w:rFonts w:ascii="Arial" w:hAnsi="Arial" w:cs="Arial"/>
          <w:b/>
          <w:sz w:val="24"/>
          <w:szCs w:val="24"/>
        </w:rPr>
      </w:pPr>
      <w:r>
        <w:rPr>
          <w:rFonts w:ascii="Arial" w:hAnsi="Arial" w:cs="Arial"/>
          <w:b/>
          <w:sz w:val="24"/>
          <w:szCs w:val="24"/>
        </w:rPr>
        <w:lastRenderedPageBreak/>
        <w:t>APPENDIX 6</w:t>
      </w:r>
    </w:p>
    <w:p w14:paraId="3164A20C" w14:textId="77777777" w:rsidR="0010072C" w:rsidRPr="00763A8B" w:rsidRDefault="0010072C" w:rsidP="0010072C">
      <w:pPr>
        <w:spacing w:before="67"/>
        <w:ind w:left="115"/>
        <w:rPr>
          <w:rFonts w:ascii="Arial" w:hAnsi="Arial" w:cs="Arial"/>
          <w:b/>
          <w:sz w:val="28"/>
          <w:szCs w:val="28"/>
        </w:rPr>
      </w:pPr>
      <w:r w:rsidRPr="00763A8B">
        <w:rPr>
          <w:rFonts w:ascii="Arial" w:hAnsi="Arial" w:cs="Arial"/>
          <w:b/>
          <w:sz w:val="28"/>
          <w:szCs w:val="28"/>
        </w:rPr>
        <w:t>Acquisitions</w:t>
      </w:r>
      <w:r w:rsidRPr="00763A8B">
        <w:rPr>
          <w:rFonts w:ascii="Arial" w:hAnsi="Arial" w:cs="Arial"/>
          <w:b/>
          <w:spacing w:val="-4"/>
          <w:sz w:val="28"/>
          <w:szCs w:val="28"/>
        </w:rPr>
        <w:t xml:space="preserve"> </w:t>
      </w:r>
      <w:r w:rsidRPr="00763A8B">
        <w:rPr>
          <w:rFonts w:ascii="Arial" w:hAnsi="Arial" w:cs="Arial"/>
          <w:b/>
          <w:spacing w:val="-2"/>
          <w:sz w:val="28"/>
          <w:szCs w:val="28"/>
        </w:rPr>
        <w:t>Flowchart</w:t>
      </w:r>
    </w:p>
    <w:p w14:paraId="7CA9733C" w14:textId="77777777" w:rsidR="0010072C" w:rsidRDefault="0010072C" w:rsidP="0010072C">
      <w:pPr>
        <w:pStyle w:val="BodyText"/>
        <w:rPr>
          <w:b/>
          <w:sz w:val="20"/>
        </w:rPr>
      </w:pPr>
    </w:p>
    <w:p w14:paraId="0BB6AC93" w14:textId="77777777" w:rsidR="0010072C" w:rsidRDefault="0010072C" w:rsidP="0010072C">
      <w:pPr>
        <w:pStyle w:val="BodyText"/>
        <w:rPr>
          <w:b/>
          <w:sz w:val="20"/>
        </w:rPr>
      </w:pPr>
    </w:p>
    <w:p w14:paraId="7A074CE7" w14:textId="77777777" w:rsidR="0010072C" w:rsidRDefault="0010072C" w:rsidP="0010072C">
      <w:pPr>
        <w:pStyle w:val="BodyText"/>
        <w:rPr>
          <w:b/>
          <w:sz w:val="20"/>
        </w:rPr>
      </w:pPr>
      <w:r>
        <w:rPr>
          <w:noProof/>
          <w:lang w:val="en-GB" w:eastAsia="en-GB"/>
        </w:rPr>
        <mc:AlternateContent>
          <mc:Choice Requires="wpg">
            <w:drawing>
              <wp:anchor distT="0" distB="0" distL="114300" distR="114300" simplePos="0" relativeHeight="251679744" behindDoc="1" locked="0" layoutInCell="1" allowOverlap="1" wp14:anchorId="67F6004B" wp14:editId="63762279">
                <wp:simplePos x="0" y="0"/>
                <wp:positionH relativeFrom="page">
                  <wp:posOffset>3435350</wp:posOffset>
                </wp:positionH>
                <wp:positionV relativeFrom="paragraph">
                  <wp:posOffset>137160</wp:posOffset>
                </wp:positionV>
                <wp:extent cx="2544445" cy="4144645"/>
                <wp:effectExtent l="0" t="0" r="27305" b="27305"/>
                <wp:wrapNone/>
                <wp:docPr id="20"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4144645"/>
                          <a:chOff x="5337" y="1032"/>
                          <a:chExt cx="4007" cy="6527"/>
                        </a:xfrm>
                      </wpg:grpSpPr>
                      <wps:wsp>
                        <wps:cNvPr id="21" name="docshape35"/>
                        <wps:cNvSpPr>
                          <a:spLocks noChangeArrowheads="1"/>
                        </wps:cNvSpPr>
                        <wps:spPr bwMode="auto">
                          <a:xfrm>
                            <a:off x="8064" y="1032"/>
                            <a:ext cx="804" cy="6527"/>
                          </a:xfrm>
                          <a:prstGeom prst="rect">
                            <a:avLst/>
                          </a:prstGeom>
                          <a:solidFill>
                            <a:srgbClr val="D6DCE5">
                              <a:alpha val="3450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6"/>
                        <wps:cNvSpPr>
                          <a:spLocks/>
                        </wps:cNvSpPr>
                        <wps:spPr bwMode="auto">
                          <a:xfrm>
                            <a:off x="7587" y="6656"/>
                            <a:ext cx="385" cy="595"/>
                          </a:xfrm>
                          <a:custGeom>
                            <a:avLst/>
                            <a:gdLst>
                              <a:gd name="T0" fmla="+- 0 7934 7580"/>
                              <a:gd name="T1" fmla="*/ T0 w 472"/>
                              <a:gd name="T2" fmla="+- 0 6104 6104"/>
                              <a:gd name="T3" fmla="*/ 6104 h 500"/>
                              <a:gd name="T4" fmla="+- 0 7934 7580"/>
                              <a:gd name="T5" fmla="*/ T4 w 472"/>
                              <a:gd name="T6" fmla="+- 0 6229 6104"/>
                              <a:gd name="T7" fmla="*/ 6229 h 500"/>
                              <a:gd name="T8" fmla="+- 0 7580 7580"/>
                              <a:gd name="T9" fmla="*/ T8 w 472"/>
                              <a:gd name="T10" fmla="+- 0 6229 6104"/>
                              <a:gd name="T11" fmla="*/ 6229 h 500"/>
                              <a:gd name="T12" fmla="+- 0 7580 7580"/>
                              <a:gd name="T13" fmla="*/ T12 w 472"/>
                              <a:gd name="T14" fmla="+- 0 6479 6104"/>
                              <a:gd name="T15" fmla="*/ 6479 h 500"/>
                              <a:gd name="T16" fmla="+- 0 7934 7580"/>
                              <a:gd name="T17" fmla="*/ T16 w 472"/>
                              <a:gd name="T18" fmla="+- 0 6479 6104"/>
                              <a:gd name="T19" fmla="*/ 6479 h 500"/>
                              <a:gd name="T20" fmla="+- 0 7934 7580"/>
                              <a:gd name="T21" fmla="*/ T20 w 472"/>
                              <a:gd name="T22" fmla="+- 0 6604 6104"/>
                              <a:gd name="T23" fmla="*/ 6604 h 500"/>
                              <a:gd name="T24" fmla="+- 0 8052 7580"/>
                              <a:gd name="T25" fmla="*/ T24 w 472"/>
                              <a:gd name="T26" fmla="+- 0 6354 6104"/>
                              <a:gd name="T27" fmla="*/ 6354 h 500"/>
                              <a:gd name="T28" fmla="+- 0 7934 7580"/>
                              <a:gd name="T29" fmla="*/ T28 w 472"/>
                              <a:gd name="T30" fmla="+- 0 6104 6104"/>
                              <a:gd name="T31" fmla="*/ 6104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 h="500">
                                <a:moveTo>
                                  <a:pt x="354" y="0"/>
                                </a:moveTo>
                                <a:lnTo>
                                  <a:pt x="354" y="125"/>
                                </a:lnTo>
                                <a:lnTo>
                                  <a:pt x="0" y="125"/>
                                </a:lnTo>
                                <a:lnTo>
                                  <a:pt x="0" y="375"/>
                                </a:lnTo>
                                <a:lnTo>
                                  <a:pt x="354" y="375"/>
                                </a:lnTo>
                                <a:lnTo>
                                  <a:pt x="354" y="500"/>
                                </a:lnTo>
                                <a:lnTo>
                                  <a:pt x="472" y="250"/>
                                </a:lnTo>
                                <a:lnTo>
                                  <a:pt x="35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37"/>
                        <wps:cNvSpPr>
                          <a:spLocks/>
                        </wps:cNvSpPr>
                        <wps:spPr bwMode="auto">
                          <a:xfrm>
                            <a:off x="8872" y="3817"/>
                            <a:ext cx="472" cy="500"/>
                          </a:xfrm>
                          <a:custGeom>
                            <a:avLst/>
                            <a:gdLst>
                              <a:gd name="T0" fmla="+- 0 9226 8872"/>
                              <a:gd name="T1" fmla="*/ T0 w 472"/>
                              <a:gd name="T2" fmla="+- 0 3789 3789"/>
                              <a:gd name="T3" fmla="*/ 3789 h 500"/>
                              <a:gd name="T4" fmla="+- 0 9226 8872"/>
                              <a:gd name="T5" fmla="*/ T4 w 472"/>
                              <a:gd name="T6" fmla="+- 0 3914 3789"/>
                              <a:gd name="T7" fmla="*/ 3914 h 500"/>
                              <a:gd name="T8" fmla="+- 0 8872 8872"/>
                              <a:gd name="T9" fmla="*/ T8 w 472"/>
                              <a:gd name="T10" fmla="+- 0 3914 3789"/>
                              <a:gd name="T11" fmla="*/ 3914 h 500"/>
                              <a:gd name="T12" fmla="+- 0 8872 8872"/>
                              <a:gd name="T13" fmla="*/ T12 w 472"/>
                              <a:gd name="T14" fmla="+- 0 4164 3789"/>
                              <a:gd name="T15" fmla="*/ 4164 h 500"/>
                              <a:gd name="T16" fmla="+- 0 9226 8872"/>
                              <a:gd name="T17" fmla="*/ T16 w 472"/>
                              <a:gd name="T18" fmla="+- 0 4164 3789"/>
                              <a:gd name="T19" fmla="*/ 4164 h 500"/>
                              <a:gd name="T20" fmla="+- 0 9226 8872"/>
                              <a:gd name="T21" fmla="*/ T20 w 472"/>
                              <a:gd name="T22" fmla="+- 0 4289 3789"/>
                              <a:gd name="T23" fmla="*/ 4289 h 500"/>
                              <a:gd name="T24" fmla="+- 0 9344 8872"/>
                              <a:gd name="T25" fmla="*/ T24 w 472"/>
                              <a:gd name="T26" fmla="+- 0 4039 3789"/>
                              <a:gd name="T27" fmla="*/ 4039 h 500"/>
                              <a:gd name="T28" fmla="+- 0 9226 8872"/>
                              <a:gd name="T29" fmla="*/ T28 w 472"/>
                              <a:gd name="T30" fmla="+- 0 3789 3789"/>
                              <a:gd name="T31" fmla="*/ 3789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 h="500">
                                <a:moveTo>
                                  <a:pt x="354" y="0"/>
                                </a:moveTo>
                                <a:lnTo>
                                  <a:pt x="354" y="125"/>
                                </a:lnTo>
                                <a:lnTo>
                                  <a:pt x="0" y="125"/>
                                </a:lnTo>
                                <a:lnTo>
                                  <a:pt x="0" y="375"/>
                                </a:lnTo>
                                <a:lnTo>
                                  <a:pt x="354" y="375"/>
                                </a:lnTo>
                                <a:lnTo>
                                  <a:pt x="354" y="500"/>
                                </a:lnTo>
                                <a:lnTo>
                                  <a:pt x="472" y="250"/>
                                </a:lnTo>
                                <a:lnTo>
                                  <a:pt x="35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38"/>
                        <wps:cNvSpPr txBox="1">
                          <a:spLocks noChangeArrowheads="1"/>
                        </wps:cNvSpPr>
                        <wps:spPr bwMode="auto">
                          <a:xfrm>
                            <a:off x="5415" y="6447"/>
                            <a:ext cx="2103" cy="111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86D320" w14:textId="77777777" w:rsidR="0020373D" w:rsidRPr="0010072C" w:rsidRDefault="0020373D" w:rsidP="0010072C">
                              <w:pPr>
                                <w:spacing w:before="64"/>
                                <w:ind w:left="311" w:right="310"/>
                                <w:jc w:val="center"/>
                                <w:rPr>
                                  <w:rFonts w:ascii="Arial" w:hAnsi="Arial" w:cs="Arial"/>
                                  <w:sz w:val="18"/>
                                </w:rPr>
                              </w:pPr>
                              <w:r w:rsidRPr="0010072C">
                                <w:rPr>
                                  <w:rFonts w:ascii="Arial" w:hAnsi="Arial" w:cs="Arial"/>
                                  <w:sz w:val="18"/>
                                </w:rPr>
                                <w:t>Budget</w:t>
                              </w:r>
                              <w:r w:rsidRPr="0010072C">
                                <w:rPr>
                                  <w:rFonts w:ascii="Arial" w:hAnsi="Arial" w:cs="Arial"/>
                                  <w:spacing w:val="-16"/>
                                  <w:sz w:val="18"/>
                                </w:rPr>
                                <w:t xml:space="preserve"> </w:t>
                              </w:r>
                              <w:r w:rsidRPr="0010072C">
                                <w:rPr>
                                  <w:rFonts w:ascii="Arial" w:hAnsi="Arial" w:cs="Arial"/>
                                  <w:sz w:val="18"/>
                                </w:rPr>
                                <w:t xml:space="preserve">identified and </w:t>
                              </w:r>
                              <w:r>
                                <w:rPr>
                                  <w:rFonts w:ascii="Arial" w:hAnsi="Arial" w:cs="Arial"/>
                                  <w:sz w:val="18"/>
                                </w:rPr>
                                <w:t>CMT</w:t>
                              </w:r>
                              <w:r w:rsidR="008657FB">
                                <w:rPr>
                                  <w:rFonts w:ascii="Arial" w:hAnsi="Arial" w:cs="Arial"/>
                                  <w:sz w:val="18"/>
                                </w:rPr>
                                <w:t xml:space="preserve"> approval to acquire</w:t>
                              </w:r>
                            </w:p>
                          </w:txbxContent>
                        </wps:txbx>
                        <wps:bodyPr rot="0" vert="horz" wrap="square" lIns="0" tIns="0" rIns="0" bIns="0" anchor="t" anchorCtr="0" upright="1">
                          <a:noAutofit/>
                        </wps:bodyPr>
                      </wps:wsp>
                      <wps:wsp>
                        <wps:cNvPr id="25" name="docshape39"/>
                        <wps:cNvSpPr>
                          <a:spLocks/>
                        </wps:cNvSpPr>
                        <wps:spPr bwMode="auto">
                          <a:xfrm>
                            <a:off x="6101" y="5682"/>
                            <a:ext cx="513" cy="590"/>
                          </a:xfrm>
                          <a:custGeom>
                            <a:avLst/>
                            <a:gdLst>
                              <a:gd name="T0" fmla="+- 0 6101 6101"/>
                              <a:gd name="T1" fmla="*/ T0 w 513"/>
                              <a:gd name="T2" fmla="+- 0 5799 5492"/>
                              <a:gd name="T3" fmla="*/ 5799 h 409"/>
                              <a:gd name="T4" fmla="+- 0 6229 6101"/>
                              <a:gd name="T5" fmla="*/ T4 w 513"/>
                              <a:gd name="T6" fmla="+- 0 5799 5492"/>
                              <a:gd name="T7" fmla="*/ 5799 h 409"/>
                              <a:gd name="T8" fmla="+- 0 6229 6101"/>
                              <a:gd name="T9" fmla="*/ T8 w 513"/>
                              <a:gd name="T10" fmla="+- 0 5492 5492"/>
                              <a:gd name="T11" fmla="*/ 5492 h 409"/>
                              <a:gd name="T12" fmla="+- 0 6486 6101"/>
                              <a:gd name="T13" fmla="*/ T12 w 513"/>
                              <a:gd name="T14" fmla="+- 0 5492 5492"/>
                              <a:gd name="T15" fmla="*/ 5492 h 409"/>
                              <a:gd name="T16" fmla="+- 0 6486 6101"/>
                              <a:gd name="T17" fmla="*/ T16 w 513"/>
                              <a:gd name="T18" fmla="+- 0 5799 5492"/>
                              <a:gd name="T19" fmla="*/ 5799 h 409"/>
                              <a:gd name="T20" fmla="+- 0 6614 6101"/>
                              <a:gd name="T21" fmla="*/ T20 w 513"/>
                              <a:gd name="T22" fmla="+- 0 5799 5492"/>
                              <a:gd name="T23" fmla="*/ 5799 h 409"/>
                              <a:gd name="T24" fmla="+- 0 6357 6101"/>
                              <a:gd name="T25" fmla="*/ T24 w 513"/>
                              <a:gd name="T26" fmla="+- 0 5901 5492"/>
                              <a:gd name="T27" fmla="*/ 5901 h 409"/>
                              <a:gd name="T28" fmla="+- 0 6101 6101"/>
                              <a:gd name="T29" fmla="*/ T28 w 513"/>
                              <a:gd name="T30" fmla="+- 0 5799 5492"/>
                              <a:gd name="T31" fmla="*/ 5799 h 4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3" h="409">
                                <a:moveTo>
                                  <a:pt x="0" y="307"/>
                                </a:moveTo>
                                <a:lnTo>
                                  <a:pt x="128" y="307"/>
                                </a:lnTo>
                                <a:lnTo>
                                  <a:pt x="128" y="0"/>
                                </a:lnTo>
                                <a:lnTo>
                                  <a:pt x="385" y="0"/>
                                </a:lnTo>
                                <a:lnTo>
                                  <a:pt x="385" y="307"/>
                                </a:lnTo>
                                <a:lnTo>
                                  <a:pt x="513" y="307"/>
                                </a:lnTo>
                                <a:lnTo>
                                  <a:pt x="256" y="409"/>
                                </a:lnTo>
                                <a:lnTo>
                                  <a:pt x="0" y="30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40"/>
                        <wps:cNvSpPr>
                          <a:spLocks/>
                        </wps:cNvSpPr>
                        <wps:spPr bwMode="auto">
                          <a:xfrm>
                            <a:off x="6114" y="4117"/>
                            <a:ext cx="513" cy="580"/>
                          </a:xfrm>
                          <a:custGeom>
                            <a:avLst/>
                            <a:gdLst>
                              <a:gd name="T0" fmla="+- 0 6114 6114"/>
                              <a:gd name="T1" fmla="*/ T0 w 513"/>
                              <a:gd name="T2" fmla="+- 0 4317 4010"/>
                              <a:gd name="T3" fmla="*/ 4317 h 409"/>
                              <a:gd name="T4" fmla="+- 0 6242 6114"/>
                              <a:gd name="T5" fmla="*/ T4 w 513"/>
                              <a:gd name="T6" fmla="+- 0 4317 4010"/>
                              <a:gd name="T7" fmla="*/ 4317 h 409"/>
                              <a:gd name="T8" fmla="+- 0 6242 6114"/>
                              <a:gd name="T9" fmla="*/ T8 w 513"/>
                              <a:gd name="T10" fmla="+- 0 4010 4010"/>
                              <a:gd name="T11" fmla="*/ 4010 h 409"/>
                              <a:gd name="T12" fmla="+- 0 6499 6114"/>
                              <a:gd name="T13" fmla="*/ T12 w 513"/>
                              <a:gd name="T14" fmla="+- 0 4010 4010"/>
                              <a:gd name="T15" fmla="*/ 4010 h 409"/>
                              <a:gd name="T16" fmla="+- 0 6499 6114"/>
                              <a:gd name="T17" fmla="*/ T16 w 513"/>
                              <a:gd name="T18" fmla="+- 0 4317 4010"/>
                              <a:gd name="T19" fmla="*/ 4317 h 409"/>
                              <a:gd name="T20" fmla="+- 0 6627 6114"/>
                              <a:gd name="T21" fmla="*/ T20 w 513"/>
                              <a:gd name="T22" fmla="+- 0 4317 4010"/>
                              <a:gd name="T23" fmla="*/ 4317 h 409"/>
                              <a:gd name="T24" fmla="+- 0 6371 6114"/>
                              <a:gd name="T25" fmla="*/ T24 w 513"/>
                              <a:gd name="T26" fmla="+- 0 4419 4010"/>
                              <a:gd name="T27" fmla="*/ 4419 h 409"/>
                              <a:gd name="T28" fmla="+- 0 6114 6114"/>
                              <a:gd name="T29" fmla="*/ T28 w 513"/>
                              <a:gd name="T30" fmla="+- 0 4317 4010"/>
                              <a:gd name="T31" fmla="*/ 4317 h 4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3" h="409">
                                <a:moveTo>
                                  <a:pt x="0" y="307"/>
                                </a:moveTo>
                                <a:lnTo>
                                  <a:pt x="128" y="307"/>
                                </a:lnTo>
                                <a:lnTo>
                                  <a:pt x="128" y="0"/>
                                </a:lnTo>
                                <a:lnTo>
                                  <a:pt x="385" y="0"/>
                                </a:lnTo>
                                <a:lnTo>
                                  <a:pt x="385" y="307"/>
                                </a:lnTo>
                                <a:lnTo>
                                  <a:pt x="513" y="307"/>
                                </a:lnTo>
                                <a:lnTo>
                                  <a:pt x="257" y="409"/>
                                </a:lnTo>
                                <a:lnTo>
                                  <a:pt x="0" y="30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41"/>
                        <wps:cNvSpPr txBox="1">
                          <a:spLocks noChangeArrowheads="1"/>
                        </wps:cNvSpPr>
                        <wps:spPr bwMode="auto">
                          <a:xfrm>
                            <a:off x="5365" y="4874"/>
                            <a:ext cx="2222" cy="60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2303DE" w14:textId="77777777" w:rsidR="0020373D" w:rsidRPr="0010072C" w:rsidRDefault="0020373D" w:rsidP="0010072C">
                              <w:pPr>
                                <w:spacing w:before="64"/>
                                <w:ind w:left="136"/>
                                <w:jc w:val="center"/>
                                <w:rPr>
                                  <w:rFonts w:ascii="Arial" w:hAnsi="Arial" w:cs="Arial"/>
                                  <w:sz w:val="18"/>
                                </w:rPr>
                              </w:pPr>
                              <w:r w:rsidRPr="0010072C">
                                <w:rPr>
                                  <w:rFonts w:ascii="Arial" w:hAnsi="Arial" w:cs="Arial"/>
                                  <w:sz w:val="18"/>
                                </w:rPr>
                                <w:t>Search</w:t>
                              </w:r>
                              <w:r w:rsidRPr="0010072C">
                                <w:rPr>
                                  <w:rFonts w:ascii="Arial" w:hAnsi="Arial" w:cs="Arial"/>
                                  <w:spacing w:val="-16"/>
                                  <w:sz w:val="18"/>
                                </w:rPr>
                                <w:t xml:space="preserve"> </w:t>
                              </w:r>
                              <w:r w:rsidRPr="0010072C">
                                <w:rPr>
                                  <w:rFonts w:ascii="Arial" w:hAnsi="Arial" w:cs="Arial"/>
                                  <w:sz w:val="18"/>
                                </w:rPr>
                                <w:t>for</w:t>
                              </w:r>
                              <w:r w:rsidRPr="0010072C">
                                <w:rPr>
                                  <w:rFonts w:ascii="Arial" w:hAnsi="Arial" w:cs="Arial"/>
                                  <w:spacing w:val="-16"/>
                                  <w:sz w:val="18"/>
                                </w:rPr>
                                <w:t xml:space="preserve"> </w:t>
                              </w:r>
                              <w:r w:rsidRPr="0010072C">
                                <w:rPr>
                                  <w:rFonts w:ascii="Arial" w:hAnsi="Arial" w:cs="Arial"/>
                                  <w:sz w:val="18"/>
                                </w:rPr>
                                <w:t xml:space="preserve">suitable </w:t>
                              </w:r>
                              <w:r w:rsidRPr="0010072C">
                                <w:rPr>
                                  <w:rFonts w:ascii="Arial" w:hAnsi="Arial" w:cs="Arial"/>
                                  <w:spacing w:val="-2"/>
                                  <w:sz w:val="18"/>
                                </w:rPr>
                                <w:t>sites/shortlist</w:t>
                              </w:r>
                            </w:p>
                          </w:txbxContent>
                        </wps:txbx>
                        <wps:bodyPr rot="0" vert="horz" wrap="square" lIns="0" tIns="0" rIns="0" bIns="0" anchor="t" anchorCtr="0" upright="1">
                          <a:noAutofit/>
                        </wps:bodyPr>
                      </wps:wsp>
                      <wps:wsp>
                        <wps:cNvPr id="28" name="docshape42"/>
                        <wps:cNvSpPr txBox="1">
                          <a:spLocks noChangeArrowheads="1"/>
                        </wps:cNvSpPr>
                        <wps:spPr bwMode="auto">
                          <a:xfrm>
                            <a:off x="5337" y="3298"/>
                            <a:ext cx="2181" cy="61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95FEC4" w14:textId="77777777" w:rsidR="0020373D" w:rsidRPr="0010072C" w:rsidRDefault="0020373D" w:rsidP="0010072C">
                              <w:pPr>
                                <w:spacing w:before="64"/>
                                <w:ind w:left="286" w:right="284" w:hanging="1"/>
                                <w:jc w:val="center"/>
                                <w:rPr>
                                  <w:rFonts w:ascii="Arial" w:hAnsi="Arial" w:cs="Arial"/>
                                  <w:sz w:val="18"/>
                                </w:rPr>
                              </w:pPr>
                              <w:r w:rsidRPr="0010072C">
                                <w:rPr>
                                  <w:rFonts w:ascii="Arial" w:hAnsi="Arial" w:cs="Arial"/>
                                  <w:spacing w:val="-2"/>
                                  <w:sz w:val="18"/>
                                </w:rPr>
                                <w:t xml:space="preserve">Statutory </w:t>
                              </w:r>
                              <w:r w:rsidRPr="0010072C">
                                <w:rPr>
                                  <w:rFonts w:ascii="Arial" w:hAnsi="Arial" w:cs="Arial"/>
                                  <w:sz w:val="18"/>
                                </w:rPr>
                                <w:t>compliance</w:t>
                              </w:r>
                              <w:r w:rsidRPr="0010072C">
                                <w:rPr>
                                  <w:rFonts w:ascii="Arial" w:hAnsi="Arial" w:cs="Arial"/>
                                  <w:spacing w:val="-16"/>
                                  <w:sz w:val="18"/>
                                </w:rPr>
                                <w:t xml:space="preserve"> </w:t>
                              </w:r>
                              <w:r w:rsidRPr="0010072C">
                                <w:rPr>
                                  <w:rFonts w:ascii="Arial" w:hAnsi="Arial" w:cs="Arial"/>
                                  <w:sz w:val="18"/>
                                </w:rPr>
                                <w:t>met?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6004B" id="docshapegroup34" o:spid="_x0000_s1026" style="position:absolute;margin-left:270.5pt;margin-top:10.8pt;width:200.35pt;height:326.35pt;z-index:-251636736;mso-position-horizontal-relative:page" coordorigin="5337,1032" coordsize="4007,6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">
                <v:rect id="docshape35" o:spid="_x0000_s1027" style="position:absolute;left:8064;top:1032;width:804;height:6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" fillcolor="#d6dce5" stroked="f">
                  <v:fill opacity="22616f"/>
                </v:rect>
                <v:shape id="docshape36" o:spid="_x0000_s1028" style="position:absolute;left:7587;top:6656;width:385;height:595;visibility:visible;mso-wrap-style:square;v-text-anchor:top" coordsize="4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" path="m354,r,125l,125,,375r354,l354,500,472,250,354,xe" filled="f">
                  <v:path arrowok="t" o:connecttype="custom" o:connectlocs="289,7264;289,7413;0,7413;0,7710;289,7710;289,7859;385,7561;289,7264" o:connectangles="0,0,0,0,0,0,0,0"/>
                </v:shape>
                <v:shape id="docshape37" o:spid="_x0000_s1029" style="position:absolute;left:8872;top:3817;width:472;height:500;visibility:visible;mso-wrap-style:square;v-text-anchor:top" coordsize="4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" path="m354,r,125l,125,,375r354,l354,500,472,250,354,xe" filled="f">
                  <v:path arrowok="t" o:connecttype="custom" o:connectlocs="354,3789;354,3914;0,3914;0,4164;354,4164;354,4289;472,4039;354,3789" o:connectangles="0,0,0,0,0,0,0,0"/>
                </v:shape>
                <v:shapetype id="_x0000_t202" coordsize="21600,21600" o:spt="202" path="m,l,21600r21600,l21600,xe">
                  <v:stroke joinstyle="miter"/>
                  <v:path gradientshapeok="t" o:connecttype="rect"/>
                </v:shapetype>
                <v:shape id="docshape38" o:spid="_x0000_s1030" type="#_x0000_t202" style="position:absolute;left:5415;top:6447;width:2103;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7186D320" w14:textId="77777777" w:rsidR="0020373D" w:rsidRPr="0010072C" w:rsidRDefault="0020373D" w:rsidP="0010072C">
                        <w:pPr>
                          <w:spacing w:before="64"/>
                          <w:ind w:left="311" w:right="310"/>
                          <w:jc w:val="center"/>
                          <w:rPr>
                            <w:rFonts w:ascii="Arial" w:hAnsi="Arial" w:cs="Arial"/>
                            <w:sz w:val="18"/>
                          </w:rPr>
                        </w:pPr>
                        <w:r w:rsidRPr="0010072C">
                          <w:rPr>
                            <w:rFonts w:ascii="Arial" w:hAnsi="Arial" w:cs="Arial"/>
                            <w:sz w:val="18"/>
                          </w:rPr>
                          <w:t>Budget</w:t>
                        </w:r>
                        <w:r w:rsidRPr="0010072C">
                          <w:rPr>
                            <w:rFonts w:ascii="Arial" w:hAnsi="Arial" w:cs="Arial"/>
                            <w:spacing w:val="-16"/>
                            <w:sz w:val="18"/>
                          </w:rPr>
                          <w:t xml:space="preserve"> </w:t>
                        </w:r>
                        <w:r w:rsidRPr="0010072C">
                          <w:rPr>
                            <w:rFonts w:ascii="Arial" w:hAnsi="Arial" w:cs="Arial"/>
                            <w:sz w:val="18"/>
                          </w:rPr>
                          <w:t xml:space="preserve">identified and </w:t>
                        </w:r>
                        <w:r>
                          <w:rPr>
                            <w:rFonts w:ascii="Arial" w:hAnsi="Arial" w:cs="Arial"/>
                            <w:sz w:val="18"/>
                          </w:rPr>
                          <w:t>CMT</w:t>
                        </w:r>
                        <w:r w:rsidR="008657FB">
                          <w:rPr>
                            <w:rFonts w:ascii="Arial" w:hAnsi="Arial" w:cs="Arial"/>
                            <w:sz w:val="18"/>
                          </w:rPr>
                          <w:t xml:space="preserve"> approval to acquire</w:t>
                        </w:r>
                      </w:p>
                    </w:txbxContent>
                  </v:textbox>
                </v:shape>
                <v:shape id="docshape39" o:spid="_x0000_s1031" style="position:absolute;left:6101;top:5682;width:513;height:590;visibility:visible;mso-wrap-style:square;v-text-anchor:top" coordsize="5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" path="m,307r128,l128,,385,r,307l513,307,256,409,,307xe" filled="f">
                  <v:path arrowok="t" o:connecttype="custom" o:connectlocs="0,8365;128,8365;128,7922;385,7922;385,8365;513,8365;256,8512;0,8365" o:connectangles="0,0,0,0,0,0,0,0"/>
                </v:shape>
                <v:shape id="docshape40" o:spid="_x0000_s1032" style="position:absolute;left:6114;top:4117;width:513;height:580;visibility:visible;mso-wrap-style:square;v-text-anchor:top" coordsize="5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" path="m,307r128,l128,,385,r,307l513,307,257,409,,307xe" filled="f">
                  <v:path arrowok="t" o:connecttype="custom" o:connectlocs="0,6122;128,6122;128,5687;385,5687;385,6122;513,6122;257,6267;0,6122" o:connectangles="0,0,0,0,0,0,0,0"/>
                </v:shape>
                <v:shape id="docshape41" o:spid="_x0000_s1033" type="#_x0000_t202" style="position:absolute;left:5365;top:4874;width:2222;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2E2303DE" w14:textId="77777777" w:rsidR="0020373D" w:rsidRPr="0010072C" w:rsidRDefault="0020373D" w:rsidP="0010072C">
                        <w:pPr>
                          <w:spacing w:before="64"/>
                          <w:ind w:left="136"/>
                          <w:jc w:val="center"/>
                          <w:rPr>
                            <w:rFonts w:ascii="Arial" w:hAnsi="Arial" w:cs="Arial"/>
                            <w:sz w:val="18"/>
                          </w:rPr>
                        </w:pPr>
                        <w:r w:rsidRPr="0010072C">
                          <w:rPr>
                            <w:rFonts w:ascii="Arial" w:hAnsi="Arial" w:cs="Arial"/>
                            <w:sz w:val="18"/>
                          </w:rPr>
                          <w:t>Search</w:t>
                        </w:r>
                        <w:r w:rsidRPr="0010072C">
                          <w:rPr>
                            <w:rFonts w:ascii="Arial" w:hAnsi="Arial" w:cs="Arial"/>
                            <w:spacing w:val="-16"/>
                            <w:sz w:val="18"/>
                          </w:rPr>
                          <w:t xml:space="preserve"> </w:t>
                        </w:r>
                        <w:r w:rsidRPr="0010072C">
                          <w:rPr>
                            <w:rFonts w:ascii="Arial" w:hAnsi="Arial" w:cs="Arial"/>
                            <w:sz w:val="18"/>
                          </w:rPr>
                          <w:t>for</w:t>
                        </w:r>
                        <w:r w:rsidRPr="0010072C">
                          <w:rPr>
                            <w:rFonts w:ascii="Arial" w:hAnsi="Arial" w:cs="Arial"/>
                            <w:spacing w:val="-16"/>
                            <w:sz w:val="18"/>
                          </w:rPr>
                          <w:t xml:space="preserve"> </w:t>
                        </w:r>
                        <w:r w:rsidRPr="0010072C">
                          <w:rPr>
                            <w:rFonts w:ascii="Arial" w:hAnsi="Arial" w:cs="Arial"/>
                            <w:sz w:val="18"/>
                          </w:rPr>
                          <w:t xml:space="preserve">suitable </w:t>
                        </w:r>
                        <w:r w:rsidRPr="0010072C">
                          <w:rPr>
                            <w:rFonts w:ascii="Arial" w:hAnsi="Arial" w:cs="Arial"/>
                            <w:spacing w:val="-2"/>
                            <w:sz w:val="18"/>
                          </w:rPr>
                          <w:t>sites/shortlist</w:t>
                        </w:r>
                      </w:p>
                    </w:txbxContent>
                  </v:textbox>
                </v:shape>
                <v:shape id="docshape42" o:spid="_x0000_s1034" type="#_x0000_t202" style="position:absolute;left:5337;top:3298;width:2181;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" filled="f">
                  <v:textbox inset="0,0,0,0">
                    <w:txbxContent>
                      <w:p w14:paraId="2195FEC4" w14:textId="77777777" w:rsidR="0020373D" w:rsidRPr="0010072C" w:rsidRDefault="0020373D" w:rsidP="0010072C">
                        <w:pPr>
                          <w:spacing w:before="64"/>
                          <w:ind w:left="286" w:right="284" w:hanging="1"/>
                          <w:jc w:val="center"/>
                          <w:rPr>
                            <w:rFonts w:ascii="Arial" w:hAnsi="Arial" w:cs="Arial"/>
                            <w:sz w:val="18"/>
                          </w:rPr>
                        </w:pPr>
                        <w:r w:rsidRPr="0010072C">
                          <w:rPr>
                            <w:rFonts w:ascii="Arial" w:hAnsi="Arial" w:cs="Arial"/>
                            <w:spacing w:val="-2"/>
                            <w:sz w:val="18"/>
                          </w:rPr>
                          <w:t xml:space="preserve">Statutory </w:t>
                        </w:r>
                        <w:r w:rsidRPr="0010072C">
                          <w:rPr>
                            <w:rFonts w:ascii="Arial" w:hAnsi="Arial" w:cs="Arial"/>
                            <w:sz w:val="18"/>
                          </w:rPr>
                          <w:t>compliance</w:t>
                        </w:r>
                        <w:r w:rsidRPr="0010072C">
                          <w:rPr>
                            <w:rFonts w:ascii="Arial" w:hAnsi="Arial" w:cs="Arial"/>
                            <w:spacing w:val="-16"/>
                            <w:sz w:val="18"/>
                          </w:rPr>
                          <w:t xml:space="preserve"> </w:t>
                        </w:r>
                        <w:r w:rsidRPr="0010072C">
                          <w:rPr>
                            <w:rFonts w:ascii="Arial" w:hAnsi="Arial" w:cs="Arial"/>
                            <w:sz w:val="18"/>
                          </w:rPr>
                          <w:t>met?</w:t>
                        </w:r>
                      </w:p>
                    </w:txbxContent>
                  </v:textbox>
                </v:shape>
                <w10:wrap anchorx="page"/>
              </v:group>
            </w:pict>
          </mc:Fallback>
        </mc:AlternateContent>
      </w:r>
    </w:p>
    <w:p w14:paraId="051E4164" w14:textId="77777777" w:rsidR="0010072C" w:rsidRDefault="00D16DE9" w:rsidP="0010072C">
      <w:pPr>
        <w:pStyle w:val="BodyText"/>
        <w:rPr>
          <w:b/>
          <w:sz w:val="20"/>
        </w:rPr>
      </w:pPr>
      <w:r>
        <w:rPr>
          <w:noProof/>
          <w:lang w:val="en-GB" w:eastAsia="en-GB"/>
        </w:rPr>
        <mc:AlternateContent>
          <mc:Choice Requires="wps">
            <w:drawing>
              <wp:anchor distT="0" distB="0" distL="114300" distR="114300" simplePos="0" relativeHeight="251675648" behindDoc="0" locked="0" layoutInCell="1" allowOverlap="1" wp14:anchorId="46156502" wp14:editId="3DD0CA87">
                <wp:simplePos x="0" y="0"/>
                <wp:positionH relativeFrom="page">
                  <wp:posOffset>2603500</wp:posOffset>
                </wp:positionH>
                <wp:positionV relativeFrom="paragraph">
                  <wp:posOffset>138430</wp:posOffset>
                </wp:positionV>
                <wp:extent cx="248285" cy="3875405"/>
                <wp:effectExtent l="0" t="0" r="18415" b="10795"/>
                <wp:wrapNone/>
                <wp:docPr id="1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3875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284E2" w14:textId="77777777" w:rsidR="0020373D" w:rsidRPr="002054FA" w:rsidRDefault="0020373D" w:rsidP="0010072C">
                            <w:pPr>
                              <w:spacing w:before="20"/>
                              <w:ind w:left="20"/>
                              <w:rPr>
                                <w:rFonts w:ascii="Arial" w:hAnsi="Arial" w:cs="Arial"/>
                                <w:b/>
                                <w:color w:val="000000" w:themeColor="text1"/>
                                <w:sz w:val="28"/>
                                <w:szCs w:val="28"/>
                              </w:rPr>
                            </w:pPr>
                            <w:r w:rsidRPr="002054FA">
                              <w:rPr>
                                <w:rFonts w:ascii="Arial" w:hAnsi="Arial" w:cs="Arial"/>
                                <w:b/>
                                <w:color w:val="000000" w:themeColor="text1"/>
                                <w:sz w:val="28"/>
                                <w:szCs w:val="28"/>
                              </w:rPr>
                              <w:t>Options</w:t>
                            </w:r>
                            <w:r w:rsidRPr="002054FA">
                              <w:rPr>
                                <w:rFonts w:ascii="Arial" w:hAnsi="Arial" w:cs="Arial"/>
                                <w:b/>
                                <w:color w:val="000000" w:themeColor="text1"/>
                                <w:spacing w:val="-7"/>
                                <w:sz w:val="28"/>
                                <w:szCs w:val="28"/>
                              </w:rPr>
                              <w:t xml:space="preserve"> </w:t>
                            </w:r>
                            <w:r w:rsidRPr="002054FA">
                              <w:rPr>
                                <w:rFonts w:ascii="Arial" w:hAnsi="Arial" w:cs="Arial"/>
                                <w:b/>
                                <w:color w:val="000000" w:themeColor="text1"/>
                                <w:sz w:val="28"/>
                                <w:szCs w:val="28"/>
                              </w:rPr>
                              <w:t>appraisal</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z w:val="28"/>
                                <w:szCs w:val="28"/>
                              </w:rPr>
                              <w:t>&amp;</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business</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case</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pacing w:val="-2"/>
                                <w:sz w:val="28"/>
                                <w:szCs w:val="28"/>
                              </w:rPr>
                              <w:t>prepared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6502" id="docshape48" o:spid="_x0000_s1035" type="#_x0000_t202" style="position:absolute;margin-left:205pt;margin-top:10.9pt;width:19.55pt;height:30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" filled="f" stroked="f">
                <v:textbox style="layout-flow:vertical;mso-layout-flow-alt:bottom-to-top" inset="0,0,0,0">
                  <w:txbxContent>
                    <w:p w14:paraId="5A4284E2" w14:textId="77777777" w:rsidR="0020373D" w:rsidRPr="002054FA" w:rsidRDefault="0020373D" w:rsidP="0010072C">
                      <w:pPr>
                        <w:spacing w:before="20"/>
                        <w:ind w:left="20"/>
                        <w:rPr>
                          <w:rFonts w:ascii="Arial" w:hAnsi="Arial" w:cs="Arial"/>
                          <w:b/>
                          <w:color w:val="000000" w:themeColor="text1"/>
                          <w:sz w:val="28"/>
                          <w:szCs w:val="28"/>
                        </w:rPr>
                      </w:pPr>
                      <w:r w:rsidRPr="002054FA">
                        <w:rPr>
                          <w:rFonts w:ascii="Arial" w:hAnsi="Arial" w:cs="Arial"/>
                          <w:b/>
                          <w:color w:val="000000" w:themeColor="text1"/>
                          <w:sz w:val="28"/>
                          <w:szCs w:val="28"/>
                        </w:rPr>
                        <w:t>Options</w:t>
                      </w:r>
                      <w:r w:rsidRPr="002054FA">
                        <w:rPr>
                          <w:rFonts w:ascii="Arial" w:hAnsi="Arial" w:cs="Arial"/>
                          <w:b/>
                          <w:color w:val="000000" w:themeColor="text1"/>
                          <w:spacing w:val="-7"/>
                          <w:sz w:val="28"/>
                          <w:szCs w:val="28"/>
                        </w:rPr>
                        <w:t xml:space="preserve"> </w:t>
                      </w:r>
                      <w:r w:rsidRPr="002054FA">
                        <w:rPr>
                          <w:rFonts w:ascii="Arial" w:hAnsi="Arial" w:cs="Arial"/>
                          <w:b/>
                          <w:color w:val="000000" w:themeColor="text1"/>
                          <w:sz w:val="28"/>
                          <w:szCs w:val="28"/>
                        </w:rPr>
                        <w:t>appraisal</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z w:val="28"/>
                          <w:szCs w:val="28"/>
                        </w:rPr>
                        <w:t>&amp;</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business</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case</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pacing w:val="-2"/>
                          <w:sz w:val="28"/>
                          <w:szCs w:val="28"/>
                        </w:rPr>
                        <w:t>prepared</w:t>
                      </w:r>
                    </w:p>
                  </w:txbxContent>
                </v:textbox>
                <w10:wrap anchorx="page"/>
              </v:shape>
            </w:pict>
          </mc:Fallback>
        </mc:AlternateContent>
      </w:r>
      <w:r>
        <w:rPr>
          <w:noProof/>
          <w:lang w:val="en-GB" w:eastAsia="en-GB"/>
        </w:rPr>
        <mc:AlternateContent>
          <mc:Choice Requires="wpg">
            <w:drawing>
              <wp:anchor distT="0" distB="0" distL="114300" distR="114300" simplePos="0" relativeHeight="251674624" behindDoc="0" locked="0" layoutInCell="1" allowOverlap="1" wp14:anchorId="0DF67DDB" wp14:editId="4446E1BF">
                <wp:simplePos x="0" y="0"/>
                <wp:positionH relativeFrom="page">
                  <wp:posOffset>7364730</wp:posOffset>
                </wp:positionH>
                <wp:positionV relativeFrom="paragraph">
                  <wp:posOffset>6350</wp:posOffset>
                </wp:positionV>
                <wp:extent cx="1125855" cy="4133850"/>
                <wp:effectExtent l="0" t="0" r="17145" b="0"/>
                <wp:wrapNone/>
                <wp:docPr id="1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855" cy="4133850"/>
                          <a:chOff x="11590" y="1032"/>
                          <a:chExt cx="1773" cy="5777"/>
                        </a:xfrm>
                      </wpg:grpSpPr>
                      <wps:wsp>
                        <wps:cNvPr id="16" name="docshape44"/>
                        <wps:cNvSpPr>
                          <a:spLocks noChangeArrowheads="1"/>
                        </wps:cNvSpPr>
                        <wps:spPr bwMode="auto">
                          <a:xfrm>
                            <a:off x="12062" y="1032"/>
                            <a:ext cx="804" cy="5777"/>
                          </a:xfrm>
                          <a:prstGeom prst="rect">
                            <a:avLst/>
                          </a:prstGeom>
                          <a:solidFill>
                            <a:srgbClr val="D6DCE5">
                              <a:alpha val="3450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5"/>
                        <wps:cNvSpPr>
                          <a:spLocks/>
                        </wps:cNvSpPr>
                        <wps:spPr bwMode="auto">
                          <a:xfrm>
                            <a:off x="11614" y="3751"/>
                            <a:ext cx="472" cy="500"/>
                          </a:xfrm>
                          <a:custGeom>
                            <a:avLst/>
                            <a:gdLst>
                              <a:gd name="T0" fmla="+- 0 11968 11614"/>
                              <a:gd name="T1" fmla="*/ T0 w 472"/>
                              <a:gd name="T2" fmla="+- 0 4252 3752"/>
                              <a:gd name="T3" fmla="*/ 4252 h 500"/>
                              <a:gd name="T4" fmla="+- 0 11968 11614"/>
                              <a:gd name="T5" fmla="*/ T4 w 472"/>
                              <a:gd name="T6" fmla="+- 0 4127 3752"/>
                              <a:gd name="T7" fmla="*/ 4127 h 500"/>
                              <a:gd name="T8" fmla="+- 0 11614 11614"/>
                              <a:gd name="T9" fmla="*/ T8 w 472"/>
                              <a:gd name="T10" fmla="+- 0 4127 3752"/>
                              <a:gd name="T11" fmla="*/ 4127 h 500"/>
                              <a:gd name="T12" fmla="+- 0 11614 11614"/>
                              <a:gd name="T13" fmla="*/ T12 w 472"/>
                              <a:gd name="T14" fmla="+- 0 3877 3752"/>
                              <a:gd name="T15" fmla="*/ 3877 h 500"/>
                              <a:gd name="T16" fmla="+- 0 11968 11614"/>
                              <a:gd name="T17" fmla="*/ T16 w 472"/>
                              <a:gd name="T18" fmla="+- 0 3877 3752"/>
                              <a:gd name="T19" fmla="*/ 3877 h 500"/>
                              <a:gd name="T20" fmla="+- 0 11968 11614"/>
                              <a:gd name="T21" fmla="*/ T20 w 472"/>
                              <a:gd name="T22" fmla="+- 0 3752 3752"/>
                              <a:gd name="T23" fmla="*/ 3752 h 500"/>
                              <a:gd name="T24" fmla="+- 0 12086 11614"/>
                              <a:gd name="T25" fmla="*/ T24 w 472"/>
                              <a:gd name="T26" fmla="+- 0 4002 3752"/>
                              <a:gd name="T27" fmla="*/ 4002 h 500"/>
                              <a:gd name="T28" fmla="+- 0 11968 11614"/>
                              <a:gd name="T29" fmla="*/ T28 w 472"/>
                              <a:gd name="T30" fmla="+- 0 4252 3752"/>
                              <a:gd name="T31" fmla="*/ 4252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 h="500">
                                <a:moveTo>
                                  <a:pt x="354" y="500"/>
                                </a:moveTo>
                                <a:lnTo>
                                  <a:pt x="354" y="375"/>
                                </a:lnTo>
                                <a:lnTo>
                                  <a:pt x="0" y="375"/>
                                </a:lnTo>
                                <a:lnTo>
                                  <a:pt x="0" y="125"/>
                                </a:lnTo>
                                <a:lnTo>
                                  <a:pt x="354" y="125"/>
                                </a:lnTo>
                                <a:lnTo>
                                  <a:pt x="354" y="0"/>
                                </a:lnTo>
                                <a:lnTo>
                                  <a:pt x="472" y="250"/>
                                </a:lnTo>
                                <a:lnTo>
                                  <a:pt x="354" y="5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46"/>
                        <wps:cNvSpPr>
                          <a:spLocks/>
                        </wps:cNvSpPr>
                        <wps:spPr bwMode="auto">
                          <a:xfrm>
                            <a:off x="11590" y="3464"/>
                            <a:ext cx="472" cy="500"/>
                          </a:xfrm>
                          <a:custGeom>
                            <a:avLst/>
                            <a:gdLst>
                              <a:gd name="T0" fmla="+- 0 11968 11614"/>
                              <a:gd name="T1" fmla="*/ T0 w 472"/>
                              <a:gd name="T2" fmla="+- 0 3752 3752"/>
                              <a:gd name="T3" fmla="*/ 3752 h 500"/>
                              <a:gd name="T4" fmla="+- 0 11968 11614"/>
                              <a:gd name="T5" fmla="*/ T4 w 472"/>
                              <a:gd name="T6" fmla="+- 0 3877 3752"/>
                              <a:gd name="T7" fmla="*/ 3877 h 500"/>
                              <a:gd name="T8" fmla="+- 0 11614 11614"/>
                              <a:gd name="T9" fmla="*/ T8 w 472"/>
                              <a:gd name="T10" fmla="+- 0 3877 3752"/>
                              <a:gd name="T11" fmla="*/ 3877 h 500"/>
                              <a:gd name="T12" fmla="+- 0 11614 11614"/>
                              <a:gd name="T13" fmla="*/ T12 w 472"/>
                              <a:gd name="T14" fmla="+- 0 4127 3752"/>
                              <a:gd name="T15" fmla="*/ 4127 h 500"/>
                              <a:gd name="T16" fmla="+- 0 11968 11614"/>
                              <a:gd name="T17" fmla="*/ T16 w 472"/>
                              <a:gd name="T18" fmla="+- 0 4127 3752"/>
                              <a:gd name="T19" fmla="*/ 4127 h 500"/>
                              <a:gd name="T20" fmla="+- 0 11968 11614"/>
                              <a:gd name="T21" fmla="*/ T20 w 472"/>
                              <a:gd name="T22" fmla="+- 0 4252 3752"/>
                              <a:gd name="T23" fmla="*/ 4252 h 500"/>
                              <a:gd name="T24" fmla="+- 0 12086 11614"/>
                              <a:gd name="T25" fmla="*/ T24 w 472"/>
                              <a:gd name="T26" fmla="+- 0 4002 3752"/>
                              <a:gd name="T27" fmla="*/ 4002 h 500"/>
                              <a:gd name="T28" fmla="+- 0 11968 11614"/>
                              <a:gd name="T29" fmla="*/ T28 w 472"/>
                              <a:gd name="T30" fmla="+- 0 3752 3752"/>
                              <a:gd name="T31" fmla="*/ 3752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 h="500">
                                <a:moveTo>
                                  <a:pt x="354" y="0"/>
                                </a:moveTo>
                                <a:lnTo>
                                  <a:pt x="354" y="125"/>
                                </a:lnTo>
                                <a:lnTo>
                                  <a:pt x="0" y="125"/>
                                </a:lnTo>
                                <a:lnTo>
                                  <a:pt x="0" y="375"/>
                                </a:lnTo>
                                <a:lnTo>
                                  <a:pt x="354" y="375"/>
                                </a:lnTo>
                                <a:lnTo>
                                  <a:pt x="354" y="500"/>
                                </a:lnTo>
                                <a:lnTo>
                                  <a:pt x="472" y="250"/>
                                </a:lnTo>
                                <a:lnTo>
                                  <a:pt x="35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47"/>
                        <wps:cNvSpPr>
                          <a:spLocks/>
                        </wps:cNvSpPr>
                        <wps:spPr bwMode="auto">
                          <a:xfrm>
                            <a:off x="12891" y="3464"/>
                            <a:ext cx="472" cy="500"/>
                          </a:xfrm>
                          <a:custGeom>
                            <a:avLst/>
                            <a:gdLst>
                              <a:gd name="T0" fmla="+- 0 13245 12891"/>
                              <a:gd name="T1" fmla="*/ T0 w 472"/>
                              <a:gd name="T2" fmla="+- 0 3773 3773"/>
                              <a:gd name="T3" fmla="*/ 3773 h 500"/>
                              <a:gd name="T4" fmla="+- 0 13245 12891"/>
                              <a:gd name="T5" fmla="*/ T4 w 472"/>
                              <a:gd name="T6" fmla="+- 0 3898 3773"/>
                              <a:gd name="T7" fmla="*/ 3898 h 500"/>
                              <a:gd name="T8" fmla="+- 0 12891 12891"/>
                              <a:gd name="T9" fmla="*/ T8 w 472"/>
                              <a:gd name="T10" fmla="+- 0 3898 3773"/>
                              <a:gd name="T11" fmla="*/ 3898 h 500"/>
                              <a:gd name="T12" fmla="+- 0 12891 12891"/>
                              <a:gd name="T13" fmla="*/ T12 w 472"/>
                              <a:gd name="T14" fmla="+- 0 4148 3773"/>
                              <a:gd name="T15" fmla="*/ 4148 h 500"/>
                              <a:gd name="T16" fmla="+- 0 13245 12891"/>
                              <a:gd name="T17" fmla="*/ T16 w 472"/>
                              <a:gd name="T18" fmla="+- 0 4148 3773"/>
                              <a:gd name="T19" fmla="*/ 4148 h 500"/>
                              <a:gd name="T20" fmla="+- 0 13245 12891"/>
                              <a:gd name="T21" fmla="*/ T20 w 472"/>
                              <a:gd name="T22" fmla="+- 0 4273 3773"/>
                              <a:gd name="T23" fmla="*/ 4273 h 500"/>
                              <a:gd name="T24" fmla="+- 0 13363 12891"/>
                              <a:gd name="T25" fmla="*/ T24 w 472"/>
                              <a:gd name="T26" fmla="+- 0 4023 3773"/>
                              <a:gd name="T27" fmla="*/ 4023 h 500"/>
                              <a:gd name="T28" fmla="+- 0 13245 12891"/>
                              <a:gd name="T29" fmla="*/ T28 w 472"/>
                              <a:gd name="T30" fmla="+- 0 3773 3773"/>
                              <a:gd name="T31" fmla="*/ 3773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 h="500">
                                <a:moveTo>
                                  <a:pt x="354" y="0"/>
                                </a:moveTo>
                                <a:lnTo>
                                  <a:pt x="354" y="125"/>
                                </a:lnTo>
                                <a:lnTo>
                                  <a:pt x="0" y="125"/>
                                </a:lnTo>
                                <a:lnTo>
                                  <a:pt x="0" y="375"/>
                                </a:lnTo>
                                <a:lnTo>
                                  <a:pt x="354" y="375"/>
                                </a:lnTo>
                                <a:lnTo>
                                  <a:pt x="354" y="500"/>
                                </a:lnTo>
                                <a:lnTo>
                                  <a:pt x="472" y="250"/>
                                </a:lnTo>
                                <a:lnTo>
                                  <a:pt x="35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98613" id="docshapegroup43" o:spid="_x0000_s1026" style="position:absolute;margin-left:579.9pt;margin-top:.5pt;width:88.65pt;height:325.5pt;z-index:251674624;mso-position-horizontal-relative:page" coordorigin="11590,1032" coordsize="1773,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">
                <v:rect id="docshape44" o:spid="_x0000_s1027" style="position:absolute;left:12062;top:1032;width:804;height:5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dU8MA&#10;AADbAAAADwAAAGRycy9kb3ducmV2LnhtbERP32vCMBB+H/g/hBP2NlOHyKhG0Y2hmzCwVcS3Iznb&#10;YnMpTWa7/34RBnu7j+/nzZe9rcWNWl85VjAeJSCItTMVFwoO+fvTCwgfkA3WjknBD3lYLgYPc0yN&#10;63hPtywUIoawT1FBGUKTSul1SRb9yDXEkbu41mKIsC2kabGL4baWz0kylRYrjg0lNvRakr5m31aB&#10;fuuy8xfL7fpzfNx96MPmPMlPSj0O+9UMRKA+/Iv/3FsT50/h/k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SdU8MAAADbAAAADwAAAAAAAAAAAAAAAACYAgAAZHJzL2Rv&#10;d25yZXYueG1sUEsFBgAAAAAEAAQA9QAAAIgDAAAAAA==&#10;" fillcolor="#d6dce5" stroked="f">
                  <v:fill opacity="22616f"/>
                </v:rect>
                <v:shape id="docshape45" o:spid="_x0000_s1028" style="position:absolute;left:11614;top:3751;width:472;height:500;visibility:visible;mso-wrap-style:square;v-text-anchor:top" coordsize="47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kS8QA&#10;AADbAAAADwAAAGRycy9kb3ducmV2LnhtbESPQWsCMRCF74L/IYzQi9SsFbTdGkUEwZtoi9DbsJnd&#10;LE0myybqur/eCIXeZnjvffNmue6cFVdqQ+1ZwXSSgSAuvK65UvD9tXt9BxEiskbrmRTcKcB6NRws&#10;Mdf+xke6nmIlEoRDjgpMjE0uZSgMOQwT3xAnrfStw5jWtpK6xVuCOyvfsmwuHdacLhhsaGuo+D1d&#10;XKLMzvXmUIxD/zE3P7ZvSjvrS6VeRt3mE0SkLv6b/9J7neov4PlLGk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JEvEAAAA2wAAAA8AAAAAAAAAAAAAAAAAmAIAAGRycy9k&#10;b3ducmV2LnhtbFBLBQYAAAAABAAEAPUAAACJAwAAAAA=&#10;" path="m354,500r,-125l,375,,125r354,l354,,472,250,354,500xe" stroked="f">
                  <v:path arrowok="t" o:connecttype="custom" o:connectlocs="354,4252;354,4127;0,4127;0,3877;354,3877;354,3752;472,4002;354,4252" o:connectangles="0,0,0,0,0,0,0,0"/>
                </v:shape>
                <v:shape id="docshape46" o:spid="_x0000_s1029" style="position:absolute;left:11590;top:3464;width:472;height:500;visibility:visible;mso-wrap-style:square;v-text-anchor:top" coordsize="47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WIsMUA&#10;AADbAAAADwAAAGRycy9kb3ducmV2LnhtbESPT2vCQBDF74LfYRmhF6kbi5SSuooIgi0I/inU3obs&#10;NBuanQ3ZNcZv7xyE3mZ4b977zXzZ+1p11MYqsIHpJANFXARbcWng67R5fgMVE7LFOjAZuFGE5WI4&#10;mGNuw5UP1B1TqSSEY44GXEpNrnUsHHmMk9AQi/YbWo9J1rbUtsWrhPtav2TZq/ZYsTQ4bGjtqPg7&#10;XrwBzn4+ducZfXefe3dbz8bbng9nY55G/eodVKI+/Zsf11sr+AIrv8gA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YiwxQAAANsAAAAPAAAAAAAAAAAAAAAAAJgCAABkcnMv&#10;ZG93bnJldi54bWxQSwUGAAAAAAQABAD1AAAAigMAAAAA&#10;" path="m354,r,125l,125,,375r354,l354,500,472,250,354,xe" filled="f">
                  <v:path arrowok="t" o:connecttype="custom" o:connectlocs="354,3752;354,3877;0,3877;0,4127;354,4127;354,4252;472,4002;354,3752" o:connectangles="0,0,0,0,0,0,0,0"/>
                </v:shape>
                <v:shape id="docshape47" o:spid="_x0000_s1030" style="position:absolute;left:12891;top:3464;width:472;height:500;visibility:visible;mso-wrap-style:square;v-text-anchor:top" coordsize="47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tK8IA&#10;AADbAAAADwAAAGRycy9kb3ducmV2LnhtbERP32vCMBB+F/Y/hBvsRTSdiMxqlCEIbiBoJ6hvR3Nr&#10;yppLabJa/3sjCL7dx/fz5svOVqKlxpeOFbwPExDEudMlFwoOP+vBBwgfkDVWjknBlTwsFy+9Oaba&#10;XXhPbRYKEUPYp6jAhFCnUvrckEU/dDVx5H5dYzFE2BRSN3iJ4baSoySZSIslxwaDNa0M5X/Zv1XA&#10;yflrexrTsf3emetq3N90vD8p9fbafc5ABOrCU/xwb3ScP4X7L/E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S0rwgAAANsAAAAPAAAAAAAAAAAAAAAAAJgCAABkcnMvZG93&#10;bnJldi54bWxQSwUGAAAAAAQABAD1AAAAhwMAAAAA&#10;" path="m354,r,125l,125,,375r354,l354,500,472,250,354,xe" filled="f">
                  <v:path arrowok="t" o:connecttype="custom" o:connectlocs="354,3773;354,3898;0,3898;0,4148;354,4148;354,4273;472,4023;354,3773" o:connectangles="0,0,0,0,0,0,0,0"/>
                </v:shape>
                <w10:wrap anchorx="page"/>
              </v:group>
            </w:pict>
          </mc:Fallback>
        </mc:AlternateContent>
      </w:r>
      <w:r>
        <w:rPr>
          <w:noProof/>
          <w:lang w:val="en-GB" w:eastAsia="en-GB"/>
        </w:rPr>
        <mc:AlternateContent>
          <mc:Choice Requires="wpg">
            <w:drawing>
              <wp:anchor distT="0" distB="0" distL="114300" distR="114300" simplePos="0" relativeHeight="251678720" behindDoc="1" locked="0" layoutInCell="1" allowOverlap="1" wp14:anchorId="6E4F3626" wp14:editId="6FDD40DE">
                <wp:simplePos x="0" y="0"/>
                <wp:positionH relativeFrom="page">
                  <wp:posOffset>975940</wp:posOffset>
                </wp:positionH>
                <wp:positionV relativeFrom="paragraph">
                  <wp:posOffset>56515</wp:posOffset>
                </wp:positionV>
                <wp:extent cx="2341245" cy="4024630"/>
                <wp:effectExtent l="0" t="0" r="20955" b="0"/>
                <wp:wrapNone/>
                <wp:docPr id="29"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245" cy="4024630"/>
                          <a:chOff x="1536" y="1125"/>
                          <a:chExt cx="3687" cy="6338"/>
                        </a:xfrm>
                      </wpg:grpSpPr>
                      <wps:wsp>
                        <wps:cNvPr id="30" name="docshape30"/>
                        <wps:cNvSpPr>
                          <a:spLocks noChangeArrowheads="1"/>
                        </wps:cNvSpPr>
                        <wps:spPr bwMode="auto">
                          <a:xfrm>
                            <a:off x="3931" y="1125"/>
                            <a:ext cx="804" cy="6338"/>
                          </a:xfrm>
                          <a:prstGeom prst="rect">
                            <a:avLst/>
                          </a:prstGeom>
                          <a:solidFill>
                            <a:srgbClr val="D6DCE5">
                              <a:alpha val="3450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31"/>
                        <wps:cNvSpPr>
                          <a:spLocks/>
                        </wps:cNvSpPr>
                        <wps:spPr bwMode="auto">
                          <a:xfrm>
                            <a:off x="3459" y="3728"/>
                            <a:ext cx="472" cy="620"/>
                          </a:xfrm>
                          <a:custGeom>
                            <a:avLst/>
                            <a:gdLst>
                              <a:gd name="T0" fmla="+- 0 3813 3459"/>
                              <a:gd name="T1" fmla="*/ T0 w 472"/>
                              <a:gd name="T2" fmla="+- 0 3789 3789"/>
                              <a:gd name="T3" fmla="*/ 3789 h 500"/>
                              <a:gd name="T4" fmla="+- 0 3813 3459"/>
                              <a:gd name="T5" fmla="*/ T4 w 472"/>
                              <a:gd name="T6" fmla="+- 0 3914 3789"/>
                              <a:gd name="T7" fmla="*/ 3914 h 500"/>
                              <a:gd name="T8" fmla="+- 0 3459 3459"/>
                              <a:gd name="T9" fmla="*/ T8 w 472"/>
                              <a:gd name="T10" fmla="+- 0 3914 3789"/>
                              <a:gd name="T11" fmla="*/ 3914 h 500"/>
                              <a:gd name="T12" fmla="+- 0 3459 3459"/>
                              <a:gd name="T13" fmla="*/ T12 w 472"/>
                              <a:gd name="T14" fmla="+- 0 4164 3789"/>
                              <a:gd name="T15" fmla="*/ 4164 h 500"/>
                              <a:gd name="T16" fmla="+- 0 3813 3459"/>
                              <a:gd name="T17" fmla="*/ T16 w 472"/>
                              <a:gd name="T18" fmla="+- 0 4164 3789"/>
                              <a:gd name="T19" fmla="*/ 4164 h 500"/>
                              <a:gd name="T20" fmla="+- 0 3813 3459"/>
                              <a:gd name="T21" fmla="*/ T20 w 472"/>
                              <a:gd name="T22" fmla="+- 0 4289 3789"/>
                              <a:gd name="T23" fmla="*/ 4289 h 500"/>
                              <a:gd name="T24" fmla="+- 0 3931 3459"/>
                              <a:gd name="T25" fmla="*/ T24 w 472"/>
                              <a:gd name="T26" fmla="+- 0 4039 3789"/>
                              <a:gd name="T27" fmla="*/ 4039 h 500"/>
                              <a:gd name="T28" fmla="+- 0 3813 3459"/>
                              <a:gd name="T29" fmla="*/ T28 w 472"/>
                              <a:gd name="T30" fmla="+- 0 3789 3789"/>
                              <a:gd name="T31" fmla="*/ 3789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 h="500">
                                <a:moveTo>
                                  <a:pt x="354" y="0"/>
                                </a:moveTo>
                                <a:lnTo>
                                  <a:pt x="354" y="125"/>
                                </a:lnTo>
                                <a:lnTo>
                                  <a:pt x="0" y="125"/>
                                </a:lnTo>
                                <a:lnTo>
                                  <a:pt x="0" y="375"/>
                                </a:lnTo>
                                <a:lnTo>
                                  <a:pt x="354" y="375"/>
                                </a:lnTo>
                                <a:lnTo>
                                  <a:pt x="354" y="500"/>
                                </a:lnTo>
                                <a:lnTo>
                                  <a:pt x="472" y="250"/>
                                </a:lnTo>
                                <a:lnTo>
                                  <a:pt x="35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32"/>
                        <wps:cNvSpPr>
                          <a:spLocks/>
                        </wps:cNvSpPr>
                        <wps:spPr bwMode="auto">
                          <a:xfrm>
                            <a:off x="4751" y="1768"/>
                            <a:ext cx="472" cy="500"/>
                          </a:xfrm>
                          <a:custGeom>
                            <a:avLst/>
                            <a:gdLst>
                              <a:gd name="T0" fmla="+- 0 5105 4751"/>
                              <a:gd name="T1" fmla="*/ T0 w 472"/>
                              <a:gd name="T2" fmla="+- 0 1769 1769"/>
                              <a:gd name="T3" fmla="*/ 1769 h 500"/>
                              <a:gd name="T4" fmla="+- 0 5105 4751"/>
                              <a:gd name="T5" fmla="*/ T4 w 472"/>
                              <a:gd name="T6" fmla="+- 0 1894 1769"/>
                              <a:gd name="T7" fmla="*/ 1894 h 500"/>
                              <a:gd name="T8" fmla="+- 0 4751 4751"/>
                              <a:gd name="T9" fmla="*/ T8 w 472"/>
                              <a:gd name="T10" fmla="+- 0 1894 1769"/>
                              <a:gd name="T11" fmla="*/ 1894 h 500"/>
                              <a:gd name="T12" fmla="+- 0 4751 4751"/>
                              <a:gd name="T13" fmla="*/ T12 w 472"/>
                              <a:gd name="T14" fmla="+- 0 2144 1769"/>
                              <a:gd name="T15" fmla="*/ 2144 h 500"/>
                              <a:gd name="T16" fmla="+- 0 5105 4751"/>
                              <a:gd name="T17" fmla="*/ T16 w 472"/>
                              <a:gd name="T18" fmla="+- 0 2144 1769"/>
                              <a:gd name="T19" fmla="*/ 2144 h 500"/>
                              <a:gd name="T20" fmla="+- 0 5105 4751"/>
                              <a:gd name="T21" fmla="*/ T20 w 472"/>
                              <a:gd name="T22" fmla="+- 0 2269 1769"/>
                              <a:gd name="T23" fmla="*/ 2269 h 500"/>
                              <a:gd name="T24" fmla="+- 0 5223 4751"/>
                              <a:gd name="T25" fmla="*/ T24 w 472"/>
                              <a:gd name="T26" fmla="+- 0 2019 1769"/>
                              <a:gd name="T27" fmla="*/ 2019 h 500"/>
                              <a:gd name="T28" fmla="+- 0 5105 4751"/>
                              <a:gd name="T29" fmla="*/ T28 w 472"/>
                              <a:gd name="T30" fmla="+- 0 1769 1769"/>
                              <a:gd name="T31" fmla="*/ 1769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 h="500">
                                <a:moveTo>
                                  <a:pt x="354" y="0"/>
                                </a:moveTo>
                                <a:lnTo>
                                  <a:pt x="354" y="125"/>
                                </a:lnTo>
                                <a:lnTo>
                                  <a:pt x="0" y="125"/>
                                </a:lnTo>
                                <a:lnTo>
                                  <a:pt x="0" y="375"/>
                                </a:lnTo>
                                <a:lnTo>
                                  <a:pt x="354" y="375"/>
                                </a:lnTo>
                                <a:lnTo>
                                  <a:pt x="354" y="500"/>
                                </a:lnTo>
                                <a:lnTo>
                                  <a:pt x="472" y="250"/>
                                </a:lnTo>
                                <a:lnTo>
                                  <a:pt x="35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33"/>
                        <wps:cNvSpPr txBox="1">
                          <a:spLocks noChangeArrowheads="1"/>
                        </wps:cNvSpPr>
                        <wps:spPr bwMode="auto">
                          <a:xfrm>
                            <a:off x="1536" y="3559"/>
                            <a:ext cx="1821" cy="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BB8ECB" w14:textId="77777777" w:rsidR="0020373D" w:rsidRPr="0010072C" w:rsidRDefault="0020373D" w:rsidP="0010072C">
                              <w:pPr>
                                <w:spacing w:before="64"/>
                                <w:ind w:left="215" w:right="213"/>
                                <w:jc w:val="center"/>
                                <w:rPr>
                                  <w:rFonts w:ascii="Arial" w:hAnsi="Arial" w:cs="Arial"/>
                                  <w:sz w:val="18"/>
                                </w:rPr>
                              </w:pPr>
                              <w:r w:rsidRPr="0010072C">
                                <w:rPr>
                                  <w:rFonts w:ascii="Arial" w:hAnsi="Arial" w:cs="Arial"/>
                                  <w:sz w:val="18"/>
                                </w:rPr>
                                <w:t>Identification</w:t>
                              </w:r>
                              <w:r w:rsidRPr="0010072C">
                                <w:rPr>
                                  <w:rFonts w:ascii="Arial" w:hAnsi="Arial" w:cs="Arial"/>
                                  <w:spacing w:val="-16"/>
                                  <w:sz w:val="18"/>
                                </w:rPr>
                                <w:t xml:space="preserve"> </w:t>
                              </w:r>
                              <w:r w:rsidRPr="0010072C">
                                <w:rPr>
                                  <w:rFonts w:ascii="Arial" w:hAnsi="Arial" w:cs="Arial"/>
                                  <w:sz w:val="18"/>
                                </w:rPr>
                                <w:t xml:space="preserve">of options for </w:t>
                              </w:r>
                              <w:r w:rsidRPr="0010072C">
                                <w:rPr>
                                  <w:rFonts w:ascii="Arial" w:hAnsi="Arial" w:cs="Arial"/>
                                  <w:spacing w:val="-2"/>
                                  <w:sz w:val="18"/>
                                </w:rPr>
                                <w:t>acquisition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F3626" id="docshapegroup29" o:spid="_x0000_s1036" style="position:absolute;margin-left:76.85pt;margin-top:4.45pt;width:184.35pt;height:316.9pt;z-index:-251637760;mso-position-horizontal-relative:page" coordorigin="1536,1125" coordsize="3687,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">
                <v:rect id="docshape30" o:spid="_x0000_s1037" style="position:absolute;left:3931;top:1125;width:804;height: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" fillcolor="#d6dce5" stroked="f">
                  <v:fill opacity="22616f"/>
                </v:rect>
                <v:shape id="docshape31" o:spid="_x0000_s1038" style="position:absolute;left:3459;top:3728;width:472;height:620;visibility:visible;mso-wrap-style:square;v-text-anchor:top" coordsize="4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" path="m354,r,125l,125,,375r354,l354,500,472,250,354,xe" filled="f">
                  <v:path arrowok="t" o:connecttype="custom" o:connectlocs="354,4698;354,4853;0,4853;0,5163;354,5163;354,5318;472,5008;354,4698" o:connectangles="0,0,0,0,0,0,0,0"/>
                </v:shape>
                <v:shape id="docshape32" o:spid="_x0000_s1039" style="position:absolute;left:4751;top:1768;width:472;height:500;visibility:visible;mso-wrap-style:square;v-text-anchor:top" coordsize="4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" path="m354,r,125l,125,,375r354,l354,500,472,250,354,xe" filled="f">
                  <v:path arrowok="t" o:connecttype="custom" o:connectlocs="354,1769;354,1894;0,1894;0,2144;354,2144;354,2269;472,2019;354,1769" o:connectangles="0,0,0,0,0,0,0,0"/>
                </v:shape>
                <v:shape id="docshape33" o:spid="_x0000_s1040" type="#_x0000_t202" style="position:absolute;left:1536;top:3559;width:1821;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xQAAANsAAAAPAAAAZHJzL2Rvd25yZXYueG1sRI9Ba8JA&#10;FITvBf/D8oReim6sI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u906xQAAANsAAAAP&#10;AAAAAAAAAAAAAAAAAAcCAABkcnMvZG93bnJldi54bWxQSwUGAAAAAAMAAwC3AAAA+QIAAAAA&#10;" filled="f">
                  <v:textbox inset="0,0,0,0">
                    <w:txbxContent>
                      <w:p w14:paraId="62BB8ECB" w14:textId="77777777" w:rsidR="0020373D" w:rsidRPr="0010072C" w:rsidRDefault="0020373D" w:rsidP="0010072C">
                        <w:pPr>
                          <w:spacing w:before="64"/>
                          <w:ind w:left="215" w:right="213"/>
                          <w:jc w:val="center"/>
                          <w:rPr>
                            <w:rFonts w:ascii="Arial" w:hAnsi="Arial" w:cs="Arial"/>
                            <w:sz w:val="18"/>
                          </w:rPr>
                        </w:pPr>
                        <w:r w:rsidRPr="0010072C">
                          <w:rPr>
                            <w:rFonts w:ascii="Arial" w:hAnsi="Arial" w:cs="Arial"/>
                            <w:sz w:val="18"/>
                          </w:rPr>
                          <w:t>Identification</w:t>
                        </w:r>
                        <w:r w:rsidRPr="0010072C">
                          <w:rPr>
                            <w:rFonts w:ascii="Arial" w:hAnsi="Arial" w:cs="Arial"/>
                            <w:spacing w:val="-16"/>
                            <w:sz w:val="18"/>
                          </w:rPr>
                          <w:t xml:space="preserve"> </w:t>
                        </w:r>
                        <w:r w:rsidRPr="0010072C">
                          <w:rPr>
                            <w:rFonts w:ascii="Arial" w:hAnsi="Arial" w:cs="Arial"/>
                            <w:sz w:val="18"/>
                          </w:rPr>
                          <w:t xml:space="preserve">of options for </w:t>
                        </w:r>
                        <w:r w:rsidRPr="0010072C">
                          <w:rPr>
                            <w:rFonts w:ascii="Arial" w:hAnsi="Arial" w:cs="Arial"/>
                            <w:spacing w:val="-2"/>
                            <w:sz w:val="18"/>
                          </w:rPr>
                          <w:t>acquisition</w:t>
                        </w:r>
                      </w:p>
                    </w:txbxContent>
                  </v:textbox>
                </v:shape>
                <w10:wrap anchorx="page"/>
              </v:group>
            </w:pict>
          </mc:Fallback>
        </mc:AlternateContent>
      </w:r>
    </w:p>
    <w:p w14:paraId="74BF5C63" w14:textId="77777777" w:rsidR="0010072C" w:rsidRDefault="002054FA" w:rsidP="0010072C">
      <w:pPr>
        <w:pStyle w:val="BodyText"/>
        <w:spacing w:before="8"/>
        <w:rPr>
          <w:b/>
          <w:sz w:val="25"/>
        </w:rPr>
      </w:pPr>
      <w:r>
        <w:rPr>
          <w:noProof/>
          <w:lang w:val="en-GB" w:eastAsia="en-GB"/>
        </w:rPr>
        <mc:AlternateContent>
          <mc:Choice Requires="wpg">
            <w:drawing>
              <wp:anchor distT="0" distB="0" distL="0" distR="0" simplePos="0" relativeHeight="251680768" behindDoc="1" locked="0" layoutInCell="1" allowOverlap="1" wp14:anchorId="160E889A" wp14:editId="469B2A7A">
                <wp:simplePos x="0" y="0"/>
                <wp:positionH relativeFrom="page">
                  <wp:posOffset>975360</wp:posOffset>
                </wp:positionH>
                <wp:positionV relativeFrom="paragraph">
                  <wp:posOffset>264795</wp:posOffset>
                </wp:positionV>
                <wp:extent cx="1158240" cy="1045845"/>
                <wp:effectExtent l="0" t="0" r="22860" b="20955"/>
                <wp:wrapTopAndBottom/>
                <wp:docPr id="3"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240" cy="1045845"/>
                          <a:chOff x="1530" y="430"/>
                          <a:chExt cx="1824" cy="1476"/>
                        </a:xfrm>
                      </wpg:grpSpPr>
                      <wps:wsp>
                        <wps:cNvPr id="8" name="docshape52"/>
                        <wps:cNvSpPr>
                          <a:spLocks/>
                        </wps:cNvSpPr>
                        <wps:spPr bwMode="auto">
                          <a:xfrm>
                            <a:off x="2201" y="1285"/>
                            <a:ext cx="513" cy="621"/>
                          </a:xfrm>
                          <a:custGeom>
                            <a:avLst/>
                            <a:gdLst>
                              <a:gd name="T0" fmla="+- 0 2201 2201"/>
                              <a:gd name="T1" fmla="*/ T0 w 513"/>
                              <a:gd name="T2" fmla="+- 0 1974 1545"/>
                              <a:gd name="T3" fmla="*/ 1974 h 572"/>
                              <a:gd name="T4" fmla="+- 0 2329 2201"/>
                              <a:gd name="T5" fmla="*/ T4 w 513"/>
                              <a:gd name="T6" fmla="+- 0 1974 1545"/>
                              <a:gd name="T7" fmla="*/ 1974 h 572"/>
                              <a:gd name="T8" fmla="+- 0 2329 2201"/>
                              <a:gd name="T9" fmla="*/ T8 w 513"/>
                              <a:gd name="T10" fmla="+- 0 1545 1545"/>
                              <a:gd name="T11" fmla="*/ 1545 h 572"/>
                              <a:gd name="T12" fmla="+- 0 2586 2201"/>
                              <a:gd name="T13" fmla="*/ T12 w 513"/>
                              <a:gd name="T14" fmla="+- 0 1545 1545"/>
                              <a:gd name="T15" fmla="*/ 1545 h 572"/>
                              <a:gd name="T16" fmla="+- 0 2586 2201"/>
                              <a:gd name="T17" fmla="*/ T16 w 513"/>
                              <a:gd name="T18" fmla="+- 0 1974 1545"/>
                              <a:gd name="T19" fmla="*/ 1974 h 572"/>
                              <a:gd name="T20" fmla="+- 0 2714 2201"/>
                              <a:gd name="T21" fmla="*/ T20 w 513"/>
                              <a:gd name="T22" fmla="+- 0 1974 1545"/>
                              <a:gd name="T23" fmla="*/ 1974 h 572"/>
                              <a:gd name="T24" fmla="+- 0 2458 2201"/>
                              <a:gd name="T25" fmla="*/ T24 w 513"/>
                              <a:gd name="T26" fmla="+- 0 2117 1545"/>
                              <a:gd name="T27" fmla="*/ 2117 h 572"/>
                              <a:gd name="T28" fmla="+- 0 2201 2201"/>
                              <a:gd name="T29" fmla="*/ T28 w 513"/>
                              <a:gd name="T30" fmla="+- 0 1974 1545"/>
                              <a:gd name="T31" fmla="*/ 1974 h 5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3" h="572">
                                <a:moveTo>
                                  <a:pt x="0" y="429"/>
                                </a:moveTo>
                                <a:lnTo>
                                  <a:pt x="128" y="429"/>
                                </a:lnTo>
                                <a:lnTo>
                                  <a:pt x="128" y="0"/>
                                </a:lnTo>
                                <a:lnTo>
                                  <a:pt x="385" y="0"/>
                                </a:lnTo>
                                <a:lnTo>
                                  <a:pt x="385" y="429"/>
                                </a:lnTo>
                                <a:lnTo>
                                  <a:pt x="513" y="429"/>
                                </a:lnTo>
                                <a:lnTo>
                                  <a:pt x="257" y="572"/>
                                </a:lnTo>
                                <a:lnTo>
                                  <a:pt x="0" y="42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53"/>
                        <wps:cNvSpPr txBox="1">
                          <a:spLocks noChangeArrowheads="1"/>
                        </wps:cNvSpPr>
                        <wps:spPr bwMode="auto">
                          <a:xfrm>
                            <a:off x="1530" y="430"/>
                            <a:ext cx="1824" cy="6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480094" w14:textId="77777777" w:rsidR="0020373D" w:rsidRPr="0010072C" w:rsidRDefault="0020373D" w:rsidP="0010072C">
                              <w:pPr>
                                <w:spacing w:before="64"/>
                                <w:ind w:left="136" w:right="247"/>
                                <w:jc w:val="center"/>
                                <w:rPr>
                                  <w:rFonts w:ascii="Arial" w:hAnsi="Arial" w:cs="Arial"/>
                                  <w:sz w:val="18"/>
                                </w:rPr>
                              </w:pPr>
                              <w:r w:rsidRPr="0010072C">
                                <w:rPr>
                                  <w:rFonts w:ascii="Arial" w:hAnsi="Arial" w:cs="Arial"/>
                                  <w:sz w:val="18"/>
                                </w:rPr>
                                <w:t>Identification</w:t>
                              </w:r>
                              <w:r w:rsidRPr="0010072C">
                                <w:rPr>
                                  <w:rFonts w:ascii="Arial" w:hAnsi="Arial" w:cs="Arial"/>
                                  <w:spacing w:val="-16"/>
                                  <w:sz w:val="18"/>
                                </w:rPr>
                                <w:t xml:space="preserve"> </w:t>
                              </w:r>
                              <w:r w:rsidRPr="0010072C">
                                <w:rPr>
                                  <w:rFonts w:ascii="Arial" w:hAnsi="Arial" w:cs="Arial"/>
                                  <w:sz w:val="18"/>
                                </w:rPr>
                                <w:t>of need</w:t>
                              </w:r>
                              <w:r w:rsidRPr="0010072C">
                                <w:rPr>
                                  <w:rFonts w:ascii="Arial" w:hAnsi="Arial" w:cs="Arial"/>
                                  <w:spacing w:val="-12"/>
                                  <w:sz w:val="18"/>
                                </w:rPr>
                                <w:t xml:space="preserve"> </w:t>
                              </w:r>
                              <w:r w:rsidRPr="0010072C">
                                <w:rPr>
                                  <w:rFonts w:ascii="Arial" w:hAnsi="Arial" w:cs="Arial"/>
                                  <w:sz w:val="18"/>
                                </w:rPr>
                                <w:t>to</w:t>
                              </w:r>
                              <w:r w:rsidRPr="0010072C">
                                <w:rPr>
                                  <w:rFonts w:ascii="Arial" w:hAnsi="Arial" w:cs="Arial"/>
                                  <w:spacing w:val="-12"/>
                                  <w:sz w:val="18"/>
                                </w:rPr>
                                <w:t xml:space="preserve"> </w:t>
                              </w:r>
                              <w:r w:rsidRPr="0010072C">
                                <w:rPr>
                                  <w:rFonts w:ascii="Arial" w:hAnsi="Arial" w:cs="Arial"/>
                                  <w:sz w:val="18"/>
                                </w:rPr>
                                <w:t xml:space="preserve">acquire </w:t>
                              </w:r>
                              <w:r w:rsidRPr="0010072C">
                                <w:rPr>
                                  <w:rFonts w:ascii="Arial" w:hAnsi="Arial" w:cs="Arial"/>
                                  <w:spacing w:val="-2"/>
                                  <w:sz w:val="18"/>
                                </w:rPr>
                                <w:t>asset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E889A" id="docshapegroup51" o:spid="_x0000_s1041" style="position:absolute;margin-left:76.8pt;margin-top:20.85pt;width:91.2pt;height:82.35pt;z-index:-251635712;mso-wrap-distance-left:0;mso-wrap-distance-right:0;mso-position-horizontal-relative:page" coordorigin="1530,430" coordsize="1824,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">
                <v:shape id="docshape52" o:spid="_x0000_s1042" style="position:absolute;left:2201;top:1285;width:513;height:621;visibility:visible;mso-wrap-style:square;v-text-anchor:top" coordsize="51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" path="m,429r128,l128,,385,r,429l513,429,257,572,,429xe" filled="f">
                  <v:path arrowok="t" o:connecttype="custom" o:connectlocs="0,2143;128,2143;128,1677;385,1677;385,2143;513,2143;257,2298;0,2143" o:connectangles="0,0,0,0,0,0,0,0"/>
                </v:shape>
                <v:shape id="docshape53" o:spid="_x0000_s1043" type="#_x0000_t202" style="position:absolute;left:1530;top:430;width:1824;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14:paraId="5A480094" w14:textId="77777777" w:rsidR="0020373D" w:rsidRPr="0010072C" w:rsidRDefault="0020373D" w:rsidP="0010072C">
                        <w:pPr>
                          <w:spacing w:before="64"/>
                          <w:ind w:left="136" w:right="247"/>
                          <w:jc w:val="center"/>
                          <w:rPr>
                            <w:rFonts w:ascii="Arial" w:hAnsi="Arial" w:cs="Arial"/>
                            <w:sz w:val="18"/>
                          </w:rPr>
                        </w:pPr>
                        <w:r w:rsidRPr="0010072C">
                          <w:rPr>
                            <w:rFonts w:ascii="Arial" w:hAnsi="Arial" w:cs="Arial"/>
                            <w:sz w:val="18"/>
                          </w:rPr>
                          <w:t>Identification</w:t>
                        </w:r>
                        <w:r w:rsidRPr="0010072C">
                          <w:rPr>
                            <w:rFonts w:ascii="Arial" w:hAnsi="Arial" w:cs="Arial"/>
                            <w:spacing w:val="-16"/>
                            <w:sz w:val="18"/>
                          </w:rPr>
                          <w:t xml:space="preserve"> </w:t>
                        </w:r>
                        <w:r w:rsidRPr="0010072C">
                          <w:rPr>
                            <w:rFonts w:ascii="Arial" w:hAnsi="Arial" w:cs="Arial"/>
                            <w:sz w:val="18"/>
                          </w:rPr>
                          <w:t>of need</w:t>
                        </w:r>
                        <w:r w:rsidRPr="0010072C">
                          <w:rPr>
                            <w:rFonts w:ascii="Arial" w:hAnsi="Arial" w:cs="Arial"/>
                            <w:spacing w:val="-12"/>
                            <w:sz w:val="18"/>
                          </w:rPr>
                          <w:t xml:space="preserve"> </w:t>
                        </w:r>
                        <w:r w:rsidRPr="0010072C">
                          <w:rPr>
                            <w:rFonts w:ascii="Arial" w:hAnsi="Arial" w:cs="Arial"/>
                            <w:sz w:val="18"/>
                          </w:rPr>
                          <w:t>to</w:t>
                        </w:r>
                        <w:r w:rsidRPr="0010072C">
                          <w:rPr>
                            <w:rFonts w:ascii="Arial" w:hAnsi="Arial" w:cs="Arial"/>
                            <w:spacing w:val="-12"/>
                            <w:sz w:val="18"/>
                          </w:rPr>
                          <w:t xml:space="preserve"> </w:t>
                        </w:r>
                        <w:r w:rsidRPr="0010072C">
                          <w:rPr>
                            <w:rFonts w:ascii="Arial" w:hAnsi="Arial" w:cs="Arial"/>
                            <w:sz w:val="18"/>
                          </w:rPr>
                          <w:t xml:space="preserve">acquire </w:t>
                        </w:r>
                        <w:r w:rsidRPr="0010072C">
                          <w:rPr>
                            <w:rFonts w:ascii="Arial" w:hAnsi="Arial" w:cs="Arial"/>
                            <w:spacing w:val="-2"/>
                            <w:sz w:val="18"/>
                          </w:rPr>
                          <w:t>asset</w:t>
                        </w:r>
                      </w:p>
                    </w:txbxContent>
                  </v:textbox>
                </v:shape>
                <w10:wrap type="topAndBottom" anchorx="page"/>
              </v:group>
            </w:pict>
          </mc:Fallback>
        </mc:AlternateContent>
      </w:r>
      <w:r>
        <w:rPr>
          <w:noProof/>
          <w:lang w:val="en-GB" w:eastAsia="en-GB"/>
        </w:rPr>
        <mc:AlternateContent>
          <mc:Choice Requires="wpg">
            <w:drawing>
              <wp:anchor distT="0" distB="0" distL="0" distR="0" simplePos="0" relativeHeight="251681792" behindDoc="1" locked="0" layoutInCell="1" allowOverlap="1" wp14:anchorId="49B95C71" wp14:editId="671C37E3">
                <wp:simplePos x="0" y="0"/>
                <wp:positionH relativeFrom="page">
                  <wp:posOffset>3479800</wp:posOffset>
                </wp:positionH>
                <wp:positionV relativeFrom="paragraph">
                  <wp:posOffset>319405</wp:posOffset>
                </wp:positionV>
                <wp:extent cx="1316990" cy="861060"/>
                <wp:effectExtent l="0" t="0" r="16510" b="15240"/>
                <wp:wrapTopAndBottom/>
                <wp:docPr id="5"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861060"/>
                          <a:chOff x="5349" y="502"/>
                          <a:chExt cx="2074" cy="1356"/>
                        </a:xfrm>
                      </wpg:grpSpPr>
                      <wps:wsp>
                        <wps:cNvPr id="60" name="docshape55"/>
                        <wps:cNvSpPr>
                          <a:spLocks/>
                        </wps:cNvSpPr>
                        <wps:spPr bwMode="auto">
                          <a:xfrm>
                            <a:off x="6116" y="1338"/>
                            <a:ext cx="513" cy="520"/>
                          </a:xfrm>
                          <a:custGeom>
                            <a:avLst/>
                            <a:gdLst>
                              <a:gd name="T0" fmla="+- 0 6329 6072"/>
                              <a:gd name="T1" fmla="*/ T0 w 513"/>
                              <a:gd name="T2" fmla="+- 0 1718 1309"/>
                              <a:gd name="T3" fmla="*/ 1718 h 409"/>
                              <a:gd name="T4" fmla="+- 0 6072 6072"/>
                              <a:gd name="T5" fmla="*/ T4 w 513"/>
                              <a:gd name="T6" fmla="+- 0 1616 1309"/>
                              <a:gd name="T7" fmla="*/ 1616 h 409"/>
                              <a:gd name="T8" fmla="+- 0 6200 6072"/>
                              <a:gd name="T9" fmla="*/ T8 w 513"/>
                              <a:gd name="T10" fmla="+- 0 1616 1309"/>
                              <a:gd name="T11" fmla="*/ 1616 h 409"/>
                              <a:gd name="T12" fmla="+- 0 6200 6072"/>
                              <a:gd name="T13" fmla="*/ T12 w 513"/>
                              <a:gd name="T14" fmla="+- 0 1309 1309"/>
                              <a:gd name="T15" fmla="*/ 1309 h 409"/>
                              <a:gd name="T16" fmla="+- 0 6457 6072"/>
                              <a:gd name="T17" fmla="*/ T16 w 513"/>
                              <a:gd name="T18" fmla="+- 0 1309 1309"/>
                              <a:gd name="T19" fmla="*/ 1309 h 409"/>
                              <a:gd name="T20" fmla="+- 0 6457 6072"/>
                              <a:gd name="T21" fmla="*/ T20 w 513"/>
                              <a:gd name="T22" fmla="+- 0 1616 1309"/>
                              <a:gd name="T23" fmla="*/ 1616 h 409"/>
                              <a:gd name="T24" fmla="+- 0 6585 6072"/>
                              <a:gd name="T25" fmla="*/ T24 w 513"/>
                              <a:gd name="T26" fmla="+- 0 1616 1309"/>
                              <a:gd name="T27" fmla="*/ 1616 h 409"/>
                              <a:gd name="T28" fmla="+- 0 6329 6072"/>
                              <a:gd name="T29" fmla="*/ T28 w 513"/>
                              <a:gd name="T30" fmla="+- 0 1718 1309"/>
                              <a:gd name="T31" fmla="*/ 1718 h 4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3" h="409">
                                <a:moveTo>
                                  <a:pt x="257" y="409"/>
                                </a:moveTo>
                                <a:lnTo>
                                  <a:pt x="0" y="307"/>
                                </a:lnTo>
                                <a:lnTo>
                                  <a:pt x="128" y="307"/>
                                </a:lnTo>
                                <a:lnTo>
                                  <a:pt x="128" y="0"/>
                                </a:lnTo>
                                <a:lnTo>
                                  <a:pt x="385" y="0"/>
                                </a:lnTo>
                                <a:lnTo>
                                  <a:pt x="385" y="307"/>
                                </a:lnTo>
                                <a:lnTo>
                                  <a:pt x="513" y="307"/>
                                </a:lnTo>
                                <a:lnTo>
                                  <a:pt x="257" y="4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56"/>
                        <wps:cNvSpPr>
                          <a:spLocks/>
                        </wps:cNvSpPr>
                        <wps:spPr bwMode="auto">
                          <a:xfrm>
                            <a:off x="6072" y="1288"/>
                            <a:ext cx="513" cy="570"/>
                          </a:xfrm>
                          <a:custGeom>
                            <a:avLst/>
                            <a:gdLst>
                              <a:gd name="T0" fmla="+- 0 6072 6072"/>
                              <a:gd name="T1" fmla="*/ T0 w 513"/>
                              <a:gd name="T2" fmla="+- 0 1616 1309"/>
                              <a:gd name="T3" fmla="*/ 1616 h 409"/>
                              <a:gd name="T4" fmla="+- 0 6200 6072"/>
                              <a:gd name="T5" fmla="*/ T4 w 513"/>
                              <a:gd name="T6" fmla="+- 0 1616 1309"/>
                              <a:gd name="T7" fmla="*/ 1616 h 409"/>
                              <a:gd name="T8" fmla="+- 0 6200 6072"/>
                              <a:gd name="T9" fmla="*/ T8 w 513"/>
                              <a:gd name="T10" fmla="+- 0 1309 1309"/>
                              <a:gd name="T11" fmla="*/ 1309 h 409"/>
                              <a:gd name="T12" fmla="+- 0 6457 6072"/>
                              <a:gd name="T13" fmla="*/ T12 w 513"/>
                              <a:gd name="T14" fmla="+- 0 1309 1309"/>
                              <a:gd name="T15" fmla="*/ 1309 h 409"/>
                              <a:gd name="T16" fmla="+- 0 6457 6072"/>
                              <a:gd name="T17" fmla="*/ T16 w 513"/>
                              <a:gd name="T18" fmla="+- 0 1616 1309"/>
                              <a:gd name="T19" fmla="*/ 1616 h 409"/>
                              <a:gd name="T20" fmla="+- 0 6585 6072"/>
                              <a:gd name="T21" fmla="*/ T20 w 513"/>
                              <a:gd name="T22" fmla="+- 0 1616 1309"/>
                              <a:gd name="T23" fmla="*/ 1616 h 409"/>
                              <a:gd name="T24" fmla="+- 0 6329 6072"/>
                              <a:gd name="T25" fmla="*/ T24 w 513"/>
                              <a:gd name="T26" fmla="+- 0 1718 1309"/>
                              <a:gd name="T27" fmla="*/ 1718 h 409"/>
                              <a:gd name="T28" fmla="+- 0 6072 6072"/>
                              <a:gd name="T29" fmla="*/ T28 w 513"/>
                              <a:gd name="T30" fmla="+- 0 1616 1309"/>
                              <a:gd name="T31" fmla="*/ 1616 h 4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3" h="409">
                                <a:moveTo>
                                  <a:pt x="0" y="307"/>
                                </a:moveTo>
                                <a:lnTo>
                                  <a:pt x="128" y="307"/>
                                </a:lnTo>
                                <a:lnTo>
                                  <a:pt x="128" y="0"/>
                                </a:lnTo>
                                <a:lnTo>
                                  <a:pt x="385" y="0"/>
                                </a:lnTo>
                                <a:lnTo>
                                  <a:pt x="385" y="307"/>
                                </a:lnTo>
                                <a:lnTo>
                                  <a:pt x="513" y="307"/>
                                </a:lnTo>
                                <a:lnTo>
                                  <a:pt x="257" y="409"/>
                                </a:lnTo>
                                <a:lnTo>
                                  <a:pt x="0" y="30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docshape57"/>
                        <wps:cNvSpPr txBox="1">
                          <a:spLocks noChangeArrowheads="1"/>
                        </wps:cNvSpPr>
                        <wps:spPr bwMode="auto">
                          <a:xfrm>
                            <a:off x="5349" y="502"/>
                            <a:ext cx="2074" cy="56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FA162" w14:textId="77777777" w:rsidR="0020373D" w:rsidRPr="0010072C" w:rsidRDefault="0020373D" w:rsidP="0010072C">
                              <w:pPr>
                                <w:spacing w:before="64"/>
                                <w:ind w:left="165" w:right="164"/>
                                <w:jc w:val="center"/>
                                <w:rPr>
                                  <w:rFonts w:ascii="Arial" w:hAnsi="Arial" w:cs="Arial"/>
                                  <w:sz w:val="18"/>
                                </w:rPr>
                              </w:pPr>
                              <w:r w:rsidRPr="0010072C">
                                <w:rPr>
                                  <w:rFonts w:ascii="Arial" w:hAnsi="Arial" w:cs="Arial"/>
                                  <w:sz w:val="18"/>
                                </w:rPr>
                                <w:t>Financial</w:t>
                              </w:r>
                              <w:r w:rsidRPr="0010072C">
                                <w:rPr>
                                  <w:rFonts w:ascii="Arial" w:hAnsi="Arial" w:cs="Arial"/>
                                  <w:spacing w:val="-16"/>
                                  <w:sz w:val="18"/>
                                </w:rPr>
                                <w:t xml:space="preserve"> </w:t>
                              </w:r>
                              <w:r w:rsidRPr="0010072C">
                                <w:rPr>
                                  <w:rFonts w:ascii="Arial" w:hAnsi="Arial" w:cs="Arial"/>
                                  <w:sz w:val="18"/>
                                </w:rPr>
                                <w:t>and</w:t>
                              </w:r>
                              <w:r w:rsidRPr="0010072C">
                                <w:rPr>
                                  <w:rFonts w:ascii="Arial" w:hAnsi="Arial" w:cs="Arial"/>
                                  <w:spacing w:val="-16"/>
                                  <w:sz w:val="18"/>
                                </w:rPr>
                                <w:t xml:space="preserve"> </w:t>
                              </w:r>
                              <w:r w:rsidRPr="0010072C">
                                <w:rPr>
                                  <w:rFonts w:ascii="Arial" w:hAnsi="Arial" w:cs="Arial"/>
                                  <w:sz w:val="18"/>
                                </w:rPr>
                                <w:t>other criteria met?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95C71" id="docshapegroup54" o:spid="_x0000_s1044" style="position:absolute;margin-left:274pt;margin-top:25.15pt;width:103.7pt;height:67.8pt;z-index:-251634688;mso-wrap-distance-left:0;mso-wrap-distance-right:0;mso-position-horizontal-relative:page" coordorigin="5349,502" coordsize="2074,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">
                <v:shape id="docshape55" o:spid="_x0000_s1045" style="position:absolute;left:6116;top:1338;width:513;height:520;visibility:visible;mso-wrap-style:square;v-text-anchor:top" coordsize="5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" path="m257,409l,307r128,l128,,385,r,307l513,307,257,409xe" stroked="f">
                  <v:path arrowok="t" o:connecttype="custom" o:connectlocs="257,2184;0,2055;128,2055;128,1664;385,1664;385,2055;513,2055;257,2184" o:connectangles="0,0,0,0,0,0,0,0"/>
                </v:shape>
                <v:shape id="docshape56" o:spid="_x0000_s1046" style="position:absolute;left:6072;top:1288;width:513;height:570;visibility:visible;mso-wrap-style:square;v-text-anchor:top" coordsize="5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" path="m,307r128,l128,,385,r,307l513,307,257,409,,307xe" filled="f">
                  <v:path arrowok="t" o:connecttype="custom" o:connectlocs="0,2252;128,2252;128,1824;385,1824;385,2252;513,2252;257,2394;0,2252" o:connectangles="0,0,0,0,0,0,0,0"/>
                </v:shape>
                <v:shape id="docshape57" o:spid="_x0000_s1047" type="#_x0000_t202" style="position:absolute;left:5349;top:502;width:207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" filled="f">
                  <v:textbox inset="0,0,0,0">
                    <w:txbxContent>
                      <w:p w14:paraId="364FA162" w14:textId="77777777" w:rsidR="0020373D" w:rsidRPr="0010072C" w:rsidRDefault="0020373D" w:rsidP="0010072C">
                        <w:pPr>
                          <w:spacing w:before="64"/>
                          <w:ind w:left="165" w:right="164"/>
                          <w:jc w:val="center"/>
                          <w:rPr>
                            <w:rFonts w:ascii="Arial" w:hAnsi="Arial" w:cs="Arial"/>
                            <w:sz w:val="18"/>
                          </w:rPr>
                        </w:pPr>
                        <w:r w:rsidRPr="0010072C">
                          <w:rPr>
                            <w:rFonts w:ascii="Arial" w:hAnsi="Arial" w:cs="Arial"/>
                            <w:sz w:val="18"/>
                          </w:rPr>
                          <w:t>Financial</w:t>
                        </w:r>
                        <w:r w:rsidRPr="0010072C">
                          <w:rPr>
                            <w:rFonts w:ascii="Arial" w:hAnsi="Arial" w:cs="Arial"/>
                            <w:spacing w:val="-16"/>
                            <w:sz w:val="18"/>
                          </w:rPr>
                          <w:t xml:space="preserve"> </w:t>
                        </w:r>
                        <w:r w:rsidRPr="0010072C">
                          <w:rPr>
                            <w:rFonts w:ascii="Arial" w:hAnsi="Arial" w:cs="Arial"/>
                            <w:sz w:val="18"/>
                          </w:rPr>
                          <w:t>and</w:t>
                        </w:r>
                        <w:r w:rsidRPr="0010072C">
                          <w:rPr>
                            <w:rFonts w:ascii="Arial" w:hAnsi="Arial" w:cs="Arial"/>
                            <w:spacing w:val="-16"/>
                            <w:sz w:val="18"/>
                          </w:rPr>
                          <w:t xml:space="preserve"> </w:t>
                        </w:r>
                        <w:r w:rsidRPr="0010072C">
                          <w:rPr>
                            <w:rFonts w:ascii="Arial" w:hAnsi="Arial" w:cs="Arial"/>
                            <w:sz w:val="18"/>
                          </w:rPr>
                          <w:t>other criteria met?</w:t>
                        </w:r>
                      </w:p>
                    </w:txbxContent>
                  </v:textbox>
                </v:shape>
                <w10:wrap type="topAndBottom" anchorx="page"/>
              </v:group>
            </w:pict>
          </mc:Fallback>
        </mc:AlternateContent>
      </w:r>
      <w:r>
        <w:rPr>
          <w:noProof/>
          <w:lang w:val="en-GB" w:eastAsia="en-GB"/>
        </w:rPr>
        <mc:AlternateContent>
          <mc:Choice Requires="wps">
            <w:drawing>
              <wp:anchor distT="0" distB="0" distL="0" distR="0" simplePos="0" relativeHeight="251682816" behindDoc="1" locked="0" layoutInCell="1" allowOverlap="1" wp14:anchorId="4098DB54" wp14:editId="4322F384">
                <wp:simplePos x="0" y="0"/>
                <wp:positionH relativeFrom="page">
                  <wp:posOffset>6043599</wp:posOffset>
                </wp:positionH>
                <wp:positionV relativeFrom="paragraph">
                  <wp:posOffset>1437479</wp:posOffset>
                </wp:positionV>
                <wp:extent cx="1261745" cy="788035"/>
                <wp:effectExtent l="0" t="0" r="14605" b="12065"/>
                <wp:wrapTopAndBottom/>
                <wp:docPr id="1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7880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1ECB7E" w14:textId="77777777" w:rsidR="0020373D" w:rsidRPr="0010072C" w:rsidRDefault="0020373D" w:rsidP="0010072C">
                            <w:pPr>
                              <w:spacing w:before="64"/>
                              <w:ind w:left="136" w:right="230"/>
                              <w:jc w:val="center"/>
                              <w:rPr>
                                <w:rFonts w:ascii="Arial" w:hAnsi="Arial" w:cs="Arial"/>
                                <w:sz w:val="18"/>
                              </w:rPr>
                            </w:pPr>
                            <w:r w:rsidRPr="0010072C">
                              <w:rPr>
                                <w:rFonts w:ascii="Arial" w:hAnsi="Arial" w:cs="Arial"/>
                                <w:sz w:val="18"/>
                              </w:rPr>
                              <w:t xml:space="preserve">Management and </w:t>
                            </w:r>
                            <w:r w:rsidRPr="0010072C">
                              <w:rPr>
                                <w:rFonts w:ascii="Arial" w:hAnsi="Arial" w:cs="Arial"/>
                                <w:spacing w:val="-2"/>
                                <w:sz w:val="18"/>
                              </w:rPr>
                              <w:t xml:space="preserve">interim </w:t>
                            </w:r>
                            <w:r w:rsidRPr="0010072C">
                              <w:rPr>
                                <w:rFonts w:ascii="Arial" w:hAnsi="Arial" w:cs="Arial"/>
                                <w:sz w:val="18"/>
                              </w:rPr>
                              <w:t>arrangements</w:t>
                            </w:r>
                            <w:r w:rsidRPr="0010072C">
                              <w:rPr>
                                <w:rFonts w:ascii="Arial" w:hAnsi="Arial" w:cs="Arial"/>
                                <w:spacing w:val="-16"/>
                                <w:sz w:val="18"/>
                              </w:rPr>
                              <w:t xml:space="preserve"> </w:t>
                            </w:r>
                            <w:r w:rsidRPr="0010072C">
                              <w:rPr>
                                <w:rFonts w:ascii="Arial" w:hAnsi="Arial" w:cs="Arial"/>
                                <w:sz w:val="18"/>
                              </w:rPr>
                              <w:t xml:space="preserve">prior to occupation </w:t>
                            </w:r>
                            <w:r w:rsidRPr="0010072C">
                              <w:rPr>
                                <w:rFonts w:ascii="Arial" w:hAnsi="Arial" w:cs="Arial"/>
                                <w:spacing w:val="-2"/>
                                <w:sz w:val="18"/>
                              </w:rP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8DB54" id="docshape58" o:spid="_x0000_s1048" type="#_x0000_t202" style="position:absolute;margin-left:475.85pt;margin-top:113.2pt;width:99.35pt;height:62.0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" filled="f">
                <v:textbox inset="0,0,0,0">
                  <w:txbxContent>
                    <w:p w14:paraId="181ECB7E" w14:textId="77777777" w:rsidR="0020373D" w:rsidRPr="0010072C" w:rsidRDefault="0020373D" w:rsidP="0010072C">
                      <w:pPr>
                        <w:spacing w:before="64"/>
                        <w:ind w:left="136" w:right="230"/>
                        <w:jc w:val="center"/>
                        <w:rPr>
                          <w:rFonts w:ascii="Arial" w:hAnsi="Arial" w:cs="Arial"/>
                          <w:sz w:val="18"/>
                        </w:rPr>
                      </w:pPr>
                      <w:r w:rsidRPr="0010072C">
                        <w:rPr>
                          <w:rFonts w:ascii="Arial" w:hAnsi="Arial" w:cs="Arial"/>
                          <w:sz w:val="18"/>
                        </w:rPr>
                        <w:t xml:space="preserve">Management and </w:t>
                      </w:r>
                      <w:r w:rsidRPr="0010072C">
                        <w:rPr>
                          <w:rFonts w:ascii="Arial" w:hAnsi="Arial" w:cs="Arial"/>
                          <w:spacing w:val="-2"/>
                          <w:sz w:val="18"/>
                        </w:rPr>
                        <w:t xml:space="preserve">interim </w:t>
                      </w:r>
                      <w:r w:rsidRPr="0010072C">
                        <w:rPr>
                          <w:rFonts w:ascii="Arial" w:hAnsi="Arial" w:cs="Arial"/>
                          <w:sz w:val="18"/>
                        </w:rPr>
                        <w:t>arrangements</w:t>
                      </w:r>
                      <w:r w:rsidRPr="0010072C">
                        <w:rPr>
                          <w:rFonts w:ascii="Arial" w:hAnsi="Arial" w:cs="Arial"/>
                          <w:spacing w:val="-16"/>
                          <w:sz w:val="18"/>
                        </w:rPr>
                        <w:t xml:space="preserve"> </w:t>
                      </w:r>
                      <w:r w:rsidRPr="0010072C">
                        <w:rPr>
                          <w:rFonts w:ascii="Arial" w:hAnsi="Arial" w:cs="Arial"/>
                          <w:sz w:val="18"/>
                        </w:rPr>
                        <w:t xml:space="preserve">prior to occupation </w:t>
                      </w:r>
                      <w:r w:rsidRPr="0010072C">
                        <w:rPr>
                          <w:rFonts w:ascii="Arial" w:hAnsi="Arial" w:cs="Arial"/>
                          <w:spacing w:val="-2"/>
                          <w:sz w:val="18"/>
                        </w:rPr>
                        <w:t>identified</w:t>
                      </w:r>
                    </w:p>
                  </w:txbxContent>
                </v:textbox>
                <w10:wrap type="topAndBottom" anchorx="page"/>
              </v:shape>
            </w:pict>
          </mc:Fallback>
        </mc:AlternateContent>
      </w:r>
      <w:r>
        <w:rPr>
          <w:noProof/>
          <w:lang w:val="en-GB" w:eastAsia="en-GB"/>
        </w:rPr>
        <mc:AlternateContent>
          <mc:Choice Requires="wps">
            <w:drawing>
              <wp:anchor distT="0" distB="0" distL="0" distR="0" simplePos="0" relativeHeight="251683840" behindDoc="1" locked="0" layoutInCell="1" allowOverlap="1" wp14:anchorId="2EE4EC2A" wp14:editId="1F44DF9A">
                <wp:simplePos x="0" y="0"/>
                <wp:positionH relativeFrom="page">
                  <wp:posOffset>8583930</wp:posOffset>
                </wp:positionH>
                <wp:positionV relativeFrom="paragraph">
                  <wp:posOffset>1104265</wp:posOffset>
                </wp:positionV>
                <wp:extent cx="1364615" cy="1570355"/>
                <wp:effectExtent l="0" t="0" r="26035" b="10795"/>
                <wp:wrapTopAndBottom/>
                <wp:docPr id="11"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5703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7778E0" w14:textId="77777777" w:rsidR="0020373D" w:rsidRPr="0010072C" w:rsidRDefault="0020373D" w:rsidP="0010072C">
                            <w:pPr>
                              <w:spacing w:before="64"/>
                              <w:ind w:left="136"/>
                              <w:rPr>
                                <w:rFonts w:ascii="Arial" w:hAnsi="Arial" w:cs="Arial"/>
                                <w:sz w:val="18"/>
                              </w:rPr>
                            </w:pPr>
                            <w:r w:rsidRPr="0010072C">
                              <w:rPr>
                                <w:rFonts w:ascii="Arial" w:hAnsi="Arial" w:cs="Arial"/>
                                <w:spacing w:val="-2"/>
                                <w:sz w:val="18"/>
                                <w:u w:val="single"/>
                              </w:rPr>
                              <w:t>Considerations</w:t>
                            </w:r>
                          </w:p>
                          <w:p w14:paraId="2A651041" w14:textId="77777777" w:rsidR="0020373D" w:rsidRPr="0010072C" w:rsidRDefault="0020373D" w:rsidP="0010072C">
                            <w:pPr>
                              <w:widowControl w:val="0"/>
                              <w:numPr>
                                <w:ilvl w:val="0"/>
                                <w:numId w:val="30"/>
                              </w:numPr>
                              <w:tabs>
                                <w:tab w:val="left" w:pos="496"/>
                                <w:tab w:val="left" w:pos="497"/>
                              </w:tabs>
                              <w:autoSpaceDE w:val="0"/>
                              <w:autoSpaceDN w:val="0"/>
                              <w:spacing w:before="195" w:after="0" w:line="220" w:lineRule="exact"/>
                              <w:ind w:hanging="361"/>
                              <w:rPr>
                                <w:rFonts w:ascii="Arial" w:hAnsi="Arial" w:cs="Arial"/>
                                <w:sz w:val="18"/>
                              </w:rPr>
                            </w:pPr>
                            <w:r w:rsidRPr="0010072C">
                              <w:rPr>
                                <w:rFonts w:ascii="Arial" w:hAnsi="Arial" w:cs="Arial"/>
                                <w:spacing w:val="-2"/>
                                <w:sz w:val="18"/>
                              </w:rPr>
                              <w:t>Timescale</w:t>
                            </w:r>
                          </w:p>
                          <w:p w14:paraId="022D5027" w14:textId="77777777" w:rsidR="0020373D" w:rsidRPr="0010072C" w:rsidRDefault="0020373D" w:rsidP="0010072C">
                            <w:pPr>
                              <w:widowControl w:val="0"/>
                              <w:numPr>
                                <w:ilvl w:val="0"/>
                                <w:numId w:val="30"/>
                              </w:numPr>
                              <w:tabs>
                                <w:tab w:val="left" w:pos="496"/>
                                <w:tab w:val="left" w:pos="497"/>
                              </w:tabs>
                              <w:autoSpaceDE w:val="0"/>
                              <w:autoSpaceDN w:val="0"/>
                              <w:spacing w:after="0" w:line="219" w:lineRule="exact"/>
                              <w:ind w:hanging="361"/>
                              <w:rPr>
                                <w:rFonts w:ascii="Arial" w:hAnsi="Arial" w:cs="Arial"/>
                                <w:sz w:val="18"/>
                              </w:rPr>
                            </w:pPr>
                            <w:r w:rsidRPr="0010072C">
                              <w:rPr>
                                <w:rFonts w:ascii="Arial" w:hAnsi="Arial" w:cs="Arial"/>
                                <w:spacing w:val="-2"/>
                                <w:sz w:val="18"/>
                              </w:rPr>
                              <w:t>Process</w:t>
                            </w:r>
                          </w:p>
                          <w:p w14:paraId="1F68A709" w14:textId="77777777" w:rsidR="0020373D" w:rsidRPr="0010072C" w:rsidRDefault="0020373D" w:rsidP="0010072C">
                            <w:pPr>
                              <w:widowControl w:val="0"/>
                              <w:numPr>
                                <w:ilvl w:val="0"/>
                                <w:numId w:val="30"/>
                              </w:numPr>
                              <w:tabs>
                                <w:tab w:val="left" w:pos="496"/>
                                <w:tab w:val="left" w:pos="497"/>
                              </w:tabs>
                              <w:autoSpaceDE w:val="0"/>
                              <w:autoSpaceDN w:val="0"/>
                              <w:spacing w:after="0" w:line="219" w:lineRule="exact"/>
                              <w:ind w:hanging="361"/>
                              <w:rPr>
                                <w:rFonts w:ascii="Arial" w:hAnsi="Arial" w:cs="Arial"/>
                                <w:sz w:val="18"/>
                              </w:rPr>
                            </w:pPr>
                            <w:r w:rsidRPr="0010072C">
                              <w:rPr>
                                <w:rFonts w:ascii="Arial" w:hAnsi="Arial" w:cs="Arial"/>
                                <w:spacing w:val="-2"/>
                                <w:sz w:val="18"/>
                              </w:rPr>
                              <w:t>Method</w:t>
                            </w:r>
                          </w:p>
                          <w:p w14:paraId="0CDCC6F6" w14:textId="77777777" w:rsidR="0020373D" w:rsidRPr="0010072C" w:rsidRDefault="0020373D" w:rsidP="0010072C">
                            <w:pPr>
                              <w:widowControl w:val="0"/>
                              <w:numPr>
                                <w:ilvl w:val="0"/>
                                <w:numId w:val="30"/>
                              </w:numPr>
                              <w:tabs>
                                <w:tab w:val="left" w:pos="496"/>
                                <w:tab w:val="left" w:pos="497"/>
                              </w:tabs>
                              <w:autoSpaceDE w:val="0"/>
                              <w:autoSpaceDN w:val="0"/>
                              <w:spacing w:after="0" w:line="219" w:lineRule="exact"/>
                              <w:ind w:hanging="361"/>
                              <w:rPr>
                                <w:rFonts w:ascii="Arial" w:hAnsi="Arial" w:cs="Arial"/>
                                <w:sz w:val="18"/>
                              </w:rPr>
                            </w:pPr>
                            <w:r w:rsidRPr="0010072C">
                              <w:rPr>
                                <w:rFonts w:ascii="Arial" w:hAnsi="Arial" w:cs="Arial"/>
                                <w:spacing w:val="-2"/>
                                <w:sz w:val="18"/>
                              </w:rPr>
                              <w:t>Valuation</w:t>
                            </w:r>
                          </w:p>
                          <w:p w14:paraId="0CC988D0" w14:textId="77777777" w:rsidR="0020373D" w:rsidRPr="0010072C" w:rsidRDefault="0020373D" w:rsidP="0010072C">
                            <w:pPr>
                              <w:widowControl w:val="0"/>
                              <w:numPr>
                                <w:ilvl w:val="0"/>
                                <w:numId w:val="30"/>
                              </w:numPr>
                              <w:tabs>
                                <w:tab w:val="left" w:pos="496"/>
                                <w:tab w:val="left" w:pos="497"/>
                              </w:tabs>
                              <w:autoSpaceDE w:val="0"/>
                              <w:autoSpaceDN w:val="0"/>
                              <w:spacing w:after="0" w:line="240" w:lineRule="auto"/>
                              <w:ind w:right="350"/>
                              <w:rPr>
                                <w:rFonts w:ascii="Arial" w:hAnsi="Arial" w:cs="Arial"/>
                                <w:sz w:val="18"/>
                              </w:rPr>
                            </w:pPr>
                            <w:r w:rsidRPr="0010072C">
                              <w:rPr>
                                <w:rFonts w:ascii="Arial" w:hAnsi="Arial" w:cs="Arial"/>
                                <w:spacing w:val="-2"/>
                                <w:sz w:val="18"/>
                              </w:rPr>
                              <w:t>Performance management</w:t>
                            </w:r>
                          </w:p>
                          <w:p w14:paraId="2A9244F1" w14:textId="77777777" w:rsidR="0020373D" w:rsidRPr="0010072C" w:rsidRDefault="0020373D" w:rsidP="0010072C">
                            <w:pPr>
                              <w:widowControl w:val="0"/>
                              <w:numPr>
                                <w:ilvl w:val="0"/>
                                <w:numId w:val="30"/>
                              </w:numPr>
                              <w:tabs>
                                <w:tab w:val="left" w:pos="496"/>
                                <w:tab w:val="left" w:pos="497"/>
                              </w:tabs>
                              <w:autoSpaceDE w:val="0"/>
                              <w:autoSpaceDN w:val="0"/>
                              <w:spacing w:after="0" w:line="240" w:lineRule="auto"/>
                              <w:ind w:right="288"/>
                              <w:rPr>
                                <w:rFonts w:ascii="Arial" w:hAnsi="Arial" w:cs="Arial"/>
                                <w:sz w:val="18"/>
                              </w:rPr>
                            </w:pPr>
                            <w:r>
                              <w:rPr>
                                <w:rFonts w:ascii="Arial" w:hAnsi="Arial" w:cs="Arial"/>
                                <w:sz w:val="18"/>
                              </w:rPr>
                              <w:t>Elected</w:t>
                            </w:r>
                            <w:r w:rsidRPr="0010072C">
                              <w:rPr>
                                <w:rFonts w:ascii="Arial" w:hAnsi="Arial" w:cs="Arial"/>
                                <w:spacing w:val="-16"/>
                                <w:sz w:val="18"/>
                              </w:rPr>
                              <w:t xml:space="preserve"> </w:t>
                            </w:r>
                            <w:r w:rsidRPr="0010072C">
                              <w:rPr>
                                <w:rFonts w:ascii="Arial" w:hAnsi="Arial" w:cs="Arial"/>
                                <w:sz w:val="18"/>
                              </w:rPr>
                              <w:t xml:space="preserve">Member </w:t>
                            </w:r>
                            <w:r w:rsidRPr="0010072C">
                              <w:rPr>
                                <w:rFonts w:ascii="Arial" w:hAnsi="Arial" w:cs="Arial"/>
                                <w:spacing w:val="-2"/>
                                <w:sz w:val="18"/>
                              </w:rPr>
                              <w:t>Engagement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EC2A" id="docshape59" o:spid="_x0000_s1049" type="#_x0000_t202" style="position:absolute;margin-left:675.9pt;margin-top:86.95pt;width:107.45pt;height:123.6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" filled="f">
                <v:textbox inset="0,0,0,0">
                  <w:txbxContent>
                    <w:p w14:paraId="487778E0" w14:textId="77777777" w:rsidR="0020373D" w:rsidRPr="0010072C" w:rsidRDefault="0020373D" w:rsidP="0010072C">
                      <w:pPr>
                        <w:spacing w:before="64"/>
                        <w:ind w:left="136"/>
                        <w:rPr>
                          <w:rFonts w:ascii="Arial" w:hAnsi="Arial" w:cs="Arial"/>
                          <w:sz w:val="18"/>
                        </w:rPr>
                      </w:pPr>
                      <w:r w:rsidRPr="0010072C">
                        <w:rPr>
                          <w:rFonts w:ascii="Arial" w:hAnsi="Arial" w:cs="Arial"/>
                          <w:spacing w:val="-2"/>
                          <w:sz w:val="18"/>
                          <w:u w:val="single"/>
                        </w:rPr>
                        <w:t>Considerations</w:t>
                      </w:r>
                    </w:p>
                    <w:p w14:paraId="2A651041" w14:textId="77777777" w:rsidR="0020373D" w:rsidRPr="0010072C" w:rsidRDefault="0020373D" w:rsidP="0010072C">
                      <w:pPr>
                        <w:widowControl w:val="0"/>
                        <w:numPr>
                          <w:ilvl w:val="0"/>
                          <w:numId w:val="30"/>
                        </w:numPr>
                        <w:tabs>
                          <w:tab w:val="left" w:pos="496"/>
                          <w:tab w:val="left" w:pos="497"/>
                        </w:tabs>
                        <w:autoSpaceDE w:val="0"/>
                        <w:autoSpaceDN w:val="0"/>
                        <w:spacing w:before="195" w:after="0" w:line="220" w:lineRule="exact"/>
                        <w:ind w:hanging="361"/>
                        <w:rPr>
                          <w:rFonts w:ascii="Arial" w:hAnsi="Arial" w:cs="Arial"/>
                          <w:sz w:val="18"/>
                        </w:rPr>
                      </w:pPr>
                      <w:r w:rsidRPr="0010072C">
                        <w:rPr>
                          <w:rFonts w:ascii="Arial" w:hAnsi="Arial" w:cs="Arial"/>
                          <w:spacing w:val="-2"/>
                          <w:sz w:val="18"/>
                        </w:rPr>
                        <w:t>Timescale</w:t>
                      </w:r>
                    </w:p>
                    <w:p w14:paraId="022D5027" w14:textId="77777777" w:rsidR="0020373D" w:rsidRPr="0010072C" w:rsidRDefault="0020373D" w:rsidP="0010072C">
                      <w:pPr>
                        <w:widowControl w:val="0"/>
                        <w:numPr>
                          <w:ilvl w:val="0"/>
                          <w:numId w:val="30"/>
                        </w:numPr>
                        <w:tabs>
                          <w:tab w:val="left" w:pos="496"/>
                          <w:tab w:val="left" w:pos="497"/>
                        </w:tabs>
                        <w:autoSpaceDE w:val="0"/>
                        <w:autoSpaceDN w:val="0"/>
                        <w:spacing w:after="0" w:line="219" w:lineRule="exact"/>
                        <w:ind w:hanging="361"/>
                        <w:rPr>
                          <w:rFonts w:ascii="Arial" w:hAnsi="Arial" w:cs="Arial"/>
                          <w:sz w:val="18"/>
                        </w:rPr>
                      </w:pPr>
                      <w:r w:rsidRPr="0010072C">
                        <w:rPr>
                          <w:rFonts w:ascii="Arial" w:hAnsi="Arial" w:cs="Arial"/>
                          <w:spacing w:val="-2"/>
                          <w:sz w:val="18"/>
                        </w:rPr>
                        <w:t>Process</w:t>
                      </w:r>
                    </w:p>
                    <w:p w14:paraId="1F68A709" w14:textId="77777777" w:rsidR="0020373D" w:rsidRPr="0010072C" w:rsidRDefault="0020373D" w:rsidP="0010072C">
                      <w:pPr>
                        <w:widowControl w:val="0"/>
                        <w:numPr>
                          <w:ilvl w:val="0"/>
                          <w:numId w:val="30"/>
                        </w:numPr>
                        <w:tabs>
                          <w:tab w:val="left" w:pos="496"/>
                          <w:tab w:val="left" w:pos="497"/>
                        </w:tabs>
                        <w:autoSpaceDE w:val="0"/>
                        <w:autoSpaceDN w:val="0"/>
                        <w:spacing w:after="0" w:line="219" w:lineRule="exact"/>
                        <w:ind w:hanging="361"/>
                        <w:rPr>
                          <w:rFonts w:ascii="Arial" w:hAnsi="Arial" w:cs="Arial"/>
                          <w:sz w:val="18"/>
                        </w:rPr>
                      </w:pPr>
                      <w:r w:rsidRPr="0010072C">
                        <w:rPr>
                          <w:rFonts w:ascii="Arial" w:hAnsi="Arial" w:cs="Arial"/>
                          <w:spacing w:val="-2"/>
                          <w:sz w:val="18"/>
                        </w:rPr>
                        <w:t>Method</w:t>
                      </w:r>
                    </w:p>
                    <w:p w14:paraId="0CDCC6F6" w14:textId="77777777" w:rsidR="0020373D" w:rsidRPr="0010072C" w:rsidRDefault="0020373D" w:rsidP="0010072C">
                      <w:pPr>
                        <w:widowControl w:val="0"/>
                        <w:numPr>
                          <w:ilvl w:val="0"/>
                          <w:numId w:val="30"/>
                        </w:numPr>
                        <w:tabs>
                          <w:tab w:val="left" w:pos="496"/>
                          <w:tab w:val="left" w:pos="497"/>
                        </w:tabs>
                        <w:autoSpaceDE w:val="0"/>
                        <w:autoSpaceDN w:val="0"/>
                        <w:spacing w:after="0" w:line="219" w:lineRule="exact"/>
                        <w:ind w:hanging="361"/>
                        <w:rPr>
                          <w:rFonts w:ascii="Arial" w:hAnsi="Arial" w:cs="Arial"/>
                          <w:sz w:val="18"/>
                        </w:rPr>
                      </w:pPr>
                      <w:r w:rsidRPr="0010072C">
                        <w:rPr>
                          <w:rFonts w:ascii="Arial" w:hAnsi="Arial" w:cs="Arial"/>
                          <w:spacing w:val="-2"/>
                          <w:sz w:val="18"/>
                        </w:rPr>
                        <w:t>Valuation</w:t>
                      </w:r>
                    </w:p>
                    <w:p w14:paraId="0CC988D0" w14:textId="77777777" w:rsidR="0020373D" w:rsidRPr="0010072C" w:rsidRDefault="0020373D" w:rsidP="0010072C">
                      <w:pPr>
                        <w:widowControl w:val="0"/>
                        <w:numPr>
                          <w:ilvl w:val="0"/>
                          <w:numId w:val="30"/>
                        </w:numPr>
                        <w:tabs>
                          <w:tab w:val="left" w:pos="496"/>
                          <w:tab w:val="left" w:pos="497"/>
                        </w:tabs>
                        <w:autoSpaceDE w:val="0"/>
                        <w:autoSpaceDN w:val="0"/>
                        <w:spacing w:after="0" w:line="240" w:lineRule="auto"/>
                        <w:ind w:right="350"/>
                        <w:rPr>
                          <w:rFonts w:ascii="Arial" w:hAnsi="Arial" w:cs="Arial"/>
                          <w:sz w:val="18"/>
                        </w:rPr>
                      </w:pPr>
                      <w:r w:rsidRPr="0010072C">
                        <w:rPr>
                          <w:rFonts w:ascii="Arial" w:hAnsi="Arial" w:cs="Arial"/>
                          <w:spacing w:val="-2"/>
                          <w:sz w:val="18"/>
                        </w:rPr>
                        <w:t>Performance management</w:t>
                      </w:r>
                    </w:p>
                    <w:p w14:paraId="2A9244F1" w14:textId="77777777" w:rsidR="0020373D" w:rsidRPr="0010072C" w:rsidRDefault="0020373D" w:rsidP="0010072C">
                      <w:pPr>
                        <w:widowControl w:val="0"/>
                        <w:numPr>
                          <w:ilvl w:val="0"/>
                          <w:numId w:val="30"/>
                        </w:numPr>
                        <w:tabs>
                          <w:tab w:val="left" w:pos="496"/>
                          <w:tab w:val="left" w:pos="497"/>
                        </w:tabs>
                        <w:autoSpaceDE w:val="0"/>
                        <w:autoSpaceDN w:val="0"/>
                        <w:spacing w:after="0" w:line="240" w:lineRule="auto"/>
                        <w:ind w:right="288"/>
                        <w:rPr>
                          <w:rFonts w:ascii="Arial" w:hAnsi="Arial" w:cs="Arial"/>
                          <w:sz w:val="18"/>
                        </w:rPr>
                      </w:pPr>
                      <w:r>
                        <w:rPr>
                          <w:rFonts w:ascii="Arial" w:hAnsi="Arial" w:cs="Arial"/>
                          <w:sz w:val="18"/>
                        </w:rPr>
                        <w:t>Elected</w:t>
                      </w:r>
                      <w:r w:rsidRPr="0010072C">
                        <w:rPr>
                          <w:rFonts w:ascii="Arial" w:hAnsi="Arial" w:cs="Arial"/>
                          <w:spacing w:val="-16"/>
                          <w:sz w:val="18"/>
                        </w:rPr>
                        <w:t xml:space="preserve"> </w:t>
                      </w:r>
                      <w:r w:rsidRPr="0010072C">
                        <w:rPr>
                          <w:rFonts w:ascii="Arial" w:hAnsi="Arial" w:cs="Arial"/>
                          <w:sz w:val="18"/>
                        </w:rPr>
                        <w:t xml:space="preserve">Member </w:t>
                      </w:r>
                      <w:r w:rsidRPr="0010072C">
                        <w:rPr>
                          <w:rFonts w:ascii="Arial" w:hAnsi="Arial" w:cs="Arial"/>
                          <w:spacing w:val="-2"/>
                          <w:sz w:val="18"/>
                        </w:rPr>
                        <w:t>Engagement</w:t>
                      </w:r>
                    </w:p>
                  </w:txbxContent>
                </v:textbox>
                <w10:wrap type="topAndBottom" anchorx="page"/>
              </v:shape>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3042D057" wp14:editId="0E3F78B1">
                <wp:simplePos x="0" y="0"/>
                <wp:positionH relativeFrom="page">
                  <wp:posOffset>7772893</wp:posOffset>
                </wp:positionH>
                <wp:positionV relativeFrom="page">
                  <wp:posOffset>2553420</wp:posOffset>
                </wp:positionV>
                <wp:extent cx="257810" cy="2435087"/>
                <wp:effectExtent l="0" t="0" r="8890" b="3810"/>
                <wp:wrapNone/>
                <wp:docPr id="12"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435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320C9" w14:textId="77777777" w:rsidR="0020373D" w:rsidRPr="002054FA" w:rsidRDefault="0020373D" w:rsidP="0010072C">
                            <w:pPr>
                              <w:spacing w:before="20"/>
                              <w:ind w:left="20"/>
                              <w:rPr>
                                <w:rFonts w:ascii="Arial" w:hAnsi="Arial" w:cs="Arial"/>
                                <w:b/>
                                <w:color w:val="000000" w:themeColor="text1"/>
                                <w:sz w:val="28"/>
                                <w:szCs w:val="28"/>
                              </w:rPr>
                            </w:pPr>
                            <w:r w:rsidRPr="002054FA">
                              <w:rPr>
                                <w:rFonts w:ascii="Arial" w:hAnsi="Arial" w:cs="Arial"/>
                                <w:b/>
                                <w:color w:val="000000" w:themeColor="text1"/>
                                <w:sz w:val="28"/>
                                <w:szCs w:val="28"/>
                              </w:rPr>
                              <w:t>Formal</w:t>
                            </w:r>
                            <w:r w:rsidRPr="002054FA">
                              <w:rPr>
                                <w:rFonts w:ascii="Arial" w:hAnsi="Arial" w:cs="Arial"/>
                                <w:b/>
                                <w:color w:val="000000" w:themeColor="text1"/>
                                <w:spacing w:val="-6"/>
                                <w:sz w:val="28"/>
                                <w:szCs w:val="28"/>
                              </w:rPr>
                              <w:t xml:space="preserve"> </w:t>
                            </w:r>
                            <w:r w:rsidRPr="002054FA">
                              <w:rPr>
                                <w:rFonts w:ascii="Arial" w:hAnsi="Arial" w:cs="Arial"/>
                                <w:b/>
                                <w:color w:val="000000" w:themeColor="text1"/>
                                <w:sz w:val="28"/>
                                <w:szCs w:val="28"/>
                              </w:rPr>
                              <w:t>acquisition</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z w:val="28"/>
                                <w:szCs w:val="28"/>
                              </w:rPr>
                              <w:t>of</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pacing w:val="-2"/>
                                <w:sz w:val="28"/>
                                <w:szCs w:val="28"/>
                              </w:rPr>
                              <w:t>asset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D057" id="docshape50" o:spid="_x0000_s1050" type="#_x0000_t202" style="position:absolute;margin-left:612.05pt;margin-top:201.05pt;width:20.3pt;height:191.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" filled="f" stroked="f">
                <v:textbox style="layout-flow:vertical;mso-layout-flow-alt:bottom-to-top" inset="0,0,0,0">
                  <w:txbxContent>
                    <w:p w14:paraId="63E320C9" w14:textId="77777777" w:rsidR="0020373D" w:rsidRPr="002054FA" w:rsidRDefault="0020373D" w:rsidP="0010072C">
                      <w:pPr>
                        <w:spacing w:before="20"/>
                        <w:ind w:left="20"/>
                        <w:rPr>
                          <w:rFonts w:ascii="Arial" w:hAnsi="Arial" w:cs="Arial"/>
                          <w:b/>
                          <w:color w:val="000000" w:themeColor="text1"/>
                          <w:sz w:val="28"/>
                          <w:szCs w:val="28"/>
                        </w:rPr>
                      </w:pPr>
                      <w:r w:rsidRPr="002054FA">
                        <w:rPr>
                          <w:rFonts w:ascii="Arial" w:hAnsi="Arial" w:cs="Arial"/>
                          <w:b/>
                          <w:color w:val="000000" w:themeColor="text1"/>
                          <w:sz w:val="28"/>
                          <w:szCs w:val="28"/>
                        </w:rPr>
                        <w:t>Formal</w:t>
                      </w:r>
                      <w:r w:rsidRPr="002054FA">
                        <w:rPr>
                          <w:rFonts w:ascii="Arial" w:hAnsi="Arial" w:cs="Arial"/>
                          <w:b/>
                          <w:color w:val="000000" w:themeColor="text1"/>
                          <w:spacing w:val="-6"/>
                          <w:sz w:val="28"/>
                          <w:szCs w:val="28"/>
                        </w:rPr>
                        <w:t xml:space="preserve"> </w:t>
                      </w:r>
                      <w:r w:rsidRPr="002054FA">
                        <w:rPr>
                          <w:rFonts w:ascii="Arial" w:hAnsi="Arial" w:cs="Arial"/>
                          <w:b/>
                          <w:color w:val="000000" w:themeColor="text1"/>
                          <w:sz w:val="28"/>
                          <w:szCs w:val="28"/>
                        </w:rPr>
                        <w:t>acquisition</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z w:val="28"/>
                          <w:szCs w:val="28"/>
                        </w:rPr>
                        <w:t>of</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pacing w:val="-2"/>
                          <w:sz w:val="28"/>
                          <w:szCs w:val="28"/>
                        </w:rPr>
                        <w:t>asset</w:t>
                      </w:r>
                    </w:p>
                  </w:txbxContent>
                </v:textbox>
                <w10:wrap anchorx="page" anchory="page"/>
              </v:shape>
            </w:pict>
          </mc:Fallback>
        </mc:AlternateContent>
      </w:r>
      <w:r w:rsidR="00D16DE9">
        <w:rPr>
          <w:noProof/>
          <w:lang w:val="en-GB" w:eastAsia="en-GB"/>
        </w:rPr>
        <mc:AlternateContent>
          <mc:Choice Requires="wps">
            <w:drawing>
              <wp:anchor distT="0" distB="0" distL="114300" distR="114300" simplePos="0" relativeHeight="251676672" behindDoc="0" locked="0" layoutInCell="1" allowOverlap="1" wp14:anchorId="3405E509" wp14:editId="61304FBA">
                <wp:simplePos x="0" y="0"/>
                <wp:positionH relativeFrom="page">
                  <wp:posOffset>5281598</wp:posOffset>
                </wp:positionH>
                <wp:positionV relativeFrom="page">
                  <wp:posOffset>2292350</wp:posOffset>
                </wp:positionV>
                <wp:extent cx="248285" cy="3036627"/>
                <wp:effectExtent l="0" t="0" r="18415" b="11430"/>
                <wp:wrapNone/>
                <wp:docPr id="13"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3036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DC587" w14:textId="77777777" w:rsidR="0020373D" w:rsidRPr="0010072C" w:rsidRDefault="0020373D" w:rsidP="0010072C">
                            <w:pPr>
                              <w:spacing w:before="20"/>
                              <w:ind w:left="20"/>
                              <w:rPr>
                                <w:rFonts w:ascii="Arial" w:hAnsi="Arial" w:cs="Arial"/>
                                <w:b/>
                                <w:sz w:val="28"/>
                                <w:szCs w:val="28"/>
                              </w:rPr>
                            </w:pPr>
                            <w:r w:rsidRPr="002054FA">
                              <w:rPr>
                                <w:rFonts w:ascii="Arial" w:hAnsi="Arial" w:cs="Arial"/>
                                <w:b/>
                                <w:color w:val="000000" w:themeColor="text1"/>
                                <w:sz w:val="28"/>
                                <w:szCs w:val="28"/>
                              </w:rPr>
                              <w:t>Formal Council</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approval</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z w:val="28"/>
                                <w:szCs w:val="28"/>
                              </w:rPr>
                              <w:t>to</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acquire</w:t>
                            </w:r>
                            <w:r w:rsidRPr="002054FA">
                              <w:rPr>
                                <w:rFonts w:ascii="Arial" w:hAnsi="Arial" w:cs="Arial"/>
                                <w:b/>
                                <w:color w:val="000000" w:themeColor="text1"/>
                                <w:spacing w:val="-3"/>
                                <w:sz w:val="28"/>
                                <w:szCs w:val="28"/>
                              </w:rPr>
                              <w:t xml:space="preserve"> </w:t>
                            </w:r>
                            <w:r w:rsidRPr="0010072C">
                              <w:rPr>
                                <w:rFonts w:ascii="Arial" w:hAnsi="Arial" w:cs="Arial"/>
                                <w:b/>
                                <w:spacing w:val="-2"/>
                                <w:sz w:val="28"/>
                                <w:szCs w:val="28"/>
                              </w:rPr>
                              <w:t>asset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E509" id="docshape49" o:spid="_x0000_s1051" type="#_x0000_t202" style="position:absolute;margin-left:415.85pt;margin-top:180.5pt;width:19.55pt;height:239.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" filled="f" stroked="f">
                <v:textbox style="layout-flow:vertical;mso-layout-flow-alt:bottom-to-top" inset="0,0,0,0">
                  <w:txbxContent>
                    <w:p w14:paraId="58FDC587" w14:textId="77777777" w:rsidR="0020373D" w:rsidRPr="0010072C" w:rsidRDefault="0020373D" w:rsidP="0010072C">
                      <w:pPr>
                        <w:spacing w:before="20"/>
                        <w:ind w:left="20"/>
                        <w:rPr>
                          <w:rFonts w:ascii="Arial" w:hAnsi="Arial" w:cs="Arial"/>
                          <w:b/>
                          <w:sz w:val="28"/>
                          <w:szCs w:val="28"/>
                        </w:rPr>
                      </w:pPr>
                      <w:r w:rsidRPr="002054FA">
                        <w:rPr>
                          <w:rFonts w:ascii="Arial" w:hAnsi="Arial" w:cs="Arial"/>
                          <w:b/>
                          <w:color w:val="000000" w:themeColor="text1"/>
                          <w:sz w:val="28"/>
                          <w:szCs w:val="28"/>
                        </w:rPr>
                        <w:t>Formal Council</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approval</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z w:val="28"/>
                          <w:szCs w:val="28"/>
                        </w:rPr>
                        <w:t>to</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acquire</w:t>
                      </w:r>
                      <w:r w:rsidRPr="002054FA">
                        <w:rPr>
                          <w:rFonts w:ascii="Arial" w:hAnsi="Arial" w:cs="Arial"/>
                          <w:b/>
                          <w:color w:val="000000" w:themeColor="text1"/>
                          <w:spacing w:val="-3"/>
                          <w:sz w:val="28"/>
                          <w:szCs w:val="28"/>
                        </w:rPr>
                        <w:t xml:space="preserve"> </w:t>
                      </w:r>
                      <w:r w:rsidRPr="0010072C">
                        <w:rPr>
                          <w:rFonts w:ascii="Arial" w:hAnsi="Arial" w:cs="Arial"/>
                          <w:b/>
                          <w:spacing w:val="-2"/>
                          <w:sz w:val="28"/>
                          <w:szCs w:val="28"/>
                        </w:rPr>
                        <w:t>asset</w:t>
                      </w:r>
                    </w:p>
                  </w:txbxContent>
                </v:textbox>
                <w10:wrap anchorx="page" anchory="page"/>
              </v:shape>
            </w:pict>
          </mc:Fallback>
        </mc:AlternateContent>
      </w:r>
    </w:p>
    <w:p w14:paraId="6C48319B" w14:textId="77777777" w:rsidR="001A6858" w:rsidRDefault="001A6858" w:rsidP="001F697B">
      <w:pPr>
        <w:jc w:val="both"/>
        <w:rPr>
          <w:rFonts w:ascii="Arial" w:hAnsi="Arial" w:cs="Arial"/>
          <w:b/>
          <w:sz w:val="24"/>
          <w:szCs w:val="24"/>
        </w:rPr>
      </w:pPr>
    </w:p>
    <w:p w14:paraId="28A3FA07" w14:textId="77777777" w:rsidR="00763A8B" w:rsidRDefault="00763A8B" w:rsidP="001F697B">
      <w:pPr>
        <w:jc w:val="both"/>
        <w:rPr>
          <w:rFonts w:ascii="Arial" w:hAnsi="Arial" w:cs="Arial"/>
          <w:b/>
          <w:sz w:val="24"/>
          <w:szCs w:val="24"/>
        </w:rPr>
      </w:pPr>
    </w:p>
    <w:p w14:paraId="35BB959E" w14:textId="77777777" w:rsidR="00763A8B" w:rsidRDefault="00763A8B" w:rsidP="001F697B">
      <w:pPr>
        <w:jc w:val="both"/>
        <w:rPr>
          <w:rFonts w:ascii="Arial" w:hAnsi="Arial" w:cs="Arial"/>
          <w:b/>
          <w:sz w:val="24"/>
          <w:szCs w:val="24"/>
        </w:rPr>
      </w:pPr>
    </w:p>
    <w:p w14:paraId="78679547" w14:textId="77777777" w:rsidR="00763A8B" w:rsidRDefault="00763A8B" w:rsidP="001F697B">
      <w:pPr>
        <w:jc w:val="both"/>
        <w:rPr>
          <w:rFonts w:ascii="Arial" w:hAnsi="Arial" w:cs="Arial"/>
          <w:b/>
          <w:sz w:val="24"/>
          <w:szCs w:val="24"/>
        </w:rPr>
      </w:pPr>
    </w:p>
    <w:p w14:paraId="38D6BE8D" w14:textId="77777777" w:rsidR="00763A8B" w:rsidRDefault="00763A8B" w:rsidP="001F697B">
      <w:pPr>
        <w:jc w:val="both"/>
        <w:rPr>
          <w:rFonts w:ascii="Arial" w:hAnsi="Arial" w:cs="Arial"/>
          <w:b/>
          <w:sz w:val="24"/>
          <w:szCs w:val="24"/>
        </w:rPr>
      </w:pPr>
    </w:p>
    <w:p w14:paraId="21590782" w14:textId="77777777" w:rsidR="00763A8B" w:rsidRDefault="00763A8B" w:rsidP="001F697B">
      <w:pPr>
        <w:jc w:val="both"/>
        <w:rPr>
          <w:rFonts w:ascii="Arial" w:hAnsi="Arial" w:cs="Arial"/>
          <w:b/>
          <w:sz w:val="24"/>
          <w:szCs w:val="24"/>
        </w:rPr>
      </w:pPr>
    </w:p>
    <w:p w14:paraId="6F81C95C" w14:textId="77777777" w:rsidR="00763A8B" w:rsidRDefault="00763A8B">
      <w:pPr>
        <w:rPr>
          <w:rFonts w:ascii="Arial" w:hAnsi="Arial" w:cs="Arial"/>
          <w:b/>
          <w:sz w:val="24"/>
          <w:szCs w:val="24"/>
        </w:rPr>
      </w:pPr>
      <w:r>
        <w:rPr>
          <w:rFonts w:ascii="Arial" w:hAnsi="Arial" w:cs="Arial"/>
          <w:b/>
          <w:sz w:val="24"/>
          <w:szCs w:val="24"/>
        </w:rPr>
        <w:br w:type="page"/>
      </w:r>
    </w:p>
    <w:p w14:paraId="6116C508" w14:textId="77777777" w:rsidR="00763A8B" w:rsidRDefault="00763A8B" w:rsidP="00763A8B">
      <w:pPr>
        <w:spacing w:before="67"/>
        <w:ind w:left="115"/>
        <w:rPr>
          <w:b/>
          <w:sz w:val="24"/>
        </w:rPr>
      </w:pPr>
    </w:p>
    <w:p w14:paraId="4191B26D" w14:textId="77777777" w:rsidR="00763A8B" w:rsidRPr="001B4781" w:rsidRDefault="008657FB" w:rsidP="00763A8B">
      <w:pPr>
        <w:spacing w:before="67"/>
        <w:ind w:left="115"/>
        <w:rPr>
          <w:rFonts w:ascii="Arial" w:hAnsi="Arial" w:cs="Arial"/>
          <w:b/>
          <w:sz w:val="24"/>
          <w:szCs w:val="24"/>
        </w:rPr>
      </w:pPr>
      <w:r w:rsidRPr="00763A8B">
        <w:rPr>
          <w:rFonts w:ascii="Arial" w:hAnsi="Arial" w:cs="Arial"/>
          <w:noProof/>
          <w:sz w:val="28"/>
          <w:szCs w:val="28"/>
          <w:lang w:eastAsia="en-GB"/>
        </w:rPr>
        <mc:AlternateContent>
          <mc:Choice Requires="wps">
            <w:drawing>
              <wp:anchor distT="0" distB="0" distL="114300" distR="114300" simplePos="0" relativeHeight="251707392" behindDoc="0" locked="0" layoutInCell="1" allowOverlap="1" wp14:anchorId="156F7B06" wp14:editId="70CF5098">
                <wp:simplePos x="0" y="0"/>
                <wp:positionH relativeFrom="page">
                  <wp:posOffset>5808345</wp:posOffset>
                </wp:positionH>
                <wp:positionV relativeFrom="page">
                  <wp:posOffset>5200650</wp:posOffset>
                </wp:positionV>
                <wp:extent cx="1356995" cy="431800"/>
                <wp:effectExtent l="0" t="0" r="14605" b="25400"/>
                <wp:wrapNone/>
                <wp:docPr id="6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431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C113E6" w14:textId="77777777" w:rsidR="008657FB" w:rsidRPr="00254CAF" w:rsidRDefault="008657FB" w:rsidP="008657FB">
                            <w:pPr>
                              <w:spacing w:before="64"/>
                              <w:ind w:left="136" w:right="230"/>
                              <w:jc w:val="center"/>
                              <w:rPr>
                                <w:rFonts w:ascii="Arial" w:hAnsi="Arial" w:cs="Arial"/>
                                <w:sz w:val="18"/>
                              </w:rPr>
                            </w:pPr>
                            <w:r>
                              <w:rPr>
                                <w:rFonts w:ascii="Arial" w:hAnsi="Arial" w:cs="Arial"/>
                                <w:sz w:val="18"/>
                              </w:rPr>
                              <w:t>Alternative use options while vacant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F7B06" id="docshape23" o:spid="_x0000_s1052" type="#_x0000_t202" style="position:absolute;left:0;text-align:left;margin-left:457.35pt;margin-top:409.5pt;width:106.85pt;height:34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" filled="f">
                <v:textbox inset="0,0,0,0">
                  <w:txbxContent>
                    <w:p w14:paraId="17C113E6" w14:textId="77777777" w:rsidR="008657FB" w:rsidRPr="00254CAF" w:rsidRDefault="008657FB" w:rsidP="008657FB">
                      <w:pPr>
                        <w:spacing w:before="64"/>
                        <w:ind w:left="136" w:right="230"/>
                        <w:jc w:val="center"/>
                        <w:rPr>
                          <w:rFonts w:ascii="Arial" w:hAnsi="Arial" w:cs="Arial"/>
                          <w:sz w:val="18"/>
                        </w:rPr>
                      </w:pPr>
                      <w:r>
                        <w:rPr>
                          <w:rFonts w:ascii="Arial" w:hAnsi="Arial" w:cs="Arial"/>
                          <w:sz w:val="18"/>
                        </w:rPr>
                        <w:t>Alternative use options while vacant</w:t>
                      </w:r>
                    </w:p>
                  </w:txbxContent>
                </v:textbox>
                <w10:wrap anchorx="page" anchory="page"/>
              </v:shape>
            </w:pict>
          </mc:Fallback>
        </mc:AlternateContent>
      </w:r>
      <w:r>
        <w:rPr>
          <w:noProof/>
          <w:lang w:eastAsia="en-GB"/>
        </w:rPr>
        <mc:AlternateContent>
          <mc:Choice Requires="wps">
            <w:drawing>
              <wp:anchor distT="0" distB="0" distL="114300" distR="114300" simplePos="0" relativeHeight="251705344" behindDoc="0" locked="0" layoutInCell="1" allowOverlap="1" wp14:anchorId="5C53D8FE" wp14:editId="17B87931">
                <wp:simplePos x="0" y="0"/>
                <wp:positionH relativeFrom="column">
                  <wp:posOffset>6363335</wp:posOffset>
                </wp:positionH>
                <wp:positionV relativeFrom="paragraph">
                  <wp:posOffset>4479925</wp:posOffset>
                </wp:positionV>
                <wp:extent cx="340995" cy="340995"/>
                <wp:effectExtent l="0" t="0" r="0" b="0"/>
                <wp:wrapNone/>
                <wp:docPr id="6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995" cy="340995"/>
                        </a:xfrm>
                        <a:custGeom>
                          <a:avLst/>
                          <a:gdLst>
                            <a:gd name="T0" fmla="+- 0 7636 7233"/>
                            <a:gd name="T1" fmla="*/ T0 w 537"/>
                            <a:gd name="T2" fmla="+- 0 5394 5394"/>
                            <a:gd name="T3" fmla="*/ 5394 h 537"/>
                            <a:gd name="T4" fmla="+- 0 7636 7233"/>
                            <a:gd name="T5" fmla="*/ T4 w 537"/>
                            <a:gd name="T6" fmla="+- 0 5528 5394"/>
                            <a:gd name="T7" fmla="*/ 5528 h 537"/>
                            <a:gd name="T8" fmla="+- 0 7233 7233"/>
                            <a:gd name="T9" fmla="*/ T8 w 537"/>
                            <a:gd name="T10" fmla="+- 0 5528 5394"/>
                            <a:gd name="T11" fmla="*/ 5528 h 537"/>
                            <a:gd name="T12" fmla="+- 0 7233 7233"/>
                            <a:gd name="T13" fmla="*/ T12 w 537"/>
                            <a:gd name="T14" fmla="+- 0 5797 5394"/>
                            <a:gd name="T15" fmla="*/ 5797 h 537"/>
                            <a:gd name="T16" fmla="+- 0 7636 7233"/>
                            <a:gd name="T17" fmla="*/ T16 w 537"/>
                            <a:gd name="T18" fmla="+- 0 5797 5394"/>
                            <a:gd name="T19" fmla="*/ 5797 h 537"/>
                            <a:gd name="T20" fmla="+- 0 7636 7233"/>
                            <a:gd name="T21" fmla="*/ T20 w 537"/>
                            <a:gd name="T22" fmla="+- 0 5931 5394"/>
                            <a:gd name="T23" fmla="*/ 5931 h 537"/>
                            <a:gd name="T24" fmla="+- 0 7770 7233"/>
                            <a:gd name="T25" fmla="*/ T24 w 537"/>
                            <a:gd name="T26" fmla="+- 0 5662 5394"/>
                            <a:gd name="T27" fmla="*/ 5662 h 537"/>
                            <a:gd name="T28" fmla="+- 0 7636 7233"/>
                            <a:gd name="T29" fmla="*/ T28 w 537"/>
                            <a:gd name="T30" fmla="+- 0 5394 5394"/>
                            <a:gd name="T31" fmla="*/ 5394 h 5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7" h="537">
                              <a:moveTo>
                                <a:pt x="403" y="0"/>
                              </a:moveTo>
                              <a:lnTo>
                                <a:pt x="403" y="134"/>
                              </a:lnTo>
                              <a:lnTo>
                                <a:pt x="0" y="134"/>
                              </a:lnTo>
                              <a:lnTo>
                                <a:pt x="0" y="403"/>
                              </a:lnTo>
                              <a:lnTo>
                                <a:pt x="403" y="403"/>
                              </a:lnTo>
                              <a:lnTo>
                                <a:pt x="403" y="537"/>
                              </a:lnTo>
                              <a:lnTo>
                                <a:pt x="537" y="268"/>
                              </a:lnTo>
                              <a:lnTo>
                                <a:pt x="40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97D806E" id="docshape14" o:spid="_x0000_s1026" style="position:absolute;margin-left:501.05pt;margin-top:352.75pt;width:26.85pt;height:26.8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53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" path="m403,r,134l,134,,403r403,l403,537,537,268,403,xe" filled="f">
                <v:path arrowok="t" o:connecttype="custom" o:connectlocs="255905,3425190;255905,3510280;0,3510280;0,3681095;255905,3681095;255905,3766185;340995,3595370;255905,3425190" o:connectangles="0,0,0,0,0,0,0,0"/>
              </v:shape>
            </w:pict>
          </mc:Fallback>
        </mc:AlternateContent>
      </w:r>
      <w:r w:rsidRPr="00763A8B">
        <w:rPr>
          <w:rFonts w:ascii="Arial" w:hAnsi="Arial" w:cs="Arial"/>
          <w:noProof/>
          <w:sz w:val="28"/>
          <w:szCs w:val="28"/>
          <w:lang w:eastAsia="en-GB"/>
        </w:rPr>
        <mc:AlternateContent>
          <mc:Choice Requires="wps">
            <w:drawing>
              <wp:anchor distT="0" distB="0" distL="114300" distR="114300" simplePos="0" relativeHeight="251692032" behindDoc="0" locked="0" layoutInCell="1" allowOverlap="1" wp14:anchorId="1B0E1C61" wp14:editId="076364F9">
                <wp:simplePos x="0" y="0"/>
                <wp:positionH relativeFrom="page">
                  <wp:posOffset>6258560</wp:posOffset>
                </wp:positionH>
                <wp:positionV relativeFrom="paragraph">
                  <wp:posOffset>3523615</wp:posOffset>
                </wp:positionV>
                <wp:extent cx="397510" cy="491319"/>
                <wp:effectExtent l="0" t="0" r="21590" b="23495"/>
                <wp:wrapNone/>
                <wp:docPr id="4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7510" cy="491319"/>
                        </a:xfrm>
                        <a:custGeom>
                          <a:avLst/>
                          <a:gdLst>
                            <a:gd name="T0" fmla="+- 0 10086 10086"/>
                            <a:gd name="T1" fmla="*/ T0 w 527"/>
                            <a:gd name="T2" fmla="+- 0 2565 2115"/>
                            <a:gd name="T3" fmla="*/ 2565 h 600"/>
                            <a:gd name="T4" fmla="+- 0 10218 10086"/>
                            <a:gd name="T5" fmla="*/ T4 w 527"/>
                            <a:gd name="T6" fmla="+- 0 2565 2115"/>
                            <a:gd name="T7" fmla="*/ 2565 h 600"/>
                            <a:gd name="T8" fmla="+- 0 10218 10086"/>
                            <a:gd name="T9" fmla="*/ T8 w 527"/>
                            <a:gd name="T10" fmla="+- 0 2115 2115"/>
                            <a:gd name="T11" fmla="*/ 2115 h 600"/>
                            <a:gd name="T12" fmla="+- 0 10481 10086"/>
                            <a:gd name="T13" fmla="*/ T12 w 527"/>
                            <a:gd name="T14" fmla="+- 0 2115 2115"/>
                            <a:gd name="T15" fmla="*/ 2115 h 600"/>
                            <a:gd name="T16" fmla="+- 0 10481 10086"/>
                            <a:gd name="T17" fmla="*/ T16 w 527"/>
                            <a:gd name="T18" fmla="+- 0 2565 2115"/>
                            <a:gd name="T19" fmla="*/ 2565 h 600"/>
                            <a:gd name="T20" fmla="+- 0 10613 10086"/>
                            <a:gd name="T21" fmla="*/ T20 w 527"/>
                            <a:gd name="T22" fmla="+- 0 2565 2115"/>
                            <a:gd name="T23" fmla="*/ 2565 h 600"/>
                            <a:gd name="T24" fmla="+- 0 10349 10086"/>
                            <a:gd name="T25" fmla="*/ T24 w 527"/>
                            <a:gd name="T26" fmla="+- 0 2715 2115"/>
                            <a:gd name="T27" fmla="*/ 2715 h 600"/>
                            <a:gd name="T28" fmla="+- 0 10086 10086"/>
                            <a:gd name="T29" fmla="*/ T28 w 527"/>
                            <a:gd name="T30" fmla="+- 0 2565 2115"/>
                            <a:gd name="T31" fmla="*/ 2565 h 6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7" h="600">
                              <a:moveTo>
                                <a:pt x="0" y="450"/>
                              </a:moveTo>
                              <a:lnTo>
                                <a:pt x="132" y="450"/>
                              </a:lnTo>
                              <a:lnTo>
                                <a:pt x="132" y="0"/>
                              </a:lnTo>
                              <a:lnTo>
                                <a:pt x="395" y="0"/>
                              </a:lnTo>
                              <a:lnTo>
                                <a:pt x="395" y="450"/>
                              </a:lnTo>
                              <a:lnTo>
                                <a:pt x="527" y="450"/>
                              </a:lnTo>
                              <a:lnTo>
                                <a:pt x="263" y="600"/>
                              </a:lnTo>
                              <a:lnTo>
                                <a:pt x="0" y="45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7D2E4" id="docshape21" o:spid="_x0000_s1026" style="position:absolute;margin-left:492.8pt;margin-top:277.45pt;width:31.3pt;height:38.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" path="m,450r132,l132,,395,r,450l527,450,263,600,,450xe" filled="f">
                <v:path arrowok="t" o:connecttype="custom" o:connectlocs="0,2100389;99566,2100389;99566,1731899;297944,1731899;297944,2100389;397510,2100389;198378,2223218;0,2100389" o:connectangles="0,0,0,0,0,0,0,0"/>
                <w10:wrap anchorx="page"/>
              </v:shape>
            </w:pict>
          </mc:Fallback>
        </mc:AlternateContent>
      </w:r>
      <w:r w:rsidRPr="00763A8B">
        <w:rPr>
          <w:rFonts w:ascii="Arial" w:hAnsi="Arial" w:cs="Arial"/>
          <w:noProof/>
          <w:sz w:val="28"/>
          <w:szCs w:val="28"/>
          <w:lang w:eastAsia="en-GB"/>
        </w:rPr>
        <mc:AlternateContent>
          <mc:Choice Requires="wps">
            <w:drawing>
              <wp:anchor distT="0" distB="0" distL="114300" distR="114300" simplePos="0" relativeHeight="251691008" behindDoc="0" locked="0" layoutInCell="1" allowOverlap="1" wp14:anchorId="0B254C9F" wp14:editId="30F93107">
                <wp:simplePos x="0" y="0"/>
                <wp:positionH relativeFrom="page">
                  <wp:posOffset>6259830</wp:posOffset>
                </wp:positionH>
                <wp:positionV relativeFrom="page">
                  <wp:posOffset>2181150</wp:posOffset>
                </wp:positionV>
                <wp:extent cx="389890" cy="457200"/>
                <wp:effectExtent l="0" t="0" r="10160" b="19050"/>
                <wp:wrapNone/>
                <wp:docPr id="4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890" cy="457200"/>
                        </a:xfrm>
                        <a:custGeom>
                          <a:avLst/>
                          <a:gdLst>
                            <a:gd name="T0" fmla="+- 0 10707 10093"/>
                            <a:gd name="T1" fmla="*/ T0 w 614"/>
                            <a:gd name="T2" fmla="+- 0 5824 5454"/>
                            <a:gd name="T3" fmla="*/ 5824 h 493"/>
                            <a:gd name="T4" fmla="+- 0 10553 10093"/>
                            <a:gd name="T5" fmla="*/ T4 w 614"/>
                            <a:gd name="T6" fmla="+- 0 5824 5454"/>
                            <a:gd name="T7" fmla="*/ 5824 h 493"/>
                            <a:gd name="T8" fmla="+- 0 10553 10093"/>
                            <a:gd name="T9" fmla="*/ T8 w 614"/>
                            <a:gd name="T10" fmla="+- 0 5454 5454"/>
                            <a:gd name="T11" fmla="*/ 5454 h 493"/>
                            <a:gd name="T12" fmla="+- 0 10246 10093"/>
                            <a:gd name="T13" fmla="*/ T12 w 614"/>
                            <a:gd name="T14" fmla="+- 0 5454 5454"/>
                            <a:gd name="T15" fmla="*/ 5454 h 493"/>
                            <a:gd name="T16" fmla="+- 0 10246 10093"/>
                            <a:gd name="T17" fmla="*/ T16 w 614"/>
                            <a:gd name="T18" fmla="+- 0 5824 5454"/>
                            <a:gd name="T19" fmla="*/ 5824 h 493"/>
                            <a:gd name="T20" fmla="+- 0 10093 10093"/>
                            <a:gd name="T21" fmla="*/ T20 w 614"/>
                            <a:gd name="T22" fmla="+- 0 5824 5454"/>
                            <a:gd name="T23" fmla="*/ 5824 h 493"/>
                            <a:gd name="T24" fmla="+- 0 10400 10093"/>
                            <a:gd name="T25" fmla="*/ T24 w 614"/>
                            <a:gd name="T26" fmla="+- 0 5947 5454"/>
                            <a:gd name="T27" fmla="*/ 5947 h 493"/>
                            <a:gd name="T28" fmla="+- 0 10707 10093"/>
                            <a:gd name="T29" fmla="*/ T28 w 614"/>
                            <a:gd name="T30" fmla="+- 0 5824 5454"/>
                            <a:gd name="T31" fmla="*/ 5824 h 4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4" h="493">
                              <a:moveTo>
                                <a:pt x="614" y="370"/>
                              </a:moveTo>
                              <a:lnTo>
                                <a:pt x="460" y="370"/>
                              </a:lnTo>
                              <a:lnTo>
                                <a:pt x="460" y="0"/>
                              </a:lnTo>
                              <a:lnTo>
                                <a:pt x="153" y="0"/>
                              </a:lnTo>
                              <a:lnTo>
                                <a:pt x="153" y="370"/>
                              </a:lnTo>
                              <a:lnTo>
                                <a:pt x="0" y="370"/>
                              </a:lnTo>
                              <a:lnTo>
                                <a:pt x="307" y="493"/>
                              </a:lnTo>
                              <a:lnTo>
                                <a:pt x="614" y="37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386CC" id="docshape20" o:spid="_x0000_s1026" style="position:absolute;margin-left:492.9pt;margin-top:171.75pt;width:30.7pt;height: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" path="m614,370r-154,l460,,153,r,370l,370,307,493,614,370xe" filled="f">
                <v:path arrowok="t" o:connecttype="custom" o:connectlocs="389890,5401081;292100,5401081;292100,5057949;97155,5057949;97155,5401081;0,5401081;194945,5515149;389890,5401081" o:connectangles="0,0,0,0,0,0,0,0"/>
                <w10:wrap anchorx="page" anchory="page"/>
              </v:shape>
            </w:pict>
          </mc:Fallback>
        </mc:AlternateContent>
      </w:r>
      <w:r w:rsidRPr="00763A8B">
        <w:rPr>
          <w:rFonts w:ascii="Arial" w:hAnsi="Arial" w:cs="Arial"/>
          <w:noProof/>
          <w:sz w:val="28"/>
          <w:szCs w:val="28"/>
          <w:lang w:eastAsia="en-GB"/>
        </w:rPr>
        <mc:AlternateContent>
          <mc:Choice Requires="wps">
            <w:drawing>
              <wp:anchor distT="0" distB="0" distL="114300" distR="114300" simplePos="0" relativeHeight="251696128" behindDoc="0" locked="0" layoutInCell="1" allowOverlap="1" wp14:anchorId="62DA9509" wp14:editId="76945CA6">
                <wp:simplePos x="0" y="0"/>
                <wp:positionH relativeFrom="page">
                  <wp:posOffset>5838825</wp:posOffset>
                </wp:positionH>
                <wp:positionV relativeFrom="paragraph">
                  <wp:posOffset>688975</wp:posOffset>
                </wp:positionV>
                <wp:extent cx="1379220" cy="353998"/>
                <wp:effectExtent l="0" t="0" r="11430" b="27305"/>
                <wp:wrapNone/>
                <wp:docPr id="5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5399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4ABF5F" w14:textId="77777777" w:rsidR="0020373D" w:rsidRPr="00254CAF" w:rsidRDefault="0020373D" w:rsidP="00763A8B">
                            <w:pPr>
                              <w:spacing w:before="64"/>
                              <w:ind w:left="194" w:right="194"/>
                              <w:jc w:val="center"/>
                              <w:rPr>
                                <w:rFonts w:ascii="Arial" w:hAnsi="Arial" w:cs="Arial"/>
                                <w:sz w:val="18"/>
                              </w:rPr>
                            </w:pPr>
                            <w:r w:rsidRPr="00254CAF">
                              <w:rPr>
                                <w:rFonts w:ascii="Arial" w:hAnsi="Arial" w:cs="Arial"/>
                                <w:sz w:val="18"/>
                              </w:rPr>
                              <w:t>External</w:t>
                            </w:r>
                            <w:r w:rsidRPr="00254CAF">
                              <w:rPr>
                                <w:rFonts w:ascii="Arial" w:hAnsi="Arial" w:cs="Arial"/>
                                <w:spacing w:val="-16"/>
                                <w:sz w:val="18"/>
                              </w:rPr>
                              <w:t xml:space="preserve"> </w:t>
                            </w:r>
                            <w:r w:rsidRPr="00254CAF">
                              <w:rPr>
                                <w:rFonts w:ascii="Arial" w:hAnsi="Arial" w:cs="Arial"/>
                                <w:sz w:val="18"/>
                              </w:rPr>
                              <w:t xml:space="preserve">consents </w:t>
                            </w:r>
                            <w:r w:rsidRPr="00254CAF">
                              <w:rPr>
                                <w:rFonts w:ascii="Arial" w:hAnsi="Arial" w:cs="Arial"/>
                                <w:spacing w:val="-2"/>
                                <w:sz w:val="18"/>
                              </w:rPr>
                              <w:t>required?</w:t>
                            </w:r>
                          </w:p>
                          <w:p w14:paraId="749C973F" w14:textId="77777777" w:rsidR="0020373D" w:rsidRDefault="0020373D" w:rsidP="00763A8B">
                            <w:pPr>
                              <w:ind w:left="194" w:right="194"/>
                              <w:jc w:val="center"/>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A9509" id="docshape25" o:spid="_x0000_s1053" type="#_x0000_t202" style="position:absolute;left:0;text-align:left;margin-left:459.75pt;margin-top:54.25pt;width:108.6pt;height:27.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" filled="f">
                <v:textbox inset="0,0,0,0">
                  <w:txbxContent>
                    <w:p w14:paraId="5E4ABF5F" w14:textId="77777777" w:rsidR="0020373D" w:rsidRPr="00254CAF" w:rsidRDefault="0020373D" w:rsidP="00763A8B">
                      <w:pPr>
                        <w:spacing w:before="64"/>
                        <w:ind w:left="194" w:right="194"/>
                        <w:jc w:val="center"/>
                        <w:rPr>
                          <w:rFonts w:ascii="Arial" w:hAnsi="Arial" w:cs="Arial"/>
                          <w:sz w:val="18"/>
                        </w:rPr>
                      </w:pPr>
                      <w:r w:rsidRPr="00254CAF">
                        <w:rPr>
                          <w:rFonts w:ascii="Arial" w:hAnsi="Arial" w:cs="Arial"/>
                          <w:sz w:val="18"/>
                        </w:rPr>
                        <w:t>External</w:t>
                      </w:r>
                      <w:r w:rsidRPr="00254CAF">
                        <w:rPr>
                          <w:rFonts w:ascii="Arial" w:hAnsi="Arial" w:cs="Arial"/>
                          <w:spacing w:val="-16"/>
                          <w:sz w:val="18"/>
                        </w:rPr>
                        <w:t xml:space="preserve"> </w:t>
                      </w:r>
                      <w:r w:rsidRPr="00254CAF">
                        <w:rPr>
                          <w:rFonts w:ascii="Arial" w:hAnsi="Arial" w:cs="Arial"/>
                          <w:sz w:val="18"/>
                        </w:rPr>
                        <w:t xml:space="preserve">consents </w:t>
                      </w:r>
                      <w:r w:rsidRPr="00254CAF">
                        <w:rPr>
                          <w:rFonts w:ascii="Arial" w:hAnsi="Arial" w:cs="Arial"/>
                          <w:spacing w:val="-2"/>
                          <w:sz w:val="18"/>
                        </w:rPr>
                        <w:t>required?</w:t>
                      </w:r>
                    </w:p>
                    <w:p w14:paraId="749C973F" w14:textId="77777777" w:rsidR="0020373D" w:rsidRDefault="0020373D" w:rsidP="00763A8B">
                      <w:pPr>
                        <w:ind w:left="194" w:right="194"/>
                        <w:jc w:val="center"/>
                        <w:rPr>
                          <w:rFonts w:ascii="Verdana"/>
                          <w:sz w:val="18"/>
                        </w:rPr>
                      </w:pPr>
                    </w:p>
                  </w:txbxContent>
                </v:textbox>
                <w10:wrap anchorx="page"/>
              </v:shape>
            </w:pict>
          </mc:Fallback>
        </mc:AlternateContent>
      </w:r>
      <w:r w:rsidRPr="00763A8B">
        <w:rPr>
          <w:rFonts w:ascii="Arial" w:hAnsi="Arial" w:cs="Arial"/>
          <w:noProof/>
          <w:sz w:val="28"/>
          <w:szCs w:val="28"/>
          <w:lang w:eastAsia="en-GB"/>
        </w:rPr>
        <mc:AlternateContent>
          <mc:Choice Requires="wps">
            <w:drawing>
              <wp:anchor distT="0" distB="0" distL="114300" distR="114300" simplePos="0" relativeHeight="251694080" behindDoc="0" locked="0" layoutInCell="1" allowOverlap="1" wp14:anchorId="34B3391A" wp14:editId="5AA26A64">
                <wp:simplePos x="0" y="0"/>
                <wp:positionH relativeFrom="page">
                  <wp:posOffset>5841365</wp:posOffset>
                </wp:positionH>
                <wp:positionV relativeFrom="page">
                  <wp:posOffset>3340735</wp:posOffset>
                </wp:positionV>
                <wp:extent cx="1356995" cy="556592"/>
                <wp:effectExtent l="0" t="0" r="14605" b="15240"/>
                <wp:wrapNone/>
                <wp:docPr id="3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55659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2C50FE" w14:textId="77777777" w:rsidR="0020373D" w:rsidRPr="00254CAF" w:rsidRDefault="0020373D" w:rsidP="00763A8B">
                            <w:pPr>
                              <w:spacing w:before="64"/>
                              <w:ind w:left="136" w:right="230"/>
                              <w:jc w:val="center"/>
                              <w:rPr>
                                <w:rFonts w:ascii="Arial" w:hAnsi="Arial" w:cs="Arial"/>
                                <w:sz w:val="18"/>
                              </w:rPr>
                            </w:pPr>
                            <w:r w:rsidRPr="00254CAF">
                              <w:rPr>
                                <w:rFonts w:ascii="Arial" w:hAnsi="Arial" w:cs="Arial"/>
                                <w:sz w:val="18"/>
                              </w:rPr>
                              <w:t>Management of asset &amp; budget required</w:t>
                            </w:r>
                            <w:r w:rsidRPr="00254CAF">
                              <w:rPr>
                                <w:rFonts w:ascii="Arial" w:hAnsi="Arial" w:cs="Arial"/>
                                <w:spacing w:val="-16"/>
                                <w:sz w:val="18"/>
                              </w:rPr>
                              <w:t xml:space="preserve"> </w:t>
                            </w:r>
                            <w:r w:rsidRPr="00254CAF">
                              <w:rPr>
                                <w:rFonts w:ascii="Arial" w:hAnsi="Arial" w:cs="Arial"/>
                                <w:sz w:val="18"/>
                              </w:rPr>
                              <w:t>prior</w:t>
                            </w:r>
                            <w:r w:rsidRPr="00254CAF">
                              <w:rPr>
                                <w:rFonts w:ascii="Arial" w:hAnsi="Arial" w:cs="Arial"/>
                                <w:spacing w:val="-16"/>
                                <w:sz w:val="18"/>
                              </w:rPr>
                              <w:t xml:space="preserve"> </w:t>
                            </w:r>
                            <w:r w:rsidRPr="00254CAF">
                              <w:rPr>
                                <w:rFonts w:ascii="Arial" w:hAnsi="Arial" w:cs="Arial"/>
                                <w:sz w:val="18"/>
                              </w:rPr>
                              <w:t xml:space="preserve">to </w:t>
                            </w:r>
                            <w:r>
                              <w:rPr>
                                <w:rFonts w:ascii="Arial" w:hAnsi="Arial" w:cs="Arial"/>
                                <w:spacing w:val="-2"/>
                                <w:sz w:val="18"/>
                              </w:rPr>
                              <w:t>disposal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3391A" id="_x0000_s1054" type="#_x0000_t202" style="position:absolute;left:0;text-align:left;margin-left:459.95pt;margin-top:263.05pt;width:106.85pt;height:43.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" filled="f">
                <v:textbox inset="0,0,0,0">
                  <w:txbxContent>
                    <w:p w14:paraId="162C50FE" w14:textId="77777777" w:rsidR="0020373D" w:rsidRPr="00254CAF" w:rsidRDefault="0020373D" w:rsidP="00763A8B">
                      <w:pPr>
                        <w:spacing w:before="64"/>
                        <w:ind w:left="136" w:right="230"/>
                        <w:jc w:val="center"/>
                        <w:rPr>
                          <w:rFonts w:ascii="Arial" w:hAnsi="Arial" w:cs="Arial"/>
                          <w:sz w:val="18"/>
                        </w:rPr>
                      </w:pPr>
                      <w:r w:rsidRPr="00254CAF">
                        <w:rPr>
                          <w:rFonts w:ascii="Arial" w:hAnsi="Arial" w:cs="Arial"/>
                          <w:sz w:val="18"/>
                        </w:rPr>
                        <w:t>Management of asset &amp; budget required</w:t>
                      </w:r>
                      <w:r w:rsidRPr="00254CAF">
                        <w:rPr>
                          <w:rFonts w:ascii="Arial" w:hAnsi="Arial" w:cs="Arial"/>
                          <w:spacing w:val="-16"/>
                          <w:sz w:val="18"/>
                        </w:rPr>
                        <w:t xml:space="preserve"> </w:t>
                      </w:r>
                      <w:r w:rsidRPr="00254CAF">
                        <w:rPr>
                          <w:rFonts w:ascii="Arial" w:hAnsi="Arial" w:cs="Arial"/>
                          <w:sz w:val="18"/>
                        </w:rPr>
                        <w:t>prior</w:t>
                      </w:r>
                      <w:r w:rsidRPr="00254CAF">
                        <w:rPr>
                          <w:rFonts w:ascii="Arial" w:hAnsi="Arial" w:cs="Arial"/>
                          <w:spacing w:val="-16"/>
                          <w:sz w:val="18"/>
                        </w:rPr>
                        <w:t xml:space="preserve"> </w:t>
                      </w:r>
                      <w:r w:rsidRPr="00254CAF">
                        <w:rPr>
                          <w:rFonts w:ascii="Arial" w:hAnsi="Arial" w:cs="Arial"/>
                          <w:sz w:val="18"/>
                        </w:rPr>
                        <w:t xml:space="preserve">to </w:t>
                      </w:r>
                      <w:r>
                        <w:rPr>
                          <w:rFonts w:ascii="Arial" w:hAnsi="Arial" w:cs="Arial"/>
                          <w:spacing w:val="-2"/>
                          <w:sz w:val="18"/>
                        </w:rPr>
                        <w:t>disposal</w:t>
                      </w:r>
                    </w:p>
                  </w:txbxContent>
                </v:textbox>
                <w10:wrap anchorx="page" anchory="page"/>
              </v:shape>
            </w:pict>
          </mc:Fallback>
        </mc:AlternateContent>
      </w:r>
      <w:r w:rsidR="0020373D">
        <w:rPr>
          <w:noProof/>
          <w:lang w:eastAsia="en-GB"/>
        </w:rPr>
        <mc:AlternateContent>
          <mc:Choice Requires="wps">
            <w:drawing>
              <wp:anchor distT="0" distB="0" distL="114300" distR="114300" simplePos="0" relativeHeight="251703296" behindDoc="0" locked="0" layoutInCell="1" allowOverlap="1" wp14:anchorId="23D87744" wp14:editId="4264259F">
                <wp:simplePos x="0" y="0"/>
                <wp:positionH relativeFrom="column">
                  <wp:posOffset>2209800</wp:posOffset>
                </wp:positionH>
                <wp:positionV relativeFrom="paragraph">
                  <wp:posOffset>4492625</wp:posOffset>
                </wp:positionV>
                <wp:extent cx="1319530" cy="387350"/>
                <wp:effectExtent l="0" t="0" r="13970" b="12700"/>
                <wp:wrapNone/>
                <wp:docPr id="6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387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1CAD4B" w14:textId="77777777" w:rsidR="0020373D" w:rsidRPr="00254CAF" w:rsidRDefault="0020373D" w:rsidP="0020373D">
                            <w:pPr>
                              <w:spacing w:before="64"/>
                              <w:ind w:left="136"/>
                              <w:jc w:val="center"/>
                              <w:rPr>
                                <w:rFonts w:ascii="Arial" w:hAnsi="Arial" w:cs="Arial"/>
                                <w:sz w:val="18"/>
                              </w:rPr>
                            </w:pPr>
                            <w:r>
                              <w:rPr>
                                <w:rFonts w:ascii="Arial" w:hAnsi="Arial" w:cs="Arial"/>
                                <w:sz w:val="18"/>
                              </w:rPr>
                              <w:t xml:space="preserve">CMT Approval to dispose off </w:t>
                            </w:r>
                          </w:p>
                          <w:p w14:paraId="6B30FD32" w14:textId="77777777" w:rsidR="0020373D" w:rsidRPr="00254CAF" w:rsidRDefault="0020373D" w:rsidP="0020373D">
                            <w:pPr>
                              <w:ind w:left="856"/>
                              <w:rPr>
                                <w:rFonts w:ascii="Arial" w:hAnsi="Arial" w:cs="Arial"/>
                                <w:sz w:val="1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3D87744" id="docshape16" o:spid="_x0000_s1055" type="#_x0000_t202" style="position:absolute;left:0;text-align:left;margin-left:174pt;margin-top:353.75pt;width:103.9pt;height:30.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" filled="f">
                <v:textbox inset="0,0,0,0">
                  <w:txbxContent>
                    <w:p w14:paraId="541CAD4B" w14:textId="77777777" w:rsidR="0020373D" w:rsidRPr="00254CAF" w:rsidRDefault="0020373D" w:rsidP="0020373D">
                      <w:pPr>
                        <w:spacing w:before="64"/>
                        <w:ind w:left="136"/>
                        <w:jc w:val="center"/>
                        <w:rPr>
                          <w:rFonts w:ascii="Arial" w:hAnsi="Arial" w:cs="Arial"/>
                          <w:sz w:val="18"/>
                        </w:rPr>
                      </w:pPr>
                      <w:r>
                        <w:rPr>
                          <w:rFonts w:ascii="Arial" w:hAnsi="Arial" w:cs="Arial"/>
                          <w:sz w:val="18"/>
                        </w:rPr>
                        <w:t xml:space="preserve">CMT Approval to dispose off </w:t>
                      </w:r>
                    </w:p>
                    <w:p w14:paraId="6B30FD32" w14:textId="77777777" w:rsidR="0020373D" w:rsidRPr="00254CAF" w:rsidRDefault="0020373D" w:rsidP="0020373D">
                      <w:pPr>
                        <w:ind w:left="856"/>
                        <w:rPr>
                          <w:rFonts w:ascii="Arial" w:hAnsi="Arial" w:cs="Arial"/>
                          <w:sz w:val="18"/>
                        </w:rPr>
                      </w:pPr>
                    </w:p>
                  </w:txbxContent>
                </v:textbox>
              </v:shape>
            </w:pict>
          </mc:Fallback>
        </mc:AlternateContent>
      </w:r>
      <w:r w:rsidR="0020373D" w:rsidRPr="00763A8B">
        <w:rPr>
          <w:rFonts w:ascii="Arial" w:hAnsi="Arial" w:cs="Arial"/>
          <w:noProof/>
          <w:sz w:val="28"/>
          <w:szCs w:val="28"/>
          <w:lang w:eastAsia="en-GB"/>
        </w:rPr>
        <mc:AlternateContent>
          <mc:Choice Requires="wps">
            <w:drawing>
              <wp:anchor distT="0" distB="0" distL="114300" distR="114300" simplePos="0" relativeHeight="251701248" behindDoc="0" locked="0" layoutInCell="1" allowOverlap="1" wp14:anchorId="17042E43" wp14:editId="166F9097">
                <wp:simplePos x="0" y="0"/>
                <wp:positionH relativeFrom="page">
                  <wp:posOffset>3670300</wp:posOffset>
                </wp:positionH>
                <wp:positionV relativeFrom="paragraph">
                  <wp:posOffset>3815080</wp:posOffset>
                </wp:positionV>
                <wp:extent cx="400050" cy="489585"/>
                <wp:effectExtent l="0" t="0" r="19050" b="24765"/>
                <wp:wrapNone/>
                <wp:docPr id="6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489585"/>
                        </a:xfrm>
                        <a:custGeom>
                          <a:avLst/>
                          <a:gdLst>
                            <a:gd name="T0" fmla="+- 0 5844 5844"/>
                            <a:gd name="T1" fmla="*/ T0 w 463"/>
                            <a:gd name="T2" fmla="+- 0 2596 2115"/>
                            <a:gd name="T3" fmla="*/ 2596 h 641"/>
                            <a:gd name="T4" fmla="+- 0 5960 5844"/>
                            <a:gd name="T5" fmla="*/ T4 w 463"/>
                            <a:gd name="T6" fmla="+- 0 2596 2115"/>
                            <a:gd name="T7" fmla="*/ 2596 h 641"/>
                            <a:gd name="T8" fmla="+- 0 5960 5844"/>
                            <a:gd name="T9" fmla="*/ T8 w 463"/>
                            <a:gd name="T10" fmla="+- 0 2115 2115"/>
                            <a:gd name="T11" fmla="*/ 2115 h 641"/>
                            <a:gd name="T12" fmla="+- 0 6191 5844"/>
                            <a:gd name="T13" fmla="*/ T12 w 463"/>
                            <a:gd name="T14" fmla="+- 0 2115 2115"/>
                            <a:gd name="T15" fmla="*/ 2115 h 641"/>
                            <a:gd name="T16" fmla="+- 0 6191 5844"/>
                            <a:gd name="T17" fmla="*/ T16 w 463"/>
                            <a:gd name="T18" fmla="+- 0 2596 2115"/>
                            <a:gd name="T19" fmla="*/ 2596 h 641"/>
                            <a:gd name="T20" fmla="+- 0 6307 5844"/>
                            <a:gd name="T21" fmla="*/ T20 w 463"/>
                            <a:gd name="T22" fmla="+- 0 2596 2115"/>
                            <a:gd name="T23" fmla="*/ 2596 h 641"/>
                            <a:gd name="T24" fmla="+- 0 6076 5844"/>
                            <a:gd name="T25" fmla="*/ T24 w 463"/>
                            <a:gd name="T26" fmla="+- 0 2756 2115"/>
                            <a:gd name="T27" fmla="*/ 2756 h 641"/>
                            <a:gd name="T28" fmla="+- 0 5844 5844"/>
                            <a:gd name="T29" fmla="*/ T28 w 463"/>
                            <a:gd name="T30" fmla="+- 0 2596 2115"/>
                            <a:gd name="T31" fmla="*/ 2596 h 6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641">
                              <a:moveTo>
                                <a:pt x="0" y="481"/>
                              </a:moveTo>
                              <a:lnTo>
                                <a:pt x="116" y="481"/>
                              </a:lnTo>
                              <a:lnTo>
                                <a:pt x="116" y="0"/>
                              </a:lnTo>
                              <a:lnTo>
                                <a:pt x="347" y="0"/>
                              </a:lnTo>
                              <a:lnTo>
                                <a:pt x="347" y="481"/>
                              </a:lnTo>
                              <a:lnTo>
                                <a:pt x="463" y="481"/>
                              </a:lnTo>
                              <a:lnTo>
                                <a:pt x="232" y="641"/>
                              </a:lnTo>
                              <a:lnTo>
                                <a:pt x="0" y="48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0FD40" id="docshape19" o:spid="_x0000_s1026" style="position:absolute;margin-left:289pt;margin-top:300.4pt;width:31.5pt;height:3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" path="m,481r116,l116,,347,r,481l463,481,232,641,,481xe" filled="f">
                <v:path arrowok="t" o:connecttype="custom" o:connectlocs="0,1982781;100229,1982781;100229,1615401;299821,1615401;299821,1982781;400050,1982781;200457,2104986;0,1982781" o:connectangles="0,0,0,0,0,0,0,0"/>
                <w10:wrap anchorx="page"/>
              </v:shape>
            </w:pict>
          </mc:Fallback>
        </mc:AlternateContent>
      </w:r>
      <w:r w:rsidR="0020373D" w:rsidRPr="00763A8B">
        <w:rPr>
          <w:rFonts w:ascii="Arial" w:hAnsi="Arial" w:cs="Arial"/>
          <w:noProof/>
          <w:sz w:val="28"/>
          <w:szCs w:val="28"/>
          <w:lang w:eastAsia="en-GB"/>
        </w:rPr>
        <mc:AlternateContent>
          <mc:Choice Requires="wps">
            <w:drawing>
              <wp:anchor distT="0" distB="0" distL="114300" distR="114300" simplePos="0" relativeHeight="251689984" behindDoc="0" locked="0" layoutInCell="1" allowOverlap="1" wp14:anchorId="510AB8F0" wp14:editId="23659EFD">
                <wp:simplePos x="0" y="0"/>
                <wp:positionH relativeFrom="page">
                  <wp:posOffset>3639185</wp:posOffset>
                </wp:positionH>
                <wp:positionV relativeFrom="paragraph">
                  <wp:posOffset>2581910</wp:posOffset>
                </wp:positionV>
                <wp:extent cx="400050" cy="489585"/>
                <wp:effectExtent l="0" t="0" r="19050" b="24765"/>
                <wp:wrapNone/>
                <wp:docPr id="4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489585"/>
                        </a:xfrm>
                        <a:custGeom>
                          <a:avLst/>
                          <a:gdLst>
                            <a:gd name="T0" fmla="+- 0 5844 5844"/>
                            <a:gd name="T1" fmla="*/ T0 w 463"/>
                            <a:gd name="T2" fmla="+- 0 2596 2115"/>
                            <a:gd name="T3" fmla="*/ 2596 h 641"/>
                            <a:gd name="T4" fmla="+- 0 5960 5844"/>
                            <a:gd name="T5" fmla="*/ T4 w 463"/>
                            <a:gd name="T6" fmla="+- 0 2596 2115"/>
                            <a:gd name="T7" fmla="*/ 2596 h 641"/>
                            <a:gd name="T8" fmla="+- 0 5960 5844"/>
                            <a:gd name="T9" fmla="*/ T8 w 463"/>
                            <a:gd name="T10" fmla="+- 0 2115 2115"/>
                            <a:gd name="T11" fmla="*/ 2115 h 641"/>
                            <a:gd name="T12" fmla="+- 0 6191 5844"/>
                            <a:gd name="T13" fmla="*/ T12 w 463"/>
                            <a:gd name="T14" fmla="+- 0 2115 2115"/>
                            <a:gd name="T15" fmla="*/ 2115 h 641"/>
                            <a:gd name="T16" fmla="+- 0 6191 5844"/>
                            <a:gd name="T17" fmla="*/ T16 w 463"/>
                            <a:gd name="T18" fmla="+- 0 2596 2115"/>
                            <a:gd name="T19" fmla="*/ 2596 h 641"/>
                            <a:gd name="T20" fmla="+- 0 6307 5844"/>
                            <a:gd name="T21" fmla="*/ T20 w 463"/>
                            <a:gd name="T22" fmla="+- 0 2596 2115"/>
                            <a:gd name="T23" fmla="*/ 2596 h 641"/>
                            <a:gd name="T24" fmla="+- 0 6076 5844"/>
                            <a:gd name="T25" fmla="*/ T24 w 463"/>
                            <a:gd name="T26" fmla="+- 0 2756 2115"/>
                            <a:gd name="T27" fmla="*/ 2756 h 641"/>
                            <a:gd name="T28" fmla="+- 0 5844 5844"/>
                            <a:gd name="T29" fmla="*/ T28 w 463"/>
                            <a:gd name="T30" fmla="+- 0 2596 2115"/>
                            <a:gd name="T31" fmla="*/ 2596 h 6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3" h="641">
                              <a:moveTo>
                                <a:pt x="0" y="481"/>
                              </a:moveTo>
                              <a:lnTo>
                                <a:pt x="116" y="481"/>
                              </a:lnTo>
                              <a:lnTo>
                                <a:pt x="116" y="0"/>
                              </a:lnTo>
                              <a:lnTo>
                                <a:pt x="347" y="0"/>
                              </a:lnTo>
                              <a:lnTo>
                                <a:pt x="347" y="481"/>
                              </a:lnTo>
                              <a:lnTo>
                                <a:pt x="463" y="481"/>
                              </a:lnTo>
                              <a:lnTo>
                                <a:pt x="232" y="641"/>
                              </a:lnTo>
                              <a:lnTo>
                                <a:pt x="0" y="48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35A0F" id="docshape19" o:spid="_x0000_s1026" style="position:absolute;margin-left:286.55pt;margin-top:203.3pt;width:31.5pt;height:38.5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" path="m,481r116,l116,,347,r,481l463,481,232,641,,481xe" filled="f">
                <v:path arrowok="t" o:connecttype="custom" o:connectlocs="0,1982781;100229,1982781;100229,1615401;299821,1615401;299821,1982781;400050,1982781;200457,2104986;0,1982781" o:connectangles="0,0,0,0,0,0,0,0"/>
                <w10:wrap anchorx="page"/>
              </v:shape>
            </w:pict>
          </mc:Fallback>
        </mc:AlternateContent>
      </w:r>
      <w:r w:rsidR="0020373D" w:rsidRPr="00763A8B">
        <w:rPr>
          <w:rFonts w:ascii="Arial" w:hAnsi="Arial" w:cs="Arial"/>
          <w:noProof/>
          <w:sz w:val="28"/>
          <w:szCs w:val="28"/>
          <w:lang w:eastAsia="en-GB"/>
        </w:rPr>
        <mc:AlternateContent>
          <mc:Choice Requires="wpg">
            <w:drawing>
              <wp:anchor distT="0" distB="0" distL="114300" distR="114300" simplePos="0" relativeHeight="251686912" behindDoc="0" locked="0" layoutInCell="1" allowOverlap="1" wp14:anchorId="0C91148C" wp14:editId="34CE0106">
                <wp:simplePos x="0" y="0"/>
                <wp:positionH relativeFrom="page">
                  <wp:posOffset>3213100</wp:posOffset>
                </wp:positionH>
                <wp:positionV relativeFrom="paragraph">
                  <wp:posOffset>473075</wp:posOffset>
                </wp:positionV>
                <wp:extent cx="2563495" cy="4571365"/>
                <wp:effectExtent l="0" t="0" r="27305" b="635"/>
                <wp:wrapNone/>
                <wp:docPr id="45"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495" cy="4571365"/>
                          <a:chOff x="5121" y="810"/>
                          <a:chExt cx="4037" cy="7199"/>
                        </a:xfrm>
                      </wpg:grpSpPr>
                      <wps:wsp>
                        <wps:cNvPr id="46" name="docshape13"/>
                        <wps:cNvSpPr>
                          <a:spLocks noChangeArrowheads="1"/>
                        </wps:cNvSpPr>
                        <wps:spPr bwMode="auto">
                          <a:xfrm>
                            <a:off x="7799" y="810"/>
                            <a:ext cx="804" cy="7199"/>
                          </a:xfrm>
                          <a:prstGeom prst="rect">
                            <a:avLst/>
                          </a:prstGeom>
                          <a:solidFill>
                            <a:srgbClr val="D6DCE5">
                              <a:alpha val="3450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4"/>
                        <wps:cNvSpPr>
                          <a:spLocks/>
                        </wps:cNvSpPr>
                        <wps:spPr bwMode="auto">
                          <a:xfrm>
                            <a:off x="7262" y="7130"/>
                            <a:ext cx="537" cy="537"/>
                          </a:xfrm>
                          <a:custGeom>
                            <a:avLst/>
                            <a:gdLst>
                              <a:gd name="T0" fmla="+- 0 7636 7233"/>
                              <a:gd name="T1" fmla="*/ T0 w 537"/>
                              <a:gd name="T2" fmla="+- 0 5394 5394"/>
                              <a:gd name="T3" fmla="*/ 5394 h 537"/>
                              <a:gd name="T4" fmla="+- 0 7636 7233"/>
                              <a:gd name="T5" fmla="*/ T4 w 537"/>
                              <a:gd name="T6" fmla="+- 0 5528 5394"/>
                              <a:gd name="T7" fmla="*/ 5528 h 537"/>
                              <a:gd name="T8" fmla="+- 0 7233 7233"/>
                              <a:gd name="T9" fmla="*/ T8 w 537"/>
                              <a:gd name="T10" fmla="+- 0 5528 5394"/>
                              <a:gd name="T11" fmla="*/ 5528 h 537"/>
                              <a:gd name="T12" fmla="+- 0 7233 7233"/>
                              <a:gd name="T13" fmla="*/ T12 w 537"/>
                              <a:gd name="T14" fmla="+- 0 5797 5394"/>
                              <a:gd name="T15" fmla="*/ 5797 h 537"/>
                              <a:gd name="T16" fmla="+- 0 7636 7233"/>
                              <a:gd name="T17" fmla="*/ T16 w 537"/>
                              <a:gd name="T18" fmla="+- 0 5797 5394"/>
                              <a:gd name="T19" fmla="*/ 5797 h 537"/>
                              <a:gd name="T20" fmla="+- 0 7636 7233"/>
                              <a:gd name="T21" fmla="*/ T20 w 537"/>
                              <a:gd name="T22" fmla="+- 0 5931 5394"/>
                              <a:gd name="T23" fmla="*/ 5931 h 537"/>
                              <a:gd name="T24" fmla="+- 0 7770 7233"/>
                              <a:gd name="T25" fmla="*/ T24 w 537"/>
                              <a:gd name="T26" fmla="+- 0 5662 5394"/>
                              <a:gd name="T27" fmla="*/ 5662 h 537"/>
                              <a:gd name="T28" fmla="+- 0 7636 7233"/>
                              <a:gd name="T29" fmla="*/ T28 w 537"/>
                              <a:gd name="T30" fmla="+- 0 5394 5394"/>
                              <a:gd name="T31" fmla="*/ 5394 h 5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7" h="537">
                                <a:moveTo>
                                  <a:pt x="403" y="0"/>
                                </a:moveTo>
                                <a:lnTo>
                                  <a:pt x="403" y="134"/>
                                </a:lnTo>
                                <a:lnTo>
                                  <a:pt x="0" y="134"/>
                                </a:lnTo>
                                <a:lnTo>
                                  <a:pt x="0" y="403"/>
                                </a:lnTo>
                                <a:lnTo>
                                  <a:pt x="403" y="403"/>
                                </a:lnTo>
                                <a:lnTo>
                                  <a:pt x="403" y="537"/>
                                </a:lnTo>
                                <a:lnTo>
                                  <a:pt x="537" y="268"/>
                                </a:lnTo>
                                <a:lnTo>
                                  <a:pt x="40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docshape15"/>
                        <wps:cNvSpPr>
                          <a:spLocks/>
                        </wps:cNvSpPr>
                        <wps:spPr bwMode="auto">
                          <a:xfrm>
                            <a:off x="8661" y="1113"/>
                            <a:ext cx="497" cy="551"/>
                          </a:xfrm>
                          <a:custGeom>
                            <a:avLst/>
                            <a:gdLst>
                              <a:gd name="T0" fmla="+- 0 9034 8661"/>
                              <a:gd name="T1" fmla="*/ T0 w 497"/>
                              <a:gd name="T2" fmla="+- 0 974 974"/>
                              <a:gd name="T3" fmla="*/ 974 h 551"/>
                              <a:gd name="T4" fmla="+- 0 9034 8661"/>
                              <a:gd name="T5" fmla="*/ T4 w 497"/>
                              <a:gd name="T6" fmla="+- 0 1112 974"/>
                              <a:gd name="T7" fmla="*/ 1112 h 551"/>
                              <a:gd name="T8" fmla="+- 0 8661 8661"/>
                              <a:gd name="T9" fmla="*/ T8 w 497"/>
                              <a:gd name="T10" fmla="+- 0 1112 974"/>
                              <a:gd name="T11" fmla="*/ 1112 h 551"/>
                              <a:gd name="T12" fmla="+- 0 8661 8661"/>
                              <a:gd name="T13" fmla="*/ T12 w 497"/>
                              <a:gd name="T14" fmla="+- 0 1387 974"/>
                              <a:gd name="T15" fmla="*/ 1387 h 551"/>
                              <a:gd name="T16" fmla="+- 0 9034 8661"/>
                              <a:gd name="T17" fmla="*/ T16 w 497"/>
                              <a:gd name="T18" fmla="+- 0 1387 974"/>
                              <a:gd name="T19" fmla="*/ 1387 h 551"/>
                              <a:gd name="T20" fmla="+- 0 9034 8661"/>
                              <a:gd name="T21" fmla="*/ T20 w 497"/>
                              <a:gd name="T22" fmla="+- 0 1525 974"/>
                              <a:gd name="T23" fmla="*/ 1525 h 551"/>
                              <a:gd name="T24" fmla="+- 0 9158 8661"/>
                              <a:gd name="T25" fmla="*/ T24 w 497"/>
                              <a:gd name="T26" fmla="+- 0 1249 974"/>
                              <a:gd name="T27" fmla="*/ 1249 h 551"/>
                              <a:gd name="T28" fmla="+- 0 9034 8661"/>
                              <a:gd name="T29" fmla="*/ T28 w 497"/>
                              <a:gd name="T30" fmla="+- 0 974 974"/>
                              <a:gd name="T31" fmla="*/ 974 h 5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7" h="551">
                                <a:moveTo>
                                  <a:pt x="373" y="0"/>
                                </a:moveTo>
                                <a:lnTo>
                                  <a:pt x="373" y="138"/>
                                </a:lnTo>
                                <a:lnTo>
                                  <a:pt x="0" y="138"/>
                                </a:lnTo>
                                <a:lnTo>
                                  <a:pt x="0" y="413"/>
                                </a:lnTo>
                                <a:lnTo>
                                  <a:pt x="373" y="413"/>
                                </a:lnTo>
                                <a:lnTo>
                                  <a:pt x="373" y="551"/>
                                </a:lnTo>
                                <a:lnTo>
                                  <a:pt x="497" y="275"/>
                                </a:lnTo>
                                <a:lnTo>
                                  <a:pt x="37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docshape16"/>
                        <wps:cNvSpPr txBox="1">
                          <a:spLocks noChangeArrowheads="1"/>
                        </wps:cNvSpPr>
                        <wps:spPr bwMode="auto">
                          <a:xfrm>
                            <a:off x="5121" y="5240"/>
                            <a:ext cx="2078" cy="5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0DAF17" w14:textId="77777777" w:rsidR="0020373D" w:rsidRPr="00254CAF" w:rsidRDefault="0020373D" w:rsidP="00763A8B">
                              <w:pPr>
                                <w:spacing w:before="64"/>
                                <w:ind w:left="136"/>
                                <w:jc w:val="center"/>
                                <w:rPr>
                                  <w:rFonts w:ascii="Arial" w:hAnsi="Arial" w:cs="Arial"/>
                                  <w:sz w:val="18"/>
                                </w:rPr>
                              </w:pPr>
                              <w:r w:rsidRPr="00254CAF">
                                <w:rPr>
                                  <w:rFonts w:ascii="Arial" w:hAnsi="Arial" w:cs="Arial"/>
                                  <w:sz w:val="18"/>
                                </w:rPr>
                                <w:t>Valuation</w:t>
                              </w:r>
                              <w:r w:rsidRPr="00254CAF">
                                <w:rPr>
                                  <w:rFonts w:ascii="Arial" w:hAnsi="Arial" w:cs="Arial"/>
                                  <w:spacing w:val="-16"/>
                                  <w:sz w:val="18"/>
                                </w:rPr>
                                <w:t xml:space="preserve"> </w:t>
                              </w:r>
                              <w:r w:rsidRPr="00254CAF">
                                <w:rPr>
                                  <w:rFonts w:ascii="Arial" w:hAnsi="Arial" w:cs="Arial"/>
                                  <w:sz w:val="18"/>
                                </w:rPr>
                                <w:t>of</w:t>
                              </w:r>
                              <w:r w:rsidRPr="00254CAF">
                                <w:rPr>
                                  <w:rFonts w:ascii="Arial" w:hAnsi="Arial" w:cs="Arial"/>
                                  <w:spacing w:val="-16"/>
                                  <w:sz w:val="18"/>
                                </w:rPr>
                                <w:t xml:space="preserve"> </w:t>
                              </w:r>
                              <w:r>
                                <w:rPr>
                                  <w:rFonts w:ascii="Arial" w:hAnsi="Arial" w:cs="Arial"/>
                                  <w:sz w:val="18"/>
                                </w:rPr>
                                <w:t>asset</w:t>
                              </w:r>
                            </w:p>
                            <w:p w14:paraId="5502CF62" w14:textId="77777777" w:rsidR="0020373D" w:rsidRPr="00254CAF" w:rsidRDefault="0020373D" w:rsidP="00763A8B">
                              <w:pPr>
                                <w:ind w:left="856"/>
                                <w:rPr>
                                  <w:rFonts w:ascii="Arial" w:hAnsi="Arial" w:cs="Arial"/>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1148C" id="docshapegroup12" o:spid="_x0000_s1056" style="position:absolute;left:0;text-align:left;margin-left:253pt;margin-top:37.25pt;width:201.85pt;height:359.95pt;z-index:251686912;mso-position-horizontal-relative:page" coordorigin="5121,810" coordsize="4037,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">
                <v:rect id="docshape13" o:spid="_x0000_s1057" style="position:absolute;left:7799;top:810;width:804;height:7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" fillcolor="#d6dce5" stroked="f">
                  <v:fill opacity="22616f"/>
                </v:rect>
                <v:shape id="docshape14" o:spid="_x0000_s1058" style="position:absolute;left:7262;top:7130;width:537;height:537;visibility:visible;mso-wrap-style:square;v-text-anchor:top" coordsize="53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" path="m403,r,134l,134,,403r403,l403,537,537,268,403,xe" filled="f">
                  <v:path arrowok="t" o:connecttype="custom" o:connectlocs="403,5394;403,5528;0,5528;0,5797;403,5797;403,5931;537,5662;403,5394" o:connectangles="0,0,0,0,0,0,0,0"/>
                </v:shape>
                <v:shape id="docshape15" o:spid="_x0000_s1059" style="position:absolute;left:8661;top:1113;width:497;height:551;visibility:visible;mso-wrap-style:square;v-text-anchor:top" coordsize="49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" path="m373,r,138l,138,,413r373,l373,551,497,275,373,xe" filled="f">
                  <v:path arrowok="t" o:connecttype="custom" o:connectlocs="373,974;373,1112;0,1112;0,1387;373,1387;373,1525;497,1249;373,974" o:connectangles="0,0,0,0,0,0,0,0"/>
                </v:shape>
                <v:shape id="_x0000_s1060" type="#_x0000_t202" style="position:absolute;left:5121;top:5240;width:207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14:paraId="110DAF17" w14:textId="77777777" w:rsidR="0020373D" w:rsidRPr="00254CAF" w:rsidRDefault="0020373D" w:rsidP="00763A8B">
                        <w:pPr>
                          <w:spacing w:before="64"/>
                          <w:ind w:left="136"/>
                          <w:jc w:val="center"/>
                          <w:rPr>
                            <w:rFonts w:ascii="Arial" w:hAnsi="Arial" w:cs="Arial"/>
                            <w:sz w:val="18"/>
                          </w:rPr>
                        </w:pPr>
                        <w:r w:rsidRPr="00254CAF">
                          <w:rPr>
                            <w:rFonts w:ascii="Arial" w:hAnsi="Arial" w:cs="Arial"/>
                            <w:sz w:val="18"/>
                          </w:rPr>
                          <w:t>Valuation</w:t>
                        </w:r>
                        <w:r w:rsidRPr="00254CAF">
                          <w:rPr>
                            <w:rFonts w:ascii="Arial" w:hAnsi="Arial" w:cs="Arial"/>
                            <w:spacing w:val="-16"/>
                            <w:sz w:val="18"/>
                          </w:rPr>
                          <w:t xml:space="preserve"> </w:t>
                        </w:r>
                        <w:r w:rsidRPr="00254CAF">
                          <w:rPr>
                            <w:rFonts w:ascii="Arial" w:hAnsi="Arial" w:cs="Arial"/>
                            <w:sz w:val="18"/>
                          </w:rPr>
                          <w:t>of</w:t>
                        </w:r>
                        <w:r w:rsidRPr="00254CAF">
                          <w:rPr>
                            <w:rFonts w:ascii="Arial" w:hAnsi="Arial" w:cs="Arial"/>
                            <w:spacing w:val="-16"/>
                            <w:sz w:val="18"/>
                          </w:rPr>
                          <w:t xml:space="preserve"> </w:t>
                        </w:r>
                        <w:r>
                          <w:rPr>
                            <w:rFonts w:ascii="Arial" w:hAnsi="Arial" w:cs="Arial"/>
                            <w:sz w:val="18"/>
                          </w:rPr>
                          <w:t>asset</w:t>
                        </w:r>
                      </w:p>
                      <w:p w14:paraId="5502CF62" w14:textId="77777777" w:rsidR="0020373D" w:rsidRPr="00254CAF" w:rsidRDefault="0020373D" w:rsidP="00763A8B">
                        <w:pPr>
                          <w:ind w:left="856"/>
                          <w:rPr>
                            <w:rFonts w:ascii="Arial" w:hAnsi="Arial" w:cs="Arial"/>
                            <w:sz w:val="18"/>
                          </w:rPr>
                        </w:pPr>
                      </w:p>
                    </w:txbxContent>
                  </v:textbox>
                </v:shape>
                <w10:wrap anchorx="page"/>
              </v:group>
            </w:pict>
          </mc:Fallback>
        </mc:AlternateContent>
      </w:r>
      <w:r w:rsidR="0020373D" w:rsidRPr="00763A8B">
        <w:rPr>
          <w:rFonts w:ascii="Arial" w:hAnsi="Arial" w:cs="Arial"/>
          <w:noProof/>
          <w:sz w:val="28"/>
          <w:szCs w:val="28"/>
          <w:lang w:eastAsia="en-GB"/>
        </w:rPr>
        <mc:AlternateContent>
          <mc:Choice Requires="wpg">
            <w:drawing>
              <wp:anchor distT="0" distB="0" distL="114300" distR="114300" simplePos="0" relativeHeight="251685888" behindDoc="0" locked="0" layoutInCell="1" allowOverlap="1" wp14:anchorId="5E0A0591" wp14:editId="418462F8">
                <wp:simplePos x="0" y="0"/>
                <wp:positionH relativeFrom="page">
                  <wp:posOffset>812800</wp:posOffset>
                </wp:positionH>
                <wp:positionV relativeFrom="paragraph">
                  <wp:posOffset>428625</wp:posOffset>
                </wp:positionV>
                <wp:extent cx="3763645" cy="4618990"/>
                <wp:effectExtent l="0" t="0" r="27305" b="0"/>
                <wp:wrapNone/>
                <wp:docPr id="5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3645" cy="4618990"/>
                          <a:chOff x="1290" y="692"/>
                          <a:chExt cx="5927" cy="6899"/>
                        </a:xfrm>
                      </wpg:grpSpPr>
                      <wps:wsp>
                        <wps:cNvPr id="51" name="docshape4"/>
                        <wps:cNvSpPr>
                          <a:spLocks noChangeArrowheads="1"/>
                        </wps:cNvSpPr>
                        <wps:spPr bwMode="auto">
                          <a:xfrm>
                            <a:off x="3691" y="692"/>
                            <a:ext cx="804" cy="6899"/>
                          </a:xfrm>
                          <a:prstGeom prst="rect">
                            <a:avLst/>
                          </a:prstGeom>
                          <a:solidFill>
                            <a:srgbClr val="D6DCE5">
                              <a:alpha val="3450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5"/>
                        <wps:cNvSpPr>
                          <a:spLocks/>
                        </wps:cNvSpPr>
                        <wps:spPr bwMode="auto">
                          <a:xfrm>
                            <a:off x="3190" y="2928"/>
                            <a:ext cx="472" cy="500"/>
                          </a:xfrm>
                          <a:custGeom>
                            <a:avLst/>
                            <a:gdLst>
                              <a:gd name="T0" fmla="+- 0 3544 3190"/>
                              <a:gd name="T1" fmla="*/ T0 w 472"/>
                              <a:gd name="T2" fmla="+- 0 2929 2929"/>
                              <a:gd name="T3" fmla="*/ 2929 h 500"/>
                              <a:gd name="T4" fmla="+- 0 3544 3190"/>
                              <a:gd name="T5" fmla="*/ T4 w 472"/>
                              <a:gd name="T6" fmla="+- 0 3054 2929"/>
                              <a:gd name="T7" fmla="*/ 3054 h 500"/>
                              <a:gd name="T8" fmla="+- 0 3190 3190"/>
                              <a:gd name="T9" fmla="*/ T8 w 472"/>
                              <a:gd name="T10" fmla="+- 0 3054 2929"/>
                              <a:gd name="T11" fmla="*/ 3054 h 500"/>
                              <a:gd name="T12" fmla="+- 0 3190 3190"/>
                              <a:gd name="T13" fmla="*/ T12 w 472"/>
                              <a:gd name="T14" fmla="+- 0 3304 2929"/>
                              <a:gd name="T15" fmla="*/ 3304 h 500"/>
                              <a:gd name="T16" fmla="+- 0 3544 3190"/>
                              <a:gd name="T17" fmla="*/ T16 w 472"/>
                              <a:gd name="T18" fmla="+- 0 3304 2929"/>
                              <a:gd name="T19" fmla="*/ 3304 h 500"/>
                              <a:gd name="T20" fmla="+- 0 3544 3190"/>
                              <a:gd name="T21" fmla="*/ T20 w 472"/>
                              <a:gd name="T22" fmla="+- 0 3429 2929"/>
                              <a:gd name="T23" fmla="*/ 3429 h 500"/>
                              <a:gd name="T24" fmla="+- 0 3662 3190"/>
                              <a:gd name="T25" fmla="*/ T24 w 472"/>
                              <a:gd name="T26" fmla="+- 0 3179 2929"/>
                              <a:gd name="T27" fmla="*/ 3179 h 500"/>
                              <a:gd name="T28" fmla="+- 0 3544 3190"/>
                              <a:gd name="T29" fmla="*/ T28 w 472"/>
                              <a:gd name="T30" fmla="+- 0 2929 2929"/>
                              <a:gd name="T31" fmla="*/ 2929 h 5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 h="500">
                                <a:moveTo>
                                  <a:pt x="354" y="0"/>
                                </a:moveTo>
                                <a:lnTo>
                                  <a:pt x="354" y="125"/>
                                </a:lnTo>
                                <a:lnTo>
                                  <a:pt x="0" y="125"/>
                                </a:lnTo>
                                <a:lnTo>
                                  <a:pt x="0" y="375"/>
                                </a:lnTo>
                                <a:lnTo>
                                  <a:pt x="354" y="375"/>
                                </a:lnTo>
                                <a:lnTo>
                                  <a:pt x="354" y="500"/>
                                </a:lnTo>
                                <a:lnTo>
                                  <a:pt x="472" y="250"/>
                                </a:lnTo>
                                <a:lnTo>
                                  <a:pt x="35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docshape6"/>
                        <wps:cNvSpPr>
                          <a:spLocks/>
                        </wps:cNvSpPr>
                        <wps:spPr bwMode="auto">
                          <a:xfrm>
                            <a:off x="4544" y="1025"/>
                            <a:ext cx="497" cy="551"/>
                          </a:xfrm>
                          <a:custGeom>
                            <a:avLst/>
                            <a:gdLst>
                              <a:gd name="T0" fmla="+- 0 4917 4544"/>
                              <a:gd name="T1" fmla="*/ T0 w 497"/>
                              <a:gd name="T2" fmla="+- 0 1026 1026"/>
                              <a:gd name="T3" fmla="*/ 1026 h 551"/>
                              <a:gd name="T4" fmla="+- 0 4917 4544"/>
                              <a:gd name="T5" fmla="*/ T4 w 497"/>
                              <a:gd name="T6" fmla="+- 0 1164 1026"/>
                              <a:gd name="T7" fmla="*/ 1164 h 551"/>
                              <a:gd name="T8" fmla="+- 0 4544 4544"/>
                              <a:gd name="T9" fmla="*/ T8 w 497"/>
                              <a:gd name="T10" fmla="+- 0 1164 1026"/>
                              <a:gd name="T11" fmla="*/ 1164 h 551"/>
                              <a:gd name="T12" fmla="+- 0 4544 4544"/>
                              <a:gd name="T13" fmla="*/ T12 w 497"/>
                              <a:gd name="T14" fmla="+- 0 1439 1026"/>
                              <a:gd name="T15" fmla="*/ 1439 h 551"/>
                              <a:gd name="T16" fmla="+- 0 4917 4544"/>
                              <a:gd name="T17" fmla="*/ T16 w 497"/>
                              <a:gd name="T18" fmla="+- 0 1439 1026"/>
                              <a:gd name="T19" fmla="*/ 1439 h 551"/>
                              <a:gd name="T20" fmla="+- 0 4917 4544"/>
                              <a:gd name="T21" fmla="*/ T20 w 497"/>
                              <a:gd name="T22" fmla="+- 0 1577 1026"/>
                              <a:gd name="T23" fmla="*/ 1577 h 551"/>
                              <a:gd name="T24" fmla="+- 0 5041 4544"/>
                              <a:gd name="T25" fmla="*/ T24 w 497"/>
                              <a:gd name="T26" fmla="+- 0 1301 1026"/>
                              <a:gd name="T27" fmla="*/ 1301 h 551"/>
                              <a:gd name="T28" fmla="+- 0 4917 4544"/>
                              <a:gd name="T29" fmla="*/ T28 w 497"/>
                              <a:gd name="T30" fmla="+- 0 1026 1026"/>
                              <a:gd name="T31" fmla="*/ 1026 h 5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7" h="551">
                                <a:moveTo>
                                  <a:pt x="373" y="0"/>
                                </a:moveTo>
                                <a:lnTo>
                                  <a:pt x="373" y="138"/>
                                </a:lnTo>
                                <a:lnTo>
                                  <a:pt x="0" y="138"/>
                                </a:lnTo>
                                <a:lnTo>
                                  <a:pt x="0" y="413"/>
                                </a:lnTo>
                                <a:lnTo>
                                  <a:pt x="373" y="413"/>
                                </a:lnTo>
                                <a:lnTo>
                                  <a:pt x="373" y="551"/>
                                </a:lnTo>
                                <a:lnTo>
                                  <a:pt x="497" y="275"/>
                                </a:lnTo>
                                <a:lnTo>
                                  <a:pt x="37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7"/>
                        <wps:cNvSpPr txBox="1">
                          <a:spLocks noChangeArrowheads="1"/>
                        </wps:cNvSpPr>
                        <wps:spPr bwMode="auto">
                          <a:xfrm>
                            <a:off x="5093" y="2871"/>
                            <a:ext cx="2030" cy="74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226E33" w14:textId="77777777" w:rsidR="0020373D" w:rsidRPr="00254CAF" w:rsidRDefault="0020373D" w:rsidP="00763A8B">
                              <w:pPr>
                                <w:spacing w:before="64"/>
                                <w:ind w:left="295" w:right="294"/>
                                <w:jc w:val="center"/>
                                <w:rPr>
                                  <w:rFonts w:ascii="Arial" w:hAnsi="Arial" w:cs="Arial"/>
                                  <w:sz w:val="18"/>
                                </w:rPr>
                              </w:pPr>
                              <w:r w:rsidRPr="00254CAF">
                                <w:rPr>
                                  <w:rFonts w:ascii="Arial" w:hAnsi="Arial" w:cs="Arial"/>
                                  <w:sz w:val="18"/>
                                </w:rPr>
                                <w:t>Identification</w:t>
                              </w:r>
                              <w:r w:rsidRPr="00254CAF">
                                <w:rPr>
                                  <w:rFonts w:ascii="Arial" w:hAnsi="Arial" w:cs="Arial"/>
                                  <w:spacing w:val="-16"/>
                                  <w:sz w:val="18"/>
                                </w:rPr>
                                <w:t xml:space="preserve"> </w:t>
                              </w:r>
                              <w:r w:rsidRPr="00254CAF">
                                <w:rPr>
                                  <w:rFonts w:ascii="Arial" w:hAnsi="Arial" w:cs="Arial"/>
                                  <w:sz w:val="18"/>
                                </w:rPr>
                                <w:t xml:space="preserve">of method for </w:t>
                              </w:r>
                              <w:r w:rsidRPr="00254CAF">
                                <w:rPr>
                                  <w:rFonts w:ascii="Arial" w:hAnsi="Arial" w:cs="Arial"/>
                                  <w:spacing w:val="-2"/>
                                  <w:sz w:val="18"/>
                                </w:rPr>
                                <w:t>disposal</w:t>
                              </w:r>
                            </w:p>
                            <w:p w14:paraId="53EA8CCB" w14:textId="77777777" w:rsidR="0020373D" w:rsidRPr="00254CAF" w:rsidRDefault="0020373D" w:rsidP="00763A8B">
                              <w:pPr>
                                <w:ind w:left="294" w:right="294"/>
                                <w:rPr>
                                  <w:rFonts w:ascii="Arial" w:hAnsi="Arial" w:cs="Arial"/>
                                  <w:sz w:val="18"/>
                                </w:rPr>
                              </w:pPr>
                            </w:p>
                          </w:txbxContent>
                        </wps:txbx>
                        <wps:bodyPr rot="0" vert="horz" wrap="square" lIns="0" tIns="0" rIns="0" bIns="0" anchor="t" anchorCtr="0" upright="1">
                          <a:noAutofit/>
                        </wps:bodyPr>
                      </wps:wsp>
                      <wps:wsp>
                        <wps:cNvPr id="55" name="docshape8"/>
                        <wps:cNvSpPr txBox="1">
                          <a:spLocks noChangeArrowheads="1"/>
                        </wps:cNvSpPr>
                        <wps:spPr bwMode="auto">
                          <a:xfrm>
                            <a:off x="1290" y="2795"/>
                            <a:ext cx="1869" cy="76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A02908" w14:textId="77777777" w:rsidR="0020373D" w:rsidRPr="00254CAF" w:rsidRDefault="0020373D" w:rsidP="00763A8B">
                              <w:pPr>
                                <w:spacing w:before="64"/>
                                <w:ind w:left="136" w:right="290"/>
                                <w:jc w:val="center"/>
                                <w:rPr>
                                  <w:rFonts w:ascii="Arial" w:hAnsi="Arial" w:cs="Arial"/>
                                  <w:sz w:val="18"/>
                                </w:rPr>
                              </w:pPr>
                              <w:r w:rsidRPr="00254CAF">
                                <w:rPr>
                                  <w:rFonts w:ascii="Arial" w:hAnsi="Arial" w:cs="Arial"/>
                                  <w:sz w:val="18"/>
                                </w:rPr>
                                <w:t>Surplus for disposal</w:t>
                              </w:r>
                              <w:r w:rsidRPr="00254CAF">
                                <w:rPr>
                                  <w:rFonts w:ascii="Arial" w:hAnsi="Arial" w:cs="Arial"/>
                                  <w:spacing w:val="-16"/>
                                  <w:sz w:val="18"/>
                                </w:rPr>
                                <w:t xml:space="preserve"> </w:t>
                              </w:r>
                              <w:r w:rsidRPr="00254CAF">
                                <w:rPr>
                                  <w:rFonts w:ascii="Arial" w:hAnsi="Arial" w:cs="Arial"/>
                                  <w:sz w:val="18"/>
                                </w:rPr>
                                <w:t xml:space="preserve">criteria </w:t>
                              </w:r>
                              <w:r w:rsidRPr="00254CAF">
                                <w:rPr>
                                  <w:rFonts w:ascii="Arial" w:hAnsi="Arial" w:cs="Arial"/>
                                  <w:spacing w:val="-4"/>
                                  <w:sz w:val="18"/>
                                </w:rPr>
                                <w:t>met?</w:t>
                              </w:r>
                            </w:p>
                            <w:p w14:paraId="2953138A" w14:textId="77777777" w:rsidR="0020373D" w:rsidRDefault="0020373D" w:rsidP="00763A8B">
                              <w:pPr>
                                <w:rPr>
                                  <w:rFonts w:ascii="Verdana"/>
                                  <w:sz w:val="18"/>
                                </w:rPr>
                              </w:pPr>
                            </w:p>
                          </w:txbxContent>
                        </wps:txbx>
                        <wps:bodyPr rot="0" vert="horz" wrap="square" lIns="0" tIns="0" rIns="0" bIns="0" anchor="t" anchorCtr="0" upright="1">
                          <a:noAutofit/>
                        </wps:bodyPr>
                      </wps:wsp>
                      <wps:wsp>
                        <wps:cNvPr id="56" name="docshape9"/>
                        <wps:cNvSpPr txBox="1">
                          <a:spLocks noChangeArrowheads="1"/>
                        </wps:cNvSpPr>
                        <wps:spPr bwMode="auto">
                          <a:xfrm>
                            <a:off x="5093" y="967"/>
                            <a:ext cx="2124" cy="60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FBEB87" w14:textId="77777777" w:rsidR="0020373D" w:rsidRPr="00254CAF" w:rsidRDefault="0020373D" w:rsidP="00763A8B">
                              <w:pPr>
                                <w:spacing w:before="64"/>
                                <w:ind w:left="173" w:right="171" w:hanging="1"/>
                                <w:jc w:val="center"/>
                                <w:rPr>
                                  <w:rFonts w:ascii="Arial" w:hAnsi="Arial" w:cs="Arial"/>
                                  <w:sz w:val="18"/>
                                </w:rPr>
                              </w:pPr>
                              <w:r w:rsidRPr="00254CAF">
                                <w:rPr>
                                  <w:rFonts w:ascii="Arial" w:hAnsi="Arial" w:cs="Arial"/>
                                  <w:sz w:val="18"/>
                                </w:rPr>
                                <w:t>Identification of options</w:t>
                              </w:r>
                              <w:r w:rsidRPr="00254CAF">
                                <w:rPr>
                                  <w:rFonts w:ascii="Arial" w:hAnsi="Arial" w:cs="Arial"/>
                                  <w:spacing w:val="-16"/>
                                  <w:sz w:val="18"/>
                                </w:rPr>
                                <w:t xml:space="preserve"> </w:t>
                              </w:r>
                              <w:r w:rsidRPr="00254CAF">
                                <w:rPr>
                                  <w:rFonts w:ascii="Arial" w:hAnsi="Arial" w:cs="Arial"/>
                                  <w:sz w:val="18"/>
                                </w:rPr>
                                <w:t>for</w:t>
                              </w:r>
                              <w:r w:rsidRPr="00254CAF">
                                <w:rPr>
                                  <w:rFonts w:ascii="Arial" w:hAnsi="Arial" w:cs="Arial"/>
                                  <w:spacing w:val="-16"/>
                                  <w:sz w:val="18"/>
                                </w:rPr>
                                <w:t xml:space="preserve"> </w:t>
                              </w:r>
                              <w:r w:rsidRPr="00254CAF">
                                <w:rPr>
                                  <w:rFonts w:ascii="Arial" w:hAnsi="Arial" w:cs="Arial"/>
                                  <w:sz w:val="18"/>
                                </w:rPr>
                                <w:t>disposal</w:t>
                              </w:r>
                            </w:p>
                          </w:txbxContent>
                        </wps:txbx>
                        <wps:bodyPr rot="0" vert="horz" wrap="square" lIns="0" tIns="0" rIns="0" bIns="0" anchor="t" anchorCtr="0" upright="1">
                          <a:noAutofit/>
                        </wps:bodyPr>
                      </wps:wsp>
                      <wps:wsp>
                        <wps:cNvPr id="57" name="docshape10"/>
                        <wps:cNvSpPr txBox="1">
                          <a:spLocks noChangeArrowheads="1"/>
                        </wps:cNvSpPr>
                        <wps:spPr bwMode="auto">
                          <a:xfrm>
                            <a:off x="1290" y="988"/>
                            <a:ext cx="1907" cy="6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0AF00C" w14:textId="77777777" w:rsidR="0020373D" w:rsidRPr="00254CAF" w:rsidRDefault="0020373D" w:rsidP="00763A8B">
                              <w:pPr>
                                <w:spacing w:before="64"/>
                                <w:ind w:left="136" w:right="328"/>
                                <w:jc w:val="center"/>
                                <w:rPr>
                                  <w:rFonts w:ascii="Arial" w:hAnsi="Arial" w:cs="Arial"/>
                                  <w:sz w:val="18"/>
                                </w:rPr>
                              </w:pPr>
                              <w:r w:rsidRPr="00254CAF">
                                <w:rPr>
                                  <w:rFonts w:ascii="Arial" w:hAnsi="Arial" w:cs="Arial"/>
                                  <w:sz w:val="18"/>
                                </w:rPr>
                                <w:t>Identification</w:t>
                              </w:r>
                              <w:r w:rsidRPr="00254CAF">
                                <w:rPr>
                                  <w:rFonts w:ascii="Arial" w:hAnsi="Arial" w:cs="Arial"/>
                                  <w:spacing w:val="-16"/>
                                  <w:sz w:val="18"/>
                                </w:rPr>
                                <w:t xml:space="preserve"> </w:t>
                              </w:r>
                              <w:r w:rsidRPr="00254CAF">
                                <w:rPr>
                                  <w:rFonts w:ascii="Arial" w:hAnsi="Arial" w:cs="Arial"/>
                                  <w:sz w:val="18"/>
                                </w:rPr>
                                <w:t xml:space="preserve">of </w:t>
                              </w:r>
                              <w:r w:rsidRPr="00254CAF">
                                <w:rPr>
                                  <w:rFonts w:ascii="Arial" w:hAnsi="Arial" w:cs="Arial"/>
                                  <w:spacing w:val="-2"/>
                                  <w:sz w:val="18"/>
                                </w:rPr>
                                <w:t>surplus asset</w:t>
                              </w:r>
                            </w:p>
                          </w:txbxContent>
                        </wps:txbx>
                        <wps:bodyPr rot="0" vert="horz" wrap="square" lIns="0" tIns="0" rIns="0" bIns="0" anchor="t" anchorCtr="0" upright="1">
                          <a:noAutofit/>
                        </wps:bodyPr>
                      </wps:wsp>
                      <wps:wsp>
                        <wps:cNvPr id="58" name="docshape11"/>
                        <wps:cNvSpPr>
                          <a:spLocks/>
                        </wps:cNvSpPr>
                        <wps:spPr bwMode="auto">
                          <a:xfrm>
                            <a:off x="1936" y="1964"/>
                            <a:ext cx="513" cy="525"/>
                          </a:xfrm>
                          <a:custGeom>
                            <a:avLst/>
                            <a:gdLst>
                              <a:gd name="T0" fmla="+- 0 1936 1936"/>
                              <a:gd name="T1" fmla="*/ T0 w 513"/>
                              <a:gd name="T2" fmla="+- 0 2493 2099"/>
                              <a:gd name="T3" fmla="*/ 2493 h 525"/>
                              <a:gd name="T4" fmla="+- 0 2064 1936"/>
                              <a:gd name="T5" fmla="*/ T4 w 513"/>
                              <a:gd name="T6" fmla="+- 0 2493 2099"/>
                              <a:gd name="T7" fmla="*/ 2493 h 525"/>
                              <a:gd name="T8" fmla="+- 0 2064 1936"/>
                              <a:gd name="T9" fmla="*/ T8 w 513"/>
                              <a:gd name="T10" fmla="+- 0 2099 2099"/>
                              <a:gd name="T11" fmla="*/ 2099 h 525"/>
                              <a:gd name="T12" fmla="+- 0 2321 1936"/>
                              <a:gd name="T13" fmla="*/ T12 w 513"/>
                              <a:gd name="T14" fmla="+- 0 2099 2099"/>
                              <a:gd name="T15" fmla="*/ 2099 h 525"/>
                              <a:gd name="T16" fmla="+- 0 2321 1936"/>
                              <a:gd name="T17" fmla="*/ T16 w 513"/>
                              <a:gd name="T18" fmla="+- 0 2493 2099"/>
                              <a:gd name="T19" fmla="*/ 2493 h 525"/>
                              <a:gd name="T20" fmla="+- 0 2449 1936"/>
                              <a:gd name="T21" fmla="*/ T20 w 513"/>
                              <a:gd name="T22" fmla="+- 0 2493 2099"/>
                              <a:gd name="T23" fmla="*/ 2493 h 525"/>
                              <a:gd name="T24" fmla="+- 0 2193 1936"/>
                              <a:gd name="T25" fmla="*/ T24 w 513"/>
                              <a:gd name="T26" fmla="+- 0 2624 2099"/>
                              <a:gd name="T27" fmla="*/ 2624 h 525"/>
                              <a:gd name="T28" fmla="+- 0 1936 1936"/>
                              <a:gd name="T29" fmla="*/ T28 w 513"/>
                              <a:gd name="T30" fmla="+- 0 2493 2099"/>
                              <a:gd name="T31" fmla="*/ 2493 h 5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3" h="525">
                                <a:moveTo>
                                  <a:pt x="0" y="394"/>
                                </a:moveTo>
                                <a:lnTo>
                                  <a:pt x="128" y="394"/>
                                </a:lnTo>
                                <a:lnTo>
                                  <a:pt x="128" y="0"/>
                                </a:lnTo>
                                <a:lnTo>
                                  <a:pt x="385" y="0"/>
                                </a:lnTo>
                                <a:lnTo>
                                  <a:pt x="385" y="394"/>
                                </a:lnTo>
                                <a:lnTo>
                                  <a:pt x="513" y="394"/>
                                </a:lnTo>
                                <a:lnTo>
                                  <a:pt x="257" y="525"/>
                                </a:lnTo>
                                <a:lnTo>
                                  <a:pt x="0" y="39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A0591" id="docshapegroup3" o:spid="_x0000_s1061" style="position:absolute;left:0;text-align:left;margin-left:64pt;margin-top:33.75pt;width:296.35pt;height:363.7pt;z-index:251685888;mso-position-horizontal-relative:page" coordorigin="1290,692" coordsize="5927,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">
                <v:rect id="docshape4" o:spid="_x0000_s1062" style="position:absolute;left:3691;top:692;width:804;height:6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" fillcolor="#d6dce5" stroked="f">
                  <v:fill opacity="22616f"/>
                </v:rect>
                <v:shape id="docshape5" o:spid="_x0000_s1063" style="position:absolute;left:3190;top:2928;width:472;height:500;visibility:visible;mso-wrap-style:square;v-text-anchor:top" coordsize="4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" path="m354,r,125l,125,,375r354,l354,500,472,250,354,xe" filled="f">
                  <v:path arrowok="t" o:connecttype="custom" o:connectlocs="354,2929;354,3054;0,3054;0,3304;354,3304;354,3429;472,3179;354,2929" o:connectangles="0,0,0,0,0,0,0,0"/>
                </v:shape>
                <v:shape id="docshape6" o:spid="_x0000_s1064" style="position:absolute;left:4544;top:1025;width:497;height:551;visibility:visible;mso-wrap-style:square;v-text-anchor:top" coordsize="49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" path="m373,r,138l,138,,413r373,l373,551,497,275,373,xe" filled="f">
                  <v:path arrowok="t" o:connecttype="custom" o:connectlocs="373,1026;373,1164;0,1164;0,1439;373,1439;373,1577;497,1301;373,1026" o:connectangles="0,0,0,0,0,0,0,0"/>
                </v:shape>
                <v:shape id="docshape7" o:spid="_x0000_s1065" type="#_x0000_t202" style="position:absolute;left:5093;top:2871;width:203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" filled="f">
                  <v:textbox inset="0,0,0,0">
                    <w:txbxContent>
                      <w:p w14:paraId="50226E33" w14:textId="77777777" w:rsidR="0020373D" w:rsidRPr="00254CAF" w:rsidRDefault="0020373D" w:rsidP="00763A8B">
                        <w:pPr>
                          <w:spacing w:before="64"/>
                          <w:ind w:left="295" w:right="294"/>
                          <w:jc w:val="center"/>
                          <w:rPr>
                            <w:rFonts w:ascii="Arial" w:hAnsi="Arial" w:cs="Arial"/>
                            <w:sz w:val="18"/>
                          </w:rPr>
                        </w:pPr>
                        <w:r w:rsidRPr="00254CAF">
                          <w:rPr>
                            <w:rFonts w:ascii="Arial" w:hAnsi="Arial" w:cs="Arial"/>
                            <w:sz w:val="18"/>
                          </w:rPr>
                          <w:t>Identification</w:t>
                        </w:r>
                        <w:r w:rsidRPr="00254CAF">
                          <w:rPr>
                            <w:rFonts w:ascii="Arial" w:hAnsi="Arial" w:cs="Arial"/>
                            <w:spacing w:val="-16"/>
                            <w:sz w:val="18"/>
                          </w:rPr>
                          <w:t xml:space="preserve"> </w:t>
                        </w:r>
                        <w:r w:rsidRPr="00254CAF">
                          <w:rPr>
                            <w:rFonts w:ascii="Arial" w:hAnsi="Arial" w:cs="Arial"/>
                            <w:sz w:val="18"/>
                          </w:rPr>
                          <w:t xml:space="preserve">of method for </w:t>
                        </w:r>
                        <w:r w:rsidRPr="00254CAF">
                          <w:rPr>
                            <w:rFonts w:ascii="Arial" w:hAnsi="Arial" w:cs="Arial"/>
                            <w:spacing w:val="-2"/>
                            <w:sz w:val="18"/>
                          </w:rPr>
                          <w:t>disposal</w:t>
                        </w:r>
                      </w:p>
                      <w:p w14:paraId="53EA8CCB" w14:textId="77777777" w:rsidR="0020373D" w:rsidRPr="00254CAF" w:rsidRDefault="0020373D" w:rsidP="00763A8B">
                        <w:pPr>
                          <w:ind w:left="294" w:right="294"/>
                          <w:rPr>
                            <w:rFonts w:ascii="Arial" w:hAnsi="Arial" w:cs="Arial"/>
                            <w:sz w:val="18"/>
                          </w:rPr>
                        </w:pPr>
                      </w:p>
                    </w:txbxContent>
                  </v:textbox>
                </v:shape>
                <v:shape id="docshape8" o:spid="_x0000_s1066" type="#_x0000_t202" style="position:absolute;left:1290;top:2795;width:1869;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V1xQAAANsAAAAPAAAAZHJzL2Rvd25yZXYueG1sRI9Ba8JA&#10;FITvBf/D8oReim4sK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DwQV1xQAAANsAAAAP&#10;AAAAAAAAAAAAAAAAAAcCAABkcnMvZG93bnJldi54bWxQSwUGAAAAAAMAAwC3AAAA+QIAAAAA&#10;" filled="f">
                  <v:textbox inset="0,0,0,0">
                    <w:txbxContent>
                      <w:p w14:paraId="66A02908" w14:textId="77777777" w:rsidR="0020373D" w:rsidRPr="00254CAF" w:rsidRDefault="0020373D" w:rsidP="00763A8B">
                        <w:pPr>
                          <w:spacing w:before="64"/>
                          <w:ind w:left="136" w:right="290"/>
                          <w:jc w:val="center"/>
                          <w:rPr>
                            <w:rFonts w:ascii="Arial" w:hAnsi="Arial" w:cs="Arial"/>
                            <w:sz w:val="18"/>
                          </w:rPr>
                        </w:pPr>
                        <w:r w:rsidRPr="00254CAF">
                          <w:rPr>
                            <w:rFonts w:ascii="Arial" w:hAnsi="Arial" w:cs="Arial"/>
                            <w:sz w:val="18"/>
                          </w:rPr>
                          <w:t>Surplus for disposal</w:t>
                        </w:r>
                        <w:r w:rsidRPr="00254CAF">
                          <w:rPr>
                            <w:rFonts w:ascii="Arial" w:hAnsi="Arial" w:cs="Arial"/>
                            <w:spacing w:val="-16"/>
                            <w:sz w:val="18"/>
                          </w:rPr>
                          <w:t xml:space="preserve"> </w:t>
                        </w:r>
                        <w:r w:rsidRPr="00254CAF">
                          <w:rPr>
                            <w:rFonts w:ascii="Arial" w:hAnsi="Arial" w:cs="Arial"/>
                            <w:sz w:val="18"/>
                          </w:rPr>
                          <w:t xml:space="preserve">criteria </w:t>
                        </w:r>
                        <w:r w:rsidRPr="00254CAF">
                          <w:rPr>
                            <w:rFonts w:ascii="Arial" w:hAnsi="Arial" w:cs="Arial"/>
                            <w:spacing w:val="-4"/>
                            <w:sz w:val="18"/>
                          </w:rPr>
                          <w:t>met?</w:t>
                        </w:r>
                      </w:p>
                      <w:p w14:paraId="2953138A" w14:textId="77777777" w:rsidR="0020373D" w:rsidRDefault="0020373D" w:rsidP="00763A8B">
                        <w:pPr>
                          <w:rPr>
                            <w:rFonts w:ascii="Verdana"/>
                            <w:sz w:val="18"/>
                          </w:rPr>
                        </w:pPr>
                      </w:p>
                    </w:txbxContent>
                  </v:textbox>
                </v:shape>
                <v:shape id="docshape9" o:spid="_x0000_s1067" type="#_x0000_t202" style="position:absolute;left:5093;top:967;width:2124;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5sCxQAAANsAAAAPAAAAZHJzL2Rvd25yZXYueG1sRI9Pa8JA&#10;FMTvBb/D8gQvpW4UK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CzE5sCxQAAANsAAAAP&#10;AAAAAAAAAAAAAAAAAAcCAABkcnMvZG93bnJldi54bWxQSwUGAAAAAAMAAwC3AAAA+QIAAAAA&#10;" filled="f">
                  <v:textbox inset="0,0,0,0">
                    <w:txbxContent>
                      <w:p w14:paraId="62FBEB87" w14:textId="77777777" w:rsidR="0020373D" w:rsidRPr="00254CAF" w:rsidRDefault="0020373D" w:rsidP="00763A8B">
                        <w:pPr>
                          <w:spacing w:before="64"/>
                          <w:ind w:left="173" w:right="171" w:hanging="1"/>
                          <w:jc w:val="center"/>
                          <w:rPr>
                            <w:rFonts w:ascii="Arial" w:hAnsi="Arial" w:cs="Arial"/>
                            <w:sz w:val="18"/>
                          </w:rPr>
                        </w:pPr>
                        <w:r w:rsidRPr="00254CAF">
                          <w:rPr>
                            <w:rFonts w:ascii="Arial" w:hAnsi="Arial" w:cs="Arial"/>
                            <w:sz w:val="18"/>
                          </w:rPr>
                          <w:t>Identification of options</w:t>
                        </w:r>
                        <w:r w:rsidRPr="00254CAF">
                          <w:rPr>
                            <w:rFonts w:ascii="Arial" w:hAnsi="Arial" w:cs="Arial"/>
                            <w:spacing w:val="-16"/>
                            <w:sz w:val="18"/>
                          </w:rPr>
                          <w:t xml:space="preserve"> </w:t>
                        </w:r>
                        <w:r w:rsidRPr="00254CAF">
                          <w:rPr>
                            <w:rFonts w:ascii="Arial" w:hAnsi="Arial" w:cs="Arial"/>
                            <w:sz w:val="18"/>
                          </w:rPr>
                          <w:t>for</w:t>
                        </w:r>
                        <w:r w:rsidRPr="00254CAF">
                          <w:rPr>
                            <w:rFonts w:ascii="Arial" w:hAnsi="Arial" w:cs="Arial"/>
                            <w:spacing w:val="-16"/>
                            <w:sz w:val="18"/>
                          </w:rPr>
                          <w:t xml:space="preserve"> </w:t>
                        </w:r>
                        <w:r w:rsidRPr="00254CAF">
                          <w:rPr>
                            <w:rFonts w:ascii="Arial" w:hAnsi="Arial" w:cs="Arial"/>
                            <w:sz w:val="18"/>
                          </w:rPr>
                          <w:t>disposal</w:t>
                        </w:r>
                      </w:p>
                    </w:txbxContent>
                  </v:textbox>
                </v:shape>
                <v:shape id="docshape10" o:spid="_x0000_s1068" type="#_x0000_t202" style="position:absolute;left:1290;top:988;width:1907;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ZxgAAANsAAAAPAAAAZHJzL2Rvd25yZXYueG1sRI9Pa8JA&#10;FMTvBb/D8oReim4sW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3F8+mcYAAADbAAAA&#10;DwAAAAAAAAAAAAAAAAAHAgAAZHJzL2Rvd25yZXYueG1sUEsFBgAAAAADAAMAtwAAAPoCAAAAAA==&#10;" filled="f">
                  <v:textbox inset="0,0,0,0">
                    <w:txbxContent>
                      <w:p w14:paraId="690AF00C" w14:textId="77777777" w:rsidR="0020373D" w:rsidRPr="00254CAF" w:rsidRDefault="0020373D" w:rsidP="00763A8B">
                        <w:pPr>
                          <w:spacing w:before="64"/>
                          <w:ind w:left="136" w:right="328"/>
                          <w:jc w:val="center"/>
                          <w:rPr>
                            <w:rFonts w:ascii="Arial" w:hAnsi="Arial" w:cs="Arial"/>
                            <w:sz w:val="18"/>
                          </w:rPr>
                        </w:pPr>
                        <w:r w:rsidRPr="00254CAF">
                          <w:rPr>
                            <w:rFonts w:ascii="Arial" w:hAnsi="Arial" w:cs="Arial"/>
                            <w:sz w:val="18"/>
                          </w:rPr>
                          <w:t>Identification</w:t>
                        </w:r>
                        <w:r w:rsidRPr="00254CAF">
                          <w:rPr>
                            <w:rFonts w:ascii="Arial" w:hAnsi="Arial" w:cs="Arial"/>
                            <w:spacing w:val="-16"/>
                            <w:sz w:val="18"/>
                          </w:rPr>
                          <w:t xml:space="preserve"> </w:t>
                        </w:r>
                        <w:r w:rsidRPr="00254CAF">
                          <w:rPr>
                            <w:rFonts w:ascii="Arial" w:hAnsi="Arial" w:cs="Arial"/>
                            <w:sz w:val="18"/>
                          </w:rPr>
                          <w:t xml:space="preserve">of </w:t>
                        </w:r>
                        <w:r w:rsidRPr="00254CAF">
                          <w:rPr>
                            <w:rFonts w:ascii="Arial" w:hAnsi="Arial" w:cs="Arial"/>
                            <w:spacing w:val="-2"/>
                            <w:sz w:val="18"/>
                          </w:rPr>
                          <w:t>surplus asset</w:t>
                        </w:r>
                      </w:p>
                    </w:txbxContent>
                  </v:textbox>
                </v:shape>
                <v:shape id="docshape11" o:spid="_x0000_s1069" style="position:absolute;left:1936;top:1964;width:513;height:525;visibility:visible;mso-wrap-style:square;v-text-anchor:top" coordsize="5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" path="m,394r128,l128,,385,r,394l513,394,257,525,,394xe" filled="f">
                  <v:path arrowok="t" o:connecttype="custom" o:connectlocs="0,2493;128,2493;128,2099;385,2099;385,2493;513,2493;257,2624;0,2493" o:connectangles="0,0,0,0,0,0,0,0"/>
                </v:shape>
                <w10:wrap anchorx="page"/>
              </v:group>
            </w:pict>
          </mc:Fallback>
        </mc:AlternateContent>
      </w:r>
      <w:r w:rsidR="0020373D" w:rsidRPr="00763A8B">
        <w:rPr>
          <w:rFonts w:ascii="Arial" w:hAnsi="Arial" w:cs="Arial"/>
          <w:noProof/>
          <w:sz w:val="28"/>
          <w:szCs w:val="28"/>
          <w:lang w:eastAsia="en-GB"/>
        </w:rPr>
        <mc:AlternateContent>
          <mc:Choice Requires="wps">
            <w:drawing>
              <wp:anchor distT="0" distB="0" distL="114300" distR="114300" simplePos="0" relativeHeight="251688960" behindDoc="0" locked="0" layoutInCell="1" allowOverlap="1" wp14:anchorId="0ED58F06" wp14:editId="31DCA53C">
                <wp:simplePos x="0" y="0"/>
                <wp:positionH relativeFrom="page">
                  <wp:posOffset>3668395</wp:posOffset>
                </wp:positionH>
                <wp:positionV relativeFrom="page">
                  <wp:posOffset>1946275</wp:posOffset>
                </wp:positionV>
                <wp:extent cx="368300" cy="467995"/>
                <wp:effectExtent l="0" t="0" r="12700" b="27305"/>
                <wp:wrapNone/>
                <wp:docPr id="4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467995"/>
                        </a:xfrm>
                        <a:custGeom>
                          <a:avLst/>
                          <a:gdLst>
                            <a:gd name="T0" fmla="+- 0 5851 5851"/>
                            <a:gd name="T1" fmla="*/ T0 w 527"/>
                            <a:gd name="T2" fmla="+- 0 5904 5454"/>
                            <a:gd name="T3" fmla="*/ 5904 h 600"/>
                            <a:gd name="T4" fmla="+- 0 5983 5851"/>
                            <a:gd name="T5" fmla="*/ T4 w 527"/>
                            <a:gd name="T6" fmla="+- 0 5904 5454"/>
                            <a:gd name="T7" fmla="*/ 5904 h 600"/>
                            <a:gd name="T8" fmla="+- 0 5983 5851"/>
                            <a:gd name="T9" fmla="*/ T8 w 527"/>
                            <a:gd name="T10" fmla="+- 0 5454 5454"/>
                            <a:gd name="T11" fmla="*/ 5454 h 600"/>
                            <a:gd name="T12" fmla="+- 0 6246 5851"/>
                            <a:gd name="T13" fmla="*/ T12 w 527"/>
                            <a:gd name="T14" fmla="+- 0 5454 5454"/>
                            <a:gd name="T15" fmla="*/ 5454 h 600"/>
                            <a:gd name="T16" fmla="+- 0 6246 5851"/>
                            <a:gd name="T17" fmla="*/ T16 w 527"/>
                            <a:gd name="T18" fmla="+- 0 5904 5454"/>
                            <a:gd name="T19" fmla="*/ 5904 h 600"/>
                            <a:gd name="T20" fmla="+- 0 6378 5851"/>
                            <a:gd name="T21" fmla="*/ T20 w 527"/>
                            <a:gd name="T22" fmla="+- 0 5904 5454"/>
                            <a:gd name="T23" fmla="*/ 5904 h 600"/>
                            <a:gd name="T24" fmla="+- 0 6114 5851"/>
                            <a:gd name="T25" fmla="*/ T24 w 527"/>
                            <a:gd name="T26" fmla="+- 0 6054 5454"/>
                            <a:gd name="T27" fmla="*/ 6054 h 600"/>
                            <a:gd name="T28" fmla="+- 0 5851 5851"/>
                            <a:gd name="T29" fmla="*/ T28 w 527"/>
                            <a:gd name="T30" fmla="+- 0 5904 5454"/>
                            <a:gd name="T31" fmla="*/ 5904 h 6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7" h="600">
                              <a:moveTo>
                                <a:pt x="0" y="450"/>
                              </a:moveTo>
                              <a:lnTo>
                                <a:pt x="132" y="450"/>
                              </a:lnTo>
                              <a:lnTo>
                                <a:pt x="132" y="0"/>
                              </a:lnTo>
                              <a:lnTo>
                                <a:pt x="395" y="0"/>
                              </a:lnTo>
                              <a:lnTo>
                                <a:pt x="395" y="450"/>
                              </a:lnTo>
                              <a:lnTo>
                                <a:pt x="527" y="450"/>
                              </a:lnTo>
                              <a:lnTo>
                                <a:pt x="263" y="600"/>
                              </a:lnTo>
                              <a:lnTo>
                                <a:pt x="0" y="45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864A" id="docshape18" o:spid="_x0000_s1026" style="position:absolute;margin-left:288.85pt;margin-top:153.25pt;width:29pt;height:36.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" path="m,450r132,l132,,395,r,450l527,450,263,600,,450xe" filled="f">
                <v:path arrowok="t" o:connecttype="custom" o:connectlocs="0,4605071;92250,4605071;92250,4254075;276050,4254075;276050,4605071;368300,4605071;183801,4722070;0,4605071" o:connectangles="0,0,0,0,0,0,0,0"/>
                <w10:wrap anchorx="page" anchory="page"/>
              </v:shape>
            </w:pict>
          </mc:Fallback>
        </mc:AlternateContent>
      </w:r>
      <w:r w:rsidR="00763A8B" w:rsidRPr="00763A8B">
        <w:rPr>
          <w:rFonts w:ascii="Arial" w:hAnsi="Arial" w:cs="Arial"/>
          <w:noProof/>
          <w:sz w:val="28"/>
          <w:szCs w:val="28"/>
          <w:lang w:eastAsia="en-GB"/>
        </w:rPr>
        <mc:AlternateContent>
          <mc:Choice Requires="wps">
            <w:drawing>
              <wp:anchor distT="0" distB="0" distL="114300" distR="114300" simplePos="0" relativeHeight="251698176" behindDoc="0" locked="0" layoutInCell="1" allowOverlap="1" wp14:anchorId="78BBB048" wp14:editId="5366B0EB">
                <wp:simplePos x="0" y="0"/>
                <wp:positionH relativeFrom="page">
                  <wp:posOffset>5029200</wp:posOffset>
                </wp:positionH>
                <wp:positionV relativeFrom="page">
                  <wp:posOffset>2019868</wp:posOffset>
                </wp:positionV>
                <wp:extent cx="267970" cy="3227695"/>
                <wp:effectExtent l="0" t="0" r="17780" b="11430"/>
                <wp:wrapNone/>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22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7194D" w14:textId="77777777" w:rsidR="0020373D" w:rsidRPr="00AF40CC" w:rsidRDefault="0020373D" w:rsidP="00763A8B">
                            <w:pPr>
                              <w:spacing w:before="20"/>
                              <w:ind w:left="20"/>
                              <w:rPr>
                                <w:rFonts w:ascii="Arial" w:hAnsi="Arial" w:cs="Arial"/>
                                <w:b/>
                                <w:sz w:val="28"/>
                                <w:szCs w:val="28"/>
                              </w:rPr>
                            </w:pPr>
                            <w:r w:rsidRPr="00AF40CC">
                              <w:rPr>
                                <w:rFonts w:ascii="Arial" w:hAnsi="Arial" w:cs="Arial"/>
                                <w:b/>
                                <w:sz w:val="28"/>
                                <w:szCs w:val="28"/>
                              </w:rPr>
                              <w:t>Formal</w:t>
                            </w:r>
                            <w:r>
                              <w:rPr>
                                <w:rFonts w:ascii="Arial" w:hAnsi="Arial" w:cs="Arial"/>
                                <w:b/>
                                <w:sz w:val="28"/>
                                <w:szCs w:val="28"/>
                              </w:rPr>
                              <w:t xml:space="preserve"> Council</w:t>
                            </w:r>
                            <w:r w:rsidRPr="00AF40CC">
                              <w:rPr>
                                <w:rFonts w:ascii="Arial" w:hAnsi="Arial" w:cs="Arial"/>
                                <w:b/>
                                <w:spacing w:val="-5"/>
                                <w:sz w:val="28"/>
                                <w:szCs w:val="28"/>
                              </w:rPr>
                              <w:t xml:space="preserve"> </w:t>
                            </w:r>
                            <w:r w:rsidRPr="00AF40CC">
                              <w:rPr>
                                <w:rFonts w:ascii="Arial" w:hAnsi="Arial" w:cs="Arial"/>
                                <w:b/>
                                <w:sz w:val="28"/>
                                <w:szCs w:val="28"/>
                              </w:rPr>
                              <w:t>approval</w:t>
                            </w:r>
                            <w:r w:rsidRPr="00AF40CC">
                              <w:rPr>
                                <w:rFonts w:ascii="Arial" w:hAnsi="Arial" w:cs="Arial"/>
                                <w:b/>
                                <w:spacing w:val="-3"/>
                                <w:sz w:val="28"/>
                                <w:szCs w:val="28"/>
                              </w:rPr>
                              <w:t xml:space="preserve"> </w:t>
                            </w:r>
                            <w:r w:rsidRPr="00AF40CC">
                              <w:rPr>
                                <w:rFonts w:ascii="Arial" w:hAnsi="Arial" w:cs="Arial"/>
                                <w:b/>
                                <w:sz w:val="28"/>
                                <w:szCs w:val="28"/>
                              </w:rPr>
                              <w:t>to</w:t>
                            </w:r>
                            <w:r w:rsidRPr="00AF40CC">
                              <w:rPr>
                                <w:rFonts w:ascii="Arial" w:hAnsi="Arial" w:cs="Arial"/>
                                <w:b/>
                                <w:spacing w:val="-4"/>
                                <w:sz w:val="28"/>
                                <w:szCs w:val="28"/>
                              </w:rPr>
                              <w:t xml:space="preserve"> </w:t>
                            </w:r>
                            <w:r w:rsidRPr="00AF40CC">
                              <w:rPr>
                                <w:rFonts w:ascii="Arial" w:hAnsi="Arial" w:cs="Arial"/>
                                <w:b/>
                                <w:spacing w:val="-2"/>
                                <w:sz w:val="28"/>
                                <w:szCs w:val="28"/>
                              </w:rPr>
                              <w:t>dispose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BB048" id="docshape27" o:spid="_x0000_s1070" type="#_x0000_t202" style="position:absolute;left:0;text-align:left;margin-left:396pt;margin-top:159.05pt;width:21.1pt;height:254.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" filled="f" stroked="f">
                <v:textbox style="layout-flow:vertical;mso-layout-flow-alt:bottom-to-top" inset="0,0,0,0">
                  <w:txbxContent>
                    <w:p w14:paraId="3B27194D" w14:textId="77777777" w:rsidR="0020373D" w:rsidRPr="00AF40CC" w:rsidRDefault="0020373D" w:rsidP="00763A8B">
                      <w:pPr>
                        <w:spacing w:before="20"/>
                        <w:ind w:left="20"/>
                        <w:rPr>
                          <w:rFonts w:ascii="Arial" w:hAnsi="Arial" w:cs="Arial"/>
                          <w:b/>
                          <w:sz w:val="28"/>
                          <w:szCs w:val="28"/>
                        </w:rPr>
                      </w:pPr>
                      <w:r w:rsidRPr="00AF40CC">
                        <w:rPr>
                          <w:rFonts w:ascii="Arial" w:hAnsi="Arial" w:cs="Arial"/>
                          <w:b/>
                          <w:sz w:val="28"/>
                          <w:szCs w:val="28"/>
                        </w:rPr>
                        <w:t>Formal</w:t>
                      </w:r>
                      <w:r>
                        <w:rPr>
                          <w:rFonts w:ascii="Arial" w:hAnsi="Arial" w:cs="Arial"/>
                          <w:b/>
                          <w:sz w:val="28"/>
                          <w:szCs w:val="28"/>
                        </w:rPr>
                        <w:t xml:space="preserve"> Council</w:t>
                      </w:r>
                      <w:r w:rsidRPr="00AF40CC">
                        <w:rPr>
                          <w:rFonts w:ascii="Arial" w:hAnsi="Arial" w:cs="Arial"/>
                          <w:b/>
                          <w:spacing w:val="-5"/>
                          <w:sz w:val="28"/>
                          <w:szCs w:val="28"/>
                        </w:rPr>
                        <w:t xml:space="preserve"> </w:t>
                      </w:r>
                      <w:r w:rsidRPr="00AF40CC">
                        <w:rPr>
                          <w:rFonts w:ascii="Arial" w:hAnsi="Arial" w:cs="Arial"/>
                          <w:b/>
                          <w:sz w:val="28"/>
                          <w:szCs w:val="28"/>
                        </w:rPr>
                        <w:t>approval</w:t>
                      </w:r>
                      <w:r w:rsidRPr="00AF40CC">
                        <w:rPr>
                          <w:rFonts w:ascii="Arial" w:hAnsi="Arial" w:cs="Arial"/>
                          <w:b/>
                          <w:spacing w:val="-3"/>
                          <w:sz w:val="28"/>
                          <w:szCs w:val="28"/>
                        </w:rPr>
                        <w:t xml:space="preserve"> </w:t>
                      </w:r>
                      <w:r w:rsidRPr="00AF40CC">
                        <w:rPr>
                          <w:rFonts w:ascii="Arial" w:hAnsi="Arial" w:cs="Arial"/>
                          <w:b/>
                          <w:sz w:val="28"/>
                          <w:szCs w:val="28"/>
                        </w:rPr>
                        <w:t>to</w:t>
                      </w:r>
                      <w:r w:rsidRPr="00AF40CC">
                        <w:rPr>
                          <w:rFonts w:ascii="Arial" w:hAnsi="Arial" w:cs="Arial"/>
                          <w:b/>
                          <w:spacing w:val="-4"/>
                          <w:sz w:val="28"/>
                          <w:szCs w:val="28"/>
                        </w:rPr>
                        <w:t xml:space="preserve"> </w:t>
                      </w:r>
                      <w:r w:rsidRPr="00AF40CC">
                        <w:rPr>
                          <w:rFonts w:ascii="Arial" w:hAnsi="Arial" w:cs="Arial"/>
                          <w:b/>
                          <w:spacing w:val="-2"/>
                          <w:sz w:val="28"/>
                          <w:szCs w:val="28"/>
                        </w:rPr>
                        <w:t>dispose</w:t>
                      </w:r>
                    </w:p>
                  </w:txbxContent>
                </v:textbox>
                <w10:wrap anchorx="page" anchory="page"/>
              </v:shape>
            </w:pict>
          </mc:Fallback>
        </mc:AlternateContent>
      </w:r>
      <w:r w:rsidR="00763A8B" w:rsidRPr="00763A8B">
        <w:rPr>
          <w:rFonts w:ascii="Arial" w:hAnsi="Arial" w:cs="Arial"/>
          <w:noProof/>
          <w:sz w:val="28"/>
          <w:szCs w:val="28"/>
          <w:lang w:eastAsia="en-GB"/>
        </w:rPr>
        <mc:AlternateContent>
          <mc:Choice Requires="wps">
            <w:drawing>
              <wp:anchor distT="0" distB="0" distL="114300" distR="114300" simplePos="0" relativeHeight="251687936" behindDoc="0" locked="0" layoutInCell="1" allowOverlap="1" wp14:anchorId="259DFD77" wp14:editId="39118CC2">
                <wp:simplePos x="0" y="0"/>
                <wp:positionH relativeFrom="page">
                  <wp:posOffset>7622044</wp:posOffset>
                </wp:positionH>
                <wp:positionV relativeFrom="paragraph">
                  <wp:posOffset>477547</wp:posOffset>
                </wp:positionV>
                <wp:extent cx="510540" cy="4522305"/>
                <wp:effectExtent l="0" t="0" r="3810" b="0"/>
                <wp:wrapNone/>
                <wp:docPr id="4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522305"/>
                        </a:xfrm>
                        <a:prstGeom prst="rect">
                          <a:avLst/>
                        </a:prstGeom>
                        <a:solidFill>
                          <a:srgbClr val="D6DCE5">
                            <a:alpha val="3450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A175A" id="docshape17" o:spid="_x0000_s1026" style="position:absolute;margin-left:600.15pt;margin-top:37.6pt;width:40.2pt;height:356.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" fillcolor="#d6dce5" stroked="f">
                <v:fill opacity="22616f"/>
                <w10:wrap anchorx="page"/>
              </v:rect>
            </w:pict>
          </mc:Fallback>
        </mc:AlternateContent>
      </w:r>
      <w:r w:rsidR="00763A8B" w:rsidRPr="00763A8B">
        <w:rPr>
          <w:rFonts w:ascii="Arial" w:hAnsi="Arial" w:cs="Arial"/>
          <w:noProof/>
          <w:sz w:val="28"/>
          <w:szCs w:val="28"/>
          <w:lang w:eastAsia="en-GB"/>
        </w:rPr>
        <mc:AlternateContent>
          <mc:Choice Requires="wps">
            <w:drawing>
              <wp:anchor distT="0" distB="0" distL="114300" distR="114300" simplePos="0" relativeHeight="251697152" behindDoc="0" locked="0" layoutInCell="1" allowOverlap="1" wp14:anchorId="7151AFBD" wp14:editId="65CFC784">
                <wp:simplePos x="0" y="0"/>
                <wp:positionH relativeFrom="page">
                  <wp:posOffset>2464904</wp:posOffset>
                </wp:positionH>
                <wp:positionV relativeFrom="paragraph">
                  <wp:posOffset>825031</wp:posOffset>
                </wp:positionV>
                <wp:extent cx="335584" cy="3865355"/>
                <wp:effectExtent l="0" t="0" r="7620" b="1905"/>
                <wp:wrapNone/>
                <wp:docPr id="3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84" cy="386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66CC7" w14:textId="77777777" w:rsidR="0020373D" w:rsidRPr="002054FA" w:rsidRDefault="0020373D" w:rsidP="00763A8B">
                            <w:pPr>
                              <w:spacing w:before="20"/>
                              <w:ind w:left="20"/>
                              <w:rPr>
                                <w:rFonts w:ascii="Verdana"/>
                                <w:b/>
                                <w:color w:val="000000" w:themeColor="text1"/>
                                <w:sz w:val="24"/>
                                <w:szCs w:val="24"/>
                              </w:rPr>
                            </w:pPr>
                            <w:r w:rsidRPr="002054FA">
                              <w:rPr>
                                <w:rFonts w:ascii="Arial" w:hAnsi="Arial" w:cs="Arial"/>
                                <w:b/>
                                <w:color w:val="000000" w:themeColor="text1"/>
                                <w:sz w:val="28"/>
                                <w:szCs w:val="28"/>
                              </w:rPr>
                              <w:t>Options</w:t>
                            </w:r>
                            <w:r w:rsidRPr="002054FA">
                              <w:rPr>
                                <w:rFonts w:ascii="Arial" w:hAnsi="Arial" w:cs="Arial"/>
                                <w:b/>
                                <w:color w:val="000000" w:themeColor="text1"/>
                                <w:spacing w:val="-7"/>
                                <w:sz w:val="28"/>
                                <w:szCs w:val="28"/>
                              </w:rPr>
                              <w:t xml:space="preserve"> </w:t>
                            </w:r>
                            <w:r w:rsidRPr="002054FA">
                              <w:rPr>
                                <w:rFonts w:ascii="Arial" w:hAnsi="Arial" w:cs="Arial"/>
                                <w:b/>
                                <w:color w:val="000000" w:themeColor="text1"/>
                                <w:sz w:val="28"/>
                                <w:szCs w:val="28"/>
                              </w:rPr>
                              <w:t>appraisal</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z w:val="28"/>
                                <w:szCs w:val="28"/>
                              </w:rPr>
                              <w:t>&amp;</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business</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case</w:t>
                            </w:r>
                            <w:r w:rsidRPr="002054FA">
                              <w:rPr>
                                <w:rFonts w:ascii="Arial" w:hAnsi="Arial" w:cs="Arial"/>
                                <w:b/>
                                <w:color w:val="000000" w:themeColor="text1"/>
                                <w:spacing w:val="-4"/>
                                <w:sz w:val="28"/>
                                <w:szCs w:val="28"/>
                              </w:rPr>
                              <w:t xml:space="preserve"> </w:t>
                            </w:r>
                            <w:r w:rsidRPr="002054FA">
                              <w:rPr>
                                <w:rFonts w:ascii="Verdana"/>
                                <w:b/>
                                <w:color w:val="000000" w:themeColor="text1"/>
                                <w:spacing w:val="-2"/>
                                <w:sz w:val="24"/>
                                <w:szCs w:val="24"/>
                              </w:rPr>
                              <w:t>prepared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1AFBD" id="docshape26" o:spid="_x0000_s1071" type="#_x0000_t202" style="position:absolute;left:0;text-align:left;margin-left:194.1pt;margin-top:64.95pt;width:26.4pt;height:304.3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" filled="f" stroked="f">
                <v:textbox style="layout-flow:vertical;mso-layout-flow-alt:bottom-to-top" inset="0,0,0,0">
                  <w:txbxContent>
                    <w:p w14:paraId="05D66CC7" w14:textId="77777777" w:rsidR="0020373D" w:rsidRPr="002054FA" w:rsidRDefault="0020373D" w:rsidP="00763A8B">
                      <w:pPr>
                        <w:spacing w:before="20"/>
                        <w:ind w:left="20"/>
                        <w:rPr>
                          <w:rFonts w:ascii="Verdana"/>
                          <w:b/>
                          <w:color w:val="000000" w:themeColor="text1"/>
                          <w:sz w:val="24"/>
                          <w:szCs w:val="24"/>
                        </w:rPr>
                      </w:pPr>
                      <w:r w:rsidRPr="002054FA">
                        <w:rPr>
                          <w:rFonts w:ascii="Arial" w:hAnsi="Arial" w:cs="Arial"/>
                          <w:b/>
                          <w:color w:val="000000" w:themeColor="text1"/>
                          <w:sz w:val="28"/>
                          <w:szCs w:val="28"/>
                        </w:rPr>
                        <w:t>Options</w:t>
                      </w:r>
                      <w:r w:rsidRPr="002054FA">
                        <w:rPr>
                          <w:rFonts w:ascii="Arial" w:hAnsi="Arial" w:cs="Arial"/>
                          <w:b/>
                          <w:color w:val="000000" w:themeColor="text1"/>
                          <w:spacing w:val="-7"/>
                          <w:sz w:val="28"/>
                          <w:szCs w:val="28"/>
                        </w:rPr>
                        <w:t xml:space="preserve"> </w:t>
                      </w:r>
                      <w:r w:rsidRPr="002054FA">
                        <w:rPr>
                          <w:rFonts w:ascii="Arial" w:hAnsi="Arial" w:cs="Arial"/>
                          <w:b/>
                          <w:color w:val="000000" w:themeColor="text1"/>
                          <w:sz w:val="28"/>
                          <w:szCs w:val="28"/>
                        </w:rPr>
                        <w:t>appraisal</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z w:val="28"/>
                          <w:szCs w:val="28"/>
                        </w:rPr>
                        <w:t>&amp;</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business</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case</w:t>
                      </w:r>
                      <w:r w:rsidRPr="002054FA">
                        <w:rPr>
                          <w:rFonts w:ascii="Arial" w:hAnsi="Arial" w:cs="Arial"/>
                          <w:b/>
                          <w:color w:val="000000" w:themeColor="text1"/>
                          <w:spacing w:val="-4"/>
                          <w:sz w:val="28"/>
                          <w:szCs w:val="28"/>
                        </w:rPr>
                        <w:t xml:space="preserve"> </w:t>
                      </w:r>
                      <w:r w:rsidRPr="002054FA">
                        <w:rPr>
                          <w:rFonts w:ascii="Verdana"/>
                          <w:b/>
                          <w:color w:val="000000" w:themeColor="text1"/>
                          <w:spacing w:val="-2"/>
                          <w:sz w:val="24"/>
                          <w:szCs w:val="24"/>
                        </w:rPr>
                        <w:t>prepared</w:t>
                      </w:r>
                    </w:p>
                  </w:txbxContent>
                </v:textbox>
                <w10:wrap anchorx="page"/>
              </v:shape>
            </w:pict>
          </mc:Fallback>
        </mc:AlternateContent>
      </w:r>
      <w:r w:rsidR="00763A8B" w:rsidRPr="00763A8B">
        <w:rPr>
          <w:rFonts w:ascii="Arial" w:hAnsi="Arial" w:cs="Arial"/>
          <w:noProof/>
          <w:sz w:val="28"/>
          <w:szCs w:val="28"/>
          <w:lang w:eastAsia="en-GB"/>
        </w:rPr>
        <mc:AlternateContent>
          <mc:Choice Requires="wps">
            <w:drawing>
              <wp:anchor distT="0" distB="0" distL="114300" distR="114300" simplePos="0" relativeHeight="251699200" behindDoc="0" locked="0" layoutInCell="1" allowOverlap="1" wp14:anchorId="6F25F57B" wp14:editId="1E476A6B">
                <wp:simplePos x="0" y="0"/>
                <wp:positionH relativeFrom="page">
                  <wp:posOffset>7811825</wp:posOffset>
                </wp:positionH>
                <wp:positionV relativeFrom="page">
                  <wp:posOffset>2414684</wp:posOffset>
                </wp:positionV>
                <wp:extent cx="297759" cy="2383790"/>
                <wp:effectExtent l="0" t="0" r="7620" b="16510"/>
                <wp:wrapNone/>
                <wp:docPr id="3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9" cy="238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B12C2" w14:textId="77777777" w:rsidR="0020373D" w:rsidRPr="002054FA" w:rsidRDefault="0020373D" w:rsidP="00763A8B">
                            <w:pPr>
                              <w:spacing w:before="20"/>
                              <w:ind w:left="20"/>
                              <w:rPr>
                                <w:rFonts w:ascii="Arial" w:hAnsi="Arial" w:cs="Arial"/>
                                <w:b/>
                                <w:color w:val="000000" w:themeColor="text1"/>
                                <w:sz w:val="28"/>
                                <w:szCs w:val="28"/>
                              </w:rPr>
                            </w:pPr>
                            <w:r w:rsidRPr="002054FA">
                              <w:rPr>
                                <w:rFonts w:ascii="Arial" w:hAnsi="Arial" w:cs="Arial"/>
                                <w:b/>
                                <w:color w:val="000000" w:themeColor="text1"/>
                                <w:sz w:val="28"/>
                                <w:szCs w:val="28"/>
                              </w:rPr>
                              <w:t>Formal</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disposal</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z w:val="28"/>
                                <w:szCs w:val="28"/>
                              </w:rPr>
                              <w:t>of</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pacing w:val="-2"/>
                                <w:sz w:val="28"/>
                                <w:szCs w:val="28"/>
                              </w:rPr>
                              <w:t>asset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5F57B" id="docshape28" o:spid="_x0000_s1072" type="#_x0000_t202" style="position:absolute;left:0;text-align:left;margin-left:615.1pt;margin-top:190.15pt;width:23.45pt;height:187.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" filled="f" stroked="f">
                <v:textbox style="layout-flow:vertical;mso-layout-flow-alt:bottom-to-top" inset="0,0,0,0">
                  <w:txbxContent>
                    <w:p w14:paraId="3DCB12C2" w14:textId="77777777" w:rsidR="0020373D" w:rsidRPr="002054FA" w:rsidRDefault="0020373D" w:rsidP="00763A8B">
                      <w:pPr>
                        <w:spacing w:before="20"/>
                        <w:ind w:left="20"/>
                        <w:rPr>
                          <w:rFonts w:ascii="Arial" w:hAnsi="Arial" w:cs="Arial"/>
                          <w:b/>
                          <w:color w:val="000000" w:themeColor="text1"/>
                          <w:sz w:val="28"/>
                          <w:szCs w:val="28"/>
                        </w:rPr>
                      </w:pPr>
                      <w:r w:rsidRPr="002054FA">
                        <w:rPr>
                          <w:rFonts w:ascii="Arial" w:hAnsi="Arial" w:cs="Arial"/>
                          <w:b/>
                          <w:color w:val="000000" w:themeColor="text1"/>
                          <w:sz w:val="28"/>
                          <w:szCs w:val="28"/>
                        </w:rPr>
                        <w:t>Formal</w:t>
                      </w:r>
                      <w:r w:rsidRPr="002054FA">
                        <w:rPr>
                          <w:rFonts w:ascii="Arial" w:hAnsi="Arial" w:cs="Arial"/>
                          <w:b/>
                          <w:color w:val="000000" w:themeColor="text1"/>
                          <w:spacing w:val="-5"/>
                          <w:sz w:val="28"/>
                          <w:szCs w:val="28"/>
                        </w:rPr>
                        <w:t xml:space="preserve"> </w:t>
                      </w:r>
                      <w:r w:rsidRPr="002054FA">
                        <w:rPr>
                          <w:rFonts w:ascii="Arial" w:hAnsi="Arial" w:cs="Arial"/>
                          <w:b/>
                          <w:color w:val="000000" w:themeColor="text1"/>
                          <w:sz w:val="28"/>
                          <w:szCs w:val="28"/>
                        </w:rPr>
                        <w:t>disposal</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z w:val="28"/>
                          <w:szCs w:val="28"/>
                        </w:rPr>
                        <w:t>of</w:t>
                      </w:r>
                      <w:r w:rsidRPr="002054FA">
                        <w:rPr>
                          <w:rFonts w:ascii="Arial" w:hAnsi="Arial" w:cs="Arial"/>
                          <w:b/>
                          <w:color w:val="000000" w:themeColor="text1"/>
                          <w:spacing w:val="-4"/>
                          <w:sz w:val="28"/>
                          <w:szCs w:val="28"/>
                        </w:rPr>
                        <w:t xml:space="preserve"> </w:t>
                      </w:r>
                      <w:r w:rsidRPr="002054FA">
                        <w:rPr>
                          <w:rFonts w:ascii="Arial" w:hAnsi="Arial" w:cs="Arial"/>
                          <w:b/>
                          <w:color w:val="000000" w:themeColor="text1"/>
                          <w:spacing w:val="-2"/>
                          <w:sz w:val="28"/>
                          <w:szCs w:val="28"/>
                        </w:rPr>
                        <w:t>asset</w:t>
                      </w:r>
                    </w:p>
                  </w:txbxContent>
                </v:textbox>
                <w10:wrap anchorx="page" anchory="page"/>
              </v:shape>
            </w:pict>
          </mc:Fallback>
        </mc:AlternateContent>
      </w:r>
      <w:r w:rsidR="00763A8B" w:rsidRPr="00763A8B">
        <w:rPr>
          <w:rFonts w:ascii="Arial" w:hAnsi="Arial" w:cs="Arial"/>
          <w:noProof/>
          <w:sz w:val="28"/>
          <w:szCs w:val="28"/>
          <w:lang w:eastAsia="en-GB"/>
        </w:rPr>
        <mc:AlternateContent>
          <mc:Choice Requires="wps">
            <w:drawing>
              <wp:anchor distT="0" distB="0" distL="114300" distR="114300" simplePos="0" relativeHeight="251695104" behindDoc="0" locked="0" layoutInCell="1" allowOverlap="1" wp14:anchorId="34CA52BA" wp14:editId="50D48AD4">
                <wp:simplePos x="0" y="0"/>
                <wp:positionH relativeFrom="page">
                  <wp:posOffset>8641080</wp:posOffset>
                </wp:positionH>
                <wp:positionV relativeFrom="paragraph">
                  <wp:posOffset>530225</wp:posOffset>
                </wp:positionV>
                <wp:extent cx="1229995" cy="2136140"/>
                <wp:effectExtent l="0" t="0" r="0" b="0"/>
                <wp:wrapNone/>
                <wp:docPr id="3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21361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0AFC99" w14:textId="77777777" w:rsidR="0020373D" w:rsidRPr="00254CAF" w:rsidRDefault="0020373D" w:rsidP="00763A8B">
                            <w:pPr>
                              <w:spacing w:before="64"/>
                              <w:ind w:left="136"/>
                              <w:rPr>
                                <w:rFonts w:ascii="Arial" w:hAnsi="Arial" w:cs="Arial"/>
                                <w:sz w:val="18"/>
                              </w:rPr>
                            </w:pPr>
                            <w:r w:rsidRPr="00254CAF">
                              <w:rPr>
                                <w:rFonts w:ascii="Arial" w:hAnsi="Arial" w:cs="Arial"/>
                                <w:spacing w:val="-2"/>
                                <w:sz w:val="18"/>
                                <w:u w:val="single"/>
                              </w:rPr>
                              <w:t>Considerations</w:t>
                            </w:r>
                          </w:p>
                          <w:p w14:paraId="27893873" w14:textId="77777777" w:rsidR="0020373D" w:rsidRPr="00254CAF" w:rsidRDefault="0020373D" w:rsidP="00763A8B">
                            <w:pPr>
                              <w:widowControl w:val="0"/>
                              <w:numPr>
                                <w:ilvl w:val="0"/>
                                <w:numId w:val="29"/>
                              </w:numPr>
                              <w:tabs>
                                <w:tab w:val="left" w:pos="496"/>
                                <w:tab w:val="left" w:pos="497"/>
                              </w:tabs>
                              <w:autoSpaceDE w:val="0"/>
                              <w:autoSpaceDN w:val="0"/>
                              <w:spacing w:before="195" w:after="0" w:line="220" w:lineRule="exact"/>
                              <w:ind w:hanging="361"/>
                              <w:rPr>
                                <w:rFonts w:ascii="Arial" w:hAnsi="Arial" w:cs="Arial"/>
                                <w:sz w:val="18"/>
                              </w:rPr>
                            </w:pPr>
                            <w:r w:rsidRPr="00254CAF">
                              <w:rPr>
                                <w:rFonts w:ascii="Arial" w:hAnsi="Arial" w:cs="Arial"/>
                                <w:spacing w:val="-2"/>
                                <w:sz w:val="18"/>
                              </w:rPr>
                              <w:t>Timescale</w:t>
                            </w:r>
                          </w:p>
                          <w:p w14:paraId="56475676" w14:textId="77777777" w:rsidR="0020373D" w:rsidRPr="00254CAF" w:rsidRDefault="0020373D" w:rsidP="00763A8B">
                            <w:pPr>
                              <w:widowControl w:val="0"/>
                              <w:numPr>
                                <w:ilvl w:val="0"/>
                                <w:numId w:val="29"/>
                              </w:numPr>
                              <w:tabs>
                                <w:tab w:val="left" w:pos="496"/>
                                <w:tab w:val="left" w:pos="497"/>
                              </w:tabs>
                              <w:autoSpaceDE w:val="0"/>
                              <w:autoSpaceDN w:val="0"/>
                              <w:spacing w:after="0" w:line="219" w:lineRule="exact"/>
                              <w:ind w:hanging="361"/>
                              <w:rPr>
                                <w:rFonts w:ascii="Arial" w:hAnsi="Arial" w:cs="Arial"/>
                                <w:sz w:val="18"/>
                              </w:rPr>
                            </w:pPr>
                            <w:r w:rsidRPr="00254CAF">
                              <w:rPr>
                                <w:rFonts w:ascii="Arial" w:hAnsi="Arial" w:cs="Arial"/>
                                <w:spacing w:val="-2"/>
                                <w:sz w:val="18"/>
                              </w:rPr>
                              <w:t>Process</w:t>
                            </w:r>
                          </w:p>
                          <w:p w14:paraId="09CCE009" w14:textId="77777777" w:rsidR="0020373D" w:rsidRPr="00254CAF" w:rsidRDefault="0020373D" w:rsidP="00763A8B">
                            <w:pPr>
                              <w:widowControl w:val="0"/>
                              <w:numPr>
                                <w:ilvl w:val="0"/>
                                <w:numId w:val="29"/>
                              </w:numPr>
                              <w:tabs>
                                <w:tab w:val="left" w:pos="496"/>
                                <w:tab w:val="left" w:pos="497"/>
                              </w:tabs>
                              <w:autoSpaceDE w:val="0"/>
                              <w:autoSpaceDN w:val="0"/>
                              <w:spacing w:after="0" w:line="219" w:lineRule="exact"/>
                              <w:ind w:hanging="361"/>
                              <w:rPr>
                                <w:rFonts w:ascii="Arial" w:hAnsi="Arial" w:cs="Arial"/>
                                <w:sz w:val="18"/>
                              </w:rPr>
                            </w:pPr>
                            <w:r w:rsidRPr="00254CAF">
                              <w:rPr>
                                <w:rFonts w:ascii="Arial" w:hAnsi="Arial" w:cs="Arial"/>
                                <w:spacing w:val="-2"/>
                                <w:sz w:val="18"/>
                              </w:rPr>
                              <w:t>Method</w:t>
                            </w:r>
                          </w:p>
                          <w:p w14:paraId="13BB73B7" w14:textId="77777777" w:rsidR="0020373D" w:rsidRPr="00254CAF" w:rsidRDefault="0020373D" w:rsidP="00763A8B">
                            <w:pPr>
                              <w:widowControl w:val="0"/>
                              <w:numPr>
                                <w:ilvl w:val="0"/>
                                <w:numId w:val="29"/>
                              </w:numPr>
                              <w:tabs>
                                <w:tab w:val="left" w:pos="496"/>
                                <w:tab w:val="left" w:pos="497"/>
                              </w:tabs>
                              <w:autoSpaceDE w:val="0"/>
                              <w:autoSpaceDN w:val="0"/>
                              <w:spacing w:after="0" w:line="219" w:lineRule="exact"/>
                              <w:ind w:hanging="361"/>
                              <w:rPr>
                                <w:rFonts w:ascii="Arial" w:hAnsi="Arial" w:cs="Arial"/>
                                <w:sz w:val="18"/>
                              </w:rPr>
                            </w:pPr>
                            <w:r w:rsidRPr="00254CAF">
                              <w:rPr>
                                <w:rFonts w:ascii="Arial" w:hAnsi="Arial" w:cs="Arial"/>
                                <w:spacing w:val="-2"/>
                                <w:sz w:val="18"/>
                              </w:rPr>
                              <w:t>Valuation</w:t>
                            </w:r>
                          </w:p>
                          <w:p w14:paraId="19530109" w14:textId="77777777" w:rsidR="0020373D" w:rsidRPr="00254CAF" w:rsidRDefault="0020373D" w:rsidP="00763A8B">
                            <w:pPr>
                              <w:widowControl w:val="0"/>
                              <w:numPr>
                                <w:ilvl w:val="0"/>
                                <w:numId w:val="29"/>
                              </w:numPr>
                              <w:tabs>
                                <w:tab w:val="left" w:pos="496"/>
                                <w:tab w:val="left" w:pos="497"/>
                              </w:tabs>
                              <w:autoSpaceDE w:val="0"/>
                              <w:autoSpaceDN w:val="0"/>
                              <w:spacing w:after="0" w:line="219" w:lineRule="exact"/>
                              <w:ind w:hanging="361"/>
                              <w:rPr>
                                <w:rFonts w:ascii="Arial" w:hAnsi="Arial" w:cs="Arial"/>
                                <w:sz w:val="18"/>
                              </w:rPr>
                            </w:pPr>
                            <w:r w:rsidRPr="00254CAF">
                              <w:rPr>
                                <w:rFonts w:ascii="Arial" w:hAnsi="Arial" w:cs="Arial"/>
                                <w:sz w:val="18"/>
                              </w:rPr>
                              <w:t>Disposal</w:t>
                            </w:r>
                            <w:r w:rsidRPr="00254CAF">
                              <w:rPr>
                                <w:rFonts w:ascii="Arial" w:hAnsi="Arial" w:cs="Arial"/>
                                <w:spacing w:val="-7"/>
                                <w:sz w:val="18"/>
                              </w:rPr>
                              <w:t xml:space="preserve"> </w:t>
                            </w:r>
                            <w:r w:rsidRPr="00254CAF">
                              <w:rPr>
                                <w:rFonts w:ascii="Arial" w:hAnsi="Arial" w:cs="Arial"/>
                                <w:spacing w:val="-2"/>
                                <w:sz w:val="18"/>
                              </w:rPr>
                              <w:t>costs</w:t>
                            </w:r>
                          </w:p>
                          <w:p w14:paraId="205B69AC" w14:textId="77777777" w:rsidR="0020373D" w:rsidRPr="00254CAF" w:rsidRDefault="0020373D" w:rsidP="00763A8B">
                            <w:pPr>
                              <w:widowControl w:val="0"/>
                              <w:numPr>
                                <w:ilvl w:val="0"/>
                                <w:numId w:val="29"/>
                              </w:numPr>
                              <w:tabs>
                                <w:tab w:val="left" w:pos="496"/>
                                <w:tab w:val="left" w:pos="497"/>
                              </w:tabs>
                              <w:autoSpaceDE w:val="0"/>
                              <w:autoSpaceDN w:val="0"/>
                              <w:spacing w:after="0" w:line="219" w:lineRule="exact"/>
                              <w:ind w:hanging="361"/>
                              <w:rPr>
                                <w:rFonts w:ascii="Arial" w:hAnsi="Arial" w:cs="Arial"/>
                                <w:sz w:val="18"/>
                              </w:rPr>
                            </w:pPr>
                            <w:r w:rsidRPr="00254CAF">
                              <w:rPr>
                                <w:rFonts w:ascii="Arial" w:hAnsi="Arial" w:cs="Arial"/>
                                <w:spacing w:val="-2"/>
                                <w:sz w:val="18"/>
                              </w:rPr>
                              <w:t>Marketing</w:t>
                            </w:r>
                          </w:p>
                          <w:p w14:paraId="6DF1B62F" w14:textId="77777777" w:rsidR="0020373D" w:rsidRPr="00254CAF" w:rsidRDefault="0020373D" w:rsidP="00763A8B">
                            <w:pPr>
                              <w:widowControl w:val="0"/>
                              <w:numPr>
                                <w:ilvl w:val="0"/>
                                <w:numId w:val="29"/>
                              </w:numPr>
                              <w:tabs>
                                <w:tab w:val="left" w:pos="496"/>
                                <w:tab w:val="left" w:pos="497"/>
                              </w:tabs>
                              <w:autoSpaceDE w:val="0"/>
                              <w:autoSpaceDN w:val="0"/>
                              <w:spacing w:after="0" w:line="240" w:lineRule="auto"/>
                              <w:ind w:right="232"/>
                              <w:rPr>
                                <w:rFonts w:ascii="Arial" w:hAnsi="Arial" w:cs="Arial"/>
                                <w:sz w:val="18"/>
                              </w:rPr>
                            </w:pPr>
                            <w:r w:rsidRPr="00254CAF">
                              <w:rPr>
                                <w:rFonts w:ascii="Arial" w:hAnsi="Arial" w:cs="Arial"/>
                                <w:spacing w:val="-2"/>
                                <w:sz w:val="18"/>
                              </w:rPr>
                              <w:t>Performance management</w:t>
                            </w:r>
                          </w:p>
                          <w:p w14:paraId="6CE72CF2" w14:textId="77777777" w:rsidR="0020373D" w:rsidRDefault="0020373D" w:rsidP="00763A8B">
                            <w:pPr>
                              <w:widowControl w:val="0"/>
                              <w:numPr>
                                <w:ilvl w:val="0"/>
                                <w:numId w:val="29"/>
                              </w:numPr>
                              <w:tabs>
                                <w:tab w:val="left" w:pos="496"/>
                                <w:tab w:val="left" w:pos="497"/>
                              </w:tabs>
                              <w:autoSpaceDE w:val="0"/>
                              <w:autoSpaceDN w:val="0"/>
                              <w:spacing w:after="0" w:line="240" w:lineRule="auto"/>
                              <w:ind w:right="146"/>
                              <w:rPr>
                                <w:rFonts w:ascii="Verdana"/>
                                <w:sz w:val="18"/>
                              </w:rPr>
                            </w:pPr>
                            <w:r w:rsidRPr="00254CAF">
                              <w:rPr>
                                <w:rFonts w:ascii="Arial" w:hAnsi="Arial" w:cs="Arial"/>
                                <w:sz w:val="18"/>
                              </w:rPr>
                              <w:t>Local</w:t>
                            </w:r>
                            <w:r w:rsidRPr="00254CAF">
                              <w:rPr>
                                <w:rFonts w:ascii="Arial" w:hAnsi="Arial" w:cs="Arial"/>
                                <w:spacing w:val="-16"/>
                                <w:sz w:val="18"/>
                              </w:rPr>
                              <w:t xml:space="preserve"> </w:t>
                            </w:r>
                            <w:r w:rsidRPr="00254CAF">
                              <w:rPr>
                                <w:rFonts w:ascii="Arial" w:hAnsi="Arial" w:cs="Arial"/>
                                <w:sz w:val="18"/>
                              </w:rPr>
                              <w:t xml:space="preserve">member </w:t>
                            </w:r>
                            <w:r w:rsidRPr="00254CAF">
                              <w:rPr>
                                <w:rFonts w:ascii="Arial" w:hAnsi="Arial" w:cs="Arial"/>
                                <w:spacing w:val="-2"/>
                                <w:sz w:val="18"/>
                              </w:rPr>
                              <w:t>engageme</w:t>
                            </w:r>
                            <w:r>
                              <w:rPr>
                                <w:rFonts w:ascii="Verdana"/>
                                <w:spacing w:val="-2"/>
                                <w:sz w:val="18"/>
                              </w:rPr>
                              <w:t>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A52BA" id="docshape24" o:spid="_x0000_s1073" type="#_x0000_t202" style="position:absolute;left:0;text-align:left;margin-left:680.4pt;margin-top:41.75pt;width:96.85pt;height:168.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" filled="f">
                <v:textbox inset="0,0,0,0">
                  <w:txbxContent>
                    <w:p w14:paraId="130AFC99" w14:textId="77777777" w:rsidR="0020373D" w:rsidRPr="00254CAF" w:rsidRDefault="0020373D" w:rsidP="00763A8B">
                      <w:pPr>
                        <w:spacing w:before="64"/>
                        <w:ind w:left="136"/>
                        <w:rPr>
                          <w:rFonts w:ascii="Arial" w:hAnsi="Arial" w:cs="Arial"/>
                          <w:sz w:val="18"/>
                        </w:rPr>
                      </w:pPr>
                      <w:r w:rsidRPr="00254CAF">
                        <w:rPr>
                          <w:rFonts w:ascii="Arial" w:hAnsi="Arial" w:cs="Arial"/>
                          <w:spacing w:val="-2"/>
                          <w:sz w:val="18"/>
                          <w:u w:val="single"/>
                        </w:rPr>
                        <w:t>Considerations</w:t>
                      </w:r>
                    </w:p>
                    <w:p w14:paraId="27893873" w14:textId="77777777" w:rsidR="0020373D" w:rsidRPr="00254CAF" w:rsidRDefault="0020373D" w:rsidP="00763A8B">
                      <w:pPr>
                        <w:widowControl w:val="0"/>
                        <w:numPr>
                          <w:ilvl w:val="0"/>
                          <w:numId w:val="29"/>
                        </w:numPr>
                        <w:tabs>
                          <w:tab w:val="left" w:pos="496"/>
                          <w:tab w:val="left" w:pos="497"/>
                        </w:tabs>
                        <w:autoSpaceDE w:val="0"/>
                        <w:autoSpaceDN w:val="0"/>
                        <w:spacing w:before="195" w:after="0" w:line="220" w:lineRule="exact"/>
                        <w:ind w:hanging="361"/>
                        <w:rPr>
                          <w:rFonts w:ascii="Arial" w:hAnsi="Arial" w:cs="Arial"/>
                          <w:sz w:val="18"/>
                        </w:rPr>
                      </w:pPr>
                      <w:r w:rsidRPr="00254CAF">
                        <w:rPr>
                          <w:rFonts w:ascii="Arial" w:hAnsi="Arial" w:cs="Arial"/>
                          <w:spacing w:val="-2"/>
                          <w:sz w:val="18"/>
                        </w:rPr>
                        <w:t>Timescale</w:t>
                      </w:r>
                    </w:p>
                    <w:p w14:paraId="56475676" w14:textId="77777777" w:rsidR="0020373D" w:rsidRPr="00254CAF" w:rsidRDefault="0020373D" w:rsidP="00763A8B">
                      <w:pPr>
                        <w:widowControl w:val="0"/>
                        <w:numPr>
                          <w:ilvl w:val="0"/>
                          <w:numId w:val="29"/>
                        </w:numPr>
                        <w:tabs>
                          <w:tab w:val="left" w:pos="496"/>
                          <w:tab w:val="left" w:pos="497"/>
                        </w:tabs>
                        <w:autoSpaceDE w:val="0"/>
                        <w:autoSpaceDN w:val="0"/>
                        <w:spacing w:after="0" w:line="219" w:lineRule="exact"/>
                        <w:ind w:hanging="361"/>
                        <w:rPr>
                          <w:rFonts w:ascii="Arial" w:hAnsi="Arial" w:cs="Arial"/>
                          <w:sz w:val="18"/>
                        </w:rPr>
                      </w:pPr>
                      <w:r w:rsidRPr="00254CAF">
                        <w:rPr>
                          <w:rFonts w:ascii="Arial" w:hAnsi="Arial" w:cs="Arial"/>
                          <w:spacing w:val="-2"/>
                          <w:sz w:val="18"/>
                        </w:rPr>
                        <w:t>Process</w:t>
                      </w:r>
                    </w:p>
                    <w:p w14:paraId="09CCE009" w14:textId="77777777" w:rsidR="0020373D" w:rsidRPr="00254CAF" w:rsidRDefault="0020373D" w:rsidP="00763A8B">
                      <w:pPr>
                        <w:widowControl w:val="0"/>
                        <w:numPr>
                          <w:ilvl w:val="0"/>
                          <w:numId w:val="29"/>
                        </w:numPr>
                        <w:tabs>
                          <w:tab w:val="left" w:pos="496"/>
                          <w:tab w:val="left" w:pos="497"/>
                        </w:tabs>
                        <w:autoSpaceDE w:val="0"/>
                        <w:autoSpaceDN w:val="0"/>
                        <w:spacing w:after="0" w:line="219" w:lineRule="exact"/>
                        <w:ind w:hanging="361"/>
                        <w:rPr>
                          <w:rFonts w:ascii="Arial" w:hAnsi="Arial" w:cs="Arial"/>
                          <w:sz w:val="18"/>
                        </w:rPr>
                      </w:pPr>
                      <w:r w:rsidRPr="00254CAF">
                        <w:rPr>
                          <w:rFonts w:ascii="Arial" w:hAnsi="Arial" w:cs="Arial"/>
                          <w:spacing w:val="-2"/>
                          <w:sz w:val="18"/>
                        </w:rPr>
                        <w:t>Method</w:t>
                      </w:r>
                    </w:p>
                    <w:p w14:paraId="13BB73B7" w14:textId="77777777" w:rsidR="0020373D" w:rsidRPr="00254CAF" w:rsidRDefault="0020373D" w:rsidP="00763A8B">
                      <w:pPr>
                        <w:widowControl w:val="0"/>
                        <w:numPr>
                          <w:ilvl w:val="0"/>
                          <w:numId w:val="29"/>
                        </w:numPr>
                        <w:tabs>
                          <w:tab w:val="left" w:pos="496"/>
                          <w:tab w:val="left" w:pos="497"/>
                        </w:tabs>
                        <w:autoSpaceDE w:val="0"/>
                        <w:autoSpaceDN w:val="0"/>
                        <w:spacing w:after="0" w:line="219" w:lineRule="exact"/>
                        <w:ind w:hanging="361"/>
                        <w:rPr>
                          <w:rFonts w:ascii="Arial" w:hAnsi="Arial" w:cs="Arial"/>
                          <w:sz w:val="18"/>
                        </w:rPr>
                      </w:pPr>
                      <w:r w:rsidRPr="00254CAF">
                        <w:rPr>
                          <w:rFonts w:ascii="Arial" w:hAnsi="Arial" w:cs="Arial"/>
                          <w:spacing w:val="-2"/>
                          <w:sz w:val="18"/>
                        </w:rPr>
                        <w:t>Valuation</w:t>
                      </w:r>
                    </w:p>
                    <w:p w14:paraId="19530109" w14:textId="77777777" w:rsidR="0020373D" w:rsidRPr="00254CAF" w:rsidRDefault="0020373D" w:rsidP="00763A8B">
                      <w:pPr>
                        <w:widowControl w:val="0"/>
                        <w:numPr>
                          <w:ilvl w:val="0"/>
                          <w:numId w:val="29"/>
                        </w:numPr>
                        <w:tabs>
                          <w:tab w:val="left" w:pos="496"/>
                          <w:tab w:val="left" w:pos="497"/>
                        </w:tabs>
                        <w:autoSpaceDE w:val="0"/>
                        <w:autoSpaceDN w:val="0"/>
                        <w:spacing w:after="0" w:line="219" w:lineRule="exact"/>
                        <w:ind w:hanging="361"/>
                        <w:rPr>
                          <w:rFonts w:ascii="Arial" w:hAnsi="Arial" w:cs="Arial"/>
                          <w:sz w:val="18"/>
                        </w:rPr>
                      </w:pPr>
                      <w:r w:rsidRPr="00254CAF">
                        <w:rPr>
                          <w:rFonts w:ascii="Arial" w:hAnsi="Arial" w:cs="Arial"/>
                          <w:sz w:val="18"/>
                        </w:rPr>
                        <w:t>Disposal</w:t>
                      </w:r>
                      <w:r w:rsidRPr="00254CAF">
                        <w:rPr>
                          <w:rFonts w:ascii="Arial" w:hAnsi="Arial" w:cs="Arial"/>
                          <w:spacing w:val="-7"/>
                          <w:sz w:val="18"/>
                        </w:rPr>
                        <w:t xml:space="preserve"> </w:t>
                      </w:r>
                      <w:r w:rsidRPr="00254CAF">
                        <w:rPr>
                          <w:rFonts w:ascii="Arial" w:hAnsi="Arial" w:cs="Arial"/>
                          <w:spacing w:val="-2"/>
                          <w:sz w:val="18"/>
                        </w:rPr>
                        <w:t>costs</w:t>
                      </w:r>
                    </w:p>
                    <w:p w14:paraId="205B69AC" w14:textId="77777777" w:rsidR="0020373D" w:rsidRPr="00254CAF" w:rsidRDefault="0020373D" w:rsidP="00763A8B">
                      <w:pPr>
                        <w:widowControl w:val="0"/>
                        <w:numPr>
                          <w:ilvl w:val="0"/>
                          <w:numId w:val="29"/>
                        </w:numPr>
                        <w:tabs>
                          <w:tab w:val="left" w:pos="496"/>
                          <w:tab w:val="left" w:pos="497"/>
                        </w:tabs>
                        <w:autoSpaceDE w:val="0"/>
                        <w:autoSpaceDN w:val="0"/>
                        <w:spacing w:after="0" w:line="219" w:lineRule="exact"/>
                        <w:ind w:hanging="361"/>
                        <w:rPr>
                          <w:rFonts w:ascii="Arial" w:hAnsi="Arial" w:cs="Arial"/>
                          <w:sz w:val="18"/>
                        </w:rPr>
                      </w:pPr>
                      <w:r w:rsidRPr="00254CAF">
                        <w:rPr>
                          <w:rFonts w:ascii="Arial" w:hAnsi="Arial" w:cs="Arial"/>
                          <w:spacing w:val="-2"/>
                          <w:sz w:val="18"/>
                        </w:rPr>
                        <w:t>Marketing</w:t>
                      </w:r>
                    </w:p>
                    <w:p w14:paraId="6DF1B62F" w14:textId="77777777" w:rsidR="0020373D" w:rsidRPr="00254CAF" w:rsidRDefault="0020373D" w:rsidP="00763A8B">
                      <w:pPr>
                        <w:widowControl w:val="0"/>
                        <w:numPr>
                          <w:ilvl w:val="0"/>
                          <w:numId w:val="29"/>
                        </w:numPr>
                        <w:tabs>
                          <w:tab w:val="left" w:pos="496"/>
                          <w:tab w:val="left" w:pos="497"/>
                        </w:tabs>
                        <w:autoSpaceDE w:val="0"/>
                        <w:autoSpaceDN w:val="0"/>
                        <w:spacing w:after="0" w:line="240" w:lineRule="auto"/>
                        <w:ind w:right="232"/>
                        <w:rPr>
                          <w:rFonts w:ascii="Arial" w:hAnsi="Arial" w:cs="Arial"/>
                          <w:sz w:val="18"/>
                        </w:rPr>
                      </w:pPr>
                      <w:r w:rsidRPr="00254CAF">
                        <w:rPr>
                          <w:rFonts w:ascii="Arial" w:hAnsi="Arial" w:cs="Arial"/>
                          <w:spacing w:val="-2"/>
                          <w:sz w:val="18"/>
                        </w:rPr>
                        <w:t>Performance management</w:t>
                      </w:r>
                    </w:p>
                    <w:p w14:paraId="6CE72CF2" w14:textId="77777777" w:rsidR="0020373D" w:rsidRDefault="0020373D" w:rsidP="00763A8B">
                      <w:pPr>
                        <w:widowControl w:val="0"/>
                        <w:numPr>
                          <w:ilvl w:val="0"/>
                          <w:numId w:val="29"/>
                        </w:numPr>
                        <w:tabs>
                          <w:tab w:val="left" w:pos="496"/>
                          <w:tab w:val="left" w:pos="497"/>
                        </w:tabs>
                        <w:autoSpaceDE w:val="0"/>
                        <w:autoSpaceDN w:val="0"/>
                        <w:spacing w:after="0" w:line="240" w:lineRule="auto"/>
                        <w:ind w:right="146"/>
                        <w:rPr>
                          <w:rFonts w:ascii="Verdana"/>
                          <w:sz w:val="18"/>
                        </w:rPr>
                      </w:pPr>
                      <w:r w:rsidRPr="00254CAF">
                        <w:rPr>
                          <w:rFonts w:ascii="Arial" w:hAnsi="Arial" w:cs="Arial"/>
                          <w:sz w:val="18"/>
                        </w:rPr>
                        <w:t>Local</w:t>
                      </w:r>
                      <w:r w:rsidRPr="00254CAF">
                        <w:rPr>
                          <w:rFonts w:ascii="Arial" w:hAnsi="Arial" w:cs="Arial"/>
                          <w:spacing w:val="-16"/>
                          <w:sz w:val="18"/>
                        </w:rPr>
                        <w:t xml:space="preserve"> </w:t>
                      </w:r>
                      <w:r w:rsidRPr="00254CAF">
                        <w:rPr>
                          <w:rFonts w:ascii="Arial" w:hAnsi="Arial" w:cs="Arial"/>
                          <w:sz w:val="18"/>
                        </w:rPr>
                        <w:t xml:space="preserve">member </w:t>
                      </w:r>
                      <w:r w:rsidRPr="00254CAF">
                        <w:rPr>
                          <w:rFonts w:ascii="Arial" w:hAnsi="Arial" w:cs="Arial"/>
                          <w:spacing w:val="-2"/>
                          <w:sz w:val="18"/>
                        </w:rPr>
                        <w:t>engageme</w:t>
                      </w:r>
                      <w:r>
                        <w:rPr>
                          <w:rFonts w:ascii="Verdana"/>
                          <w:spacing w:val="-2"/>
                          <w:sz w:val="18"/>
                        </w:rPr>
                        <w:t>nt</w:t>
                      </w:r>
                    </w:p>
                  </w:txbxContent>
                </v:textbox>
                <w10:wrap anchorx="page"/>
              </v:shape>
            </w:pict>
          </mc:Fallback>
        </mc:AlternateContent>
      </w:r>
      <w:r w:rsidR="00763A8B" w:rsidRPr="00763A8B">
        <w:rPr>
          <w:rFonts w:ascii="Arial" w:hAnsi="Arial" w:cs="Arial"/>
          <w:b/>
          <w:sz w:val="28"/>
          <w:szCs w:val="28"/>
        </w:rPr>
        <w:t>Disposals</w:t>
      </w:r>
      <w:r w:rsidR="00763A8B" w:rsidRPr="00763A8B">
        <w:rPr>
          <w:rFonts w:ascii="Arial" w:hAnsi="Arial" w:cs="Arial"/>
          <w:b/>
          <w:spacing w:val="-3"/>
          <w:sz w:val="28"/>
          <w:szCs w:val="28"/>
        </w:rPr>
        <w:t xml:space="preserve"> </w:t>
      </w:r>
      <w:r w:rsidR="00763A8B" w:rsidRPr="00763A8B">
        <w:rPr>
          <w:rFonts w:ascii="Arial" w:hAnsi="Arial" w:cs="Arial"/>
          <w:b/>
          <w:spacing w:val="-2"/>
          <w:sz w:val="28"/>
          <w:szCs w:val="28"/>
        </w:rPr>
        <w:t>Flowchart</w:t>
      </w:r>
    </w:p>
    <w:sectPr w:rsidR="00763A8B" w:rsidRPr="001B4781" w:rsidSect="00AF40CC">
      <w:footerReference w:type="default" r:id="rId12"/>
      <w:pgSz w:w="16838" w:h="11906" w:orient="landscape"/>
      <w:pgMar w:top="709" w:right="1440" w:bottom="1440" w:left="1440" w:header="708"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C68E" w14:textId="77777777" w:rsidR="0020373D" w:rsidRDefault="0020373D" w:rsidP="00563B7E">
      <w:pPr>
        <w:spacing w:after="0" w:line="240" w:lineRule="auto"/>
      </w:pPr>
      <w:r>
        <w:separator/>
      </w:r>
    </w:p>
  </w:endnote>
  <w:endnote w:type="continuationSeparator" w:id="0">
    <w:p w14:paraId="6EED0704" w14:textId="77777777" w:rsidR="0020373D" w:rsidRDefault="0020373D" w:rsidP="0056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917906"/>
      <w:docPartObj>
        <w:docPartGallery w:val="Page Numbers (Bottom of Page)"/>
        <w:docPartUnique/>
      </w:docPartObj>
    </w:sdtPr>
    <w:sdtEndPr>
      <w:rPr>
        <w:noProof/>
      </w:rPr>
    </w:sdtEndPr>
    <w:sdtContent>
      <w:p w14:paraId="3E384AA6" w14:textId="77777777" w:rsidR="0020373D" w:rsidRDefault="0020373D">
        <w:pPr>
          <w:pStyle w:val="Footer"/>
          <w:jc w:val="center"/>
        </w:pPr>
        <w:r>
          <w:fldChar w:fldCharType="begin"/>
        </w:r>
        <w:r>
          <w:instrText xml:space="preserve"> PAGE   \* MERGEFORMAT </w:instrText>
        </w:r>
        <w:r>
          <w:fldChar w:fldCharType="separate"/>
        </w:r>
        <w:r w:rsidR="00082865">
          <w:rPr>
            <w:noProof/>
          </w:rPr>
          <w:t>21</w:t>
        </w:r>
        <w:r>
          <w:rPr>
            <w:noProof/>
          </w:rPr>
          <w:fldChar w:fldCharType="end"/>
        </w:r>
      </w:p>
    </w:sdtContent>
  </w:sdt>
  <w:p w14:paraId="10948BE3" w14:textId="77777777" w:rsidR="0020373D" w:rsidRDefault="00203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B4A6" w14:textId="77777777" w:rsidR="0020373D" w:rsidRDefault="0020373D">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0112F891" wp14:editId="4FD67657">
              <wp:simplePos x="0" y="0"/>
              <wp:positionH relativeFrom="page">
                <wp:posOffset>9691370</wp:posOffset>
              </wp:positionH>
              <wp:positionV relativeFrom="page">
                <wp:posOffset>6753860</wp:posOffset>
              </wp:positionV>
              <wp:extent cx="241300" cy="1943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3BBDF" w14:textId="77777777" w:rsidR="0020373D" w:rsidRDefault="0020373D">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082865">
                            <w:rPr>
                              <w:rFonts w:ascii="Times New Roman"/>
                              <w:noProof/>
                              <w:spacing w:val="-5"/>
                              <w:sz w:val="24"/>
                            </w:rPr>
                            <w:t>2</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2F891" id="_x0000_t202" coordsize="21600,21600" o:spt="202" path="m,l,21600r21600,l21600,xe">
              <v:stroke joinstyle="miter"/>
              <v:path gradientshapeok="t" o:connecttype="rect"/>
            </v:shapetype>
            <v:shape id="docshape2" o:spid="_x0000_s1074" type="#_x0000_t202" style="position:absolute;margin-left:763.1pt;margin-top:531.8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" filled="f" stroked="f">
              <v:textbox inset="0,0,0,0">
                <w:txbxContent>
                  <w:p w14:paraId="0A13BBDF" w14:textId="77777777" w:rsidR="0020373D" w:rsidRDefault="0020373D">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082865">
                      <w:rPr>
                        <w:rFonts w:ascii="Times New Roman"/>
                        <w:noProof/>
                        <w:spacing w:val="-5"/>
                        <w:sz w:val="24"/>
                      </w:rPr>
                      <w:t>2</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327D" w14:textId="77777777" w:rsidR="0020373D" w:rsidRDefault="0020373D" w:rsidP="00563B7E">
      <w:pPr>
        <w:spacing w:after="0" w:line="240" w:lineRule="auto"/>
      </w:pPr>
      <w:r>
        <w:separator/>
      </w:r>
    </w:p>
  </w:footnote>
  <w:footnote w:type="continuationSeparator" w:id="0">
    <w:p w14:paraId="28862007" w14:textId="77777777" w:rsidR="0020373D" w:rsidRDefault="0020373D" w:rsidP="00563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56B"/>
    <w:multiLevelType w:val="hybridMultilevel"/>
    <w:tmpl w:val="489E3024"/>
    <w:lvl w:ilvl="0" w:tplc="51B4C5E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03FA0"/>
    <w:multiLevelType w:val="hybridMultilevel"/>
    <w:tmpl w:val="2998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67EEB"/>
    <w:multiLevelType w:val="hybridMultilevel"/>
    <w:tmpl w:val="4A52B6EC"/>
    <w:lvl w:ilvl="0" w:tplc="522003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2472F"/>
    <w:multiLevelType w:val="hybridMultilevel"/>
    <w:tmpl w:val="E2F4418E"/>
    <w:lvl w:ilvl="0" w:tplc="18BA114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42B7640"/>
    <w:multiLevelType w:val="hybridMultilevel"/>
    <w:tmpl w:val="98AEC17E"/>
    <w:lvl w:ilvl="0" w:tplc="0809000F">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86048F"/>
    <w:multiLevelType w:val="hybridMultilevel"/>
    <w:tmpl w:val="42146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34FC5"/>
    <w:multiLevelType w:val="hybridMultilevel"/>
    <w:tmpl w:val="FA2AE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E6A4A"/>
    <w:multiLevelType w:val="multilevel"/>
    <w:tmpl w:val="46E4FE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9379C3"/>
    <w:multiLevelType w:val="hybridMultilevel"/>
    <w:tmpl w:val="E5A22CAC"/>
    <w:lvl w:ilvl="0" w:tplc="512C85FA">
      <w:numFmt w:val="bullet"/>
      <w:lvlText w:val=""/>
      <w:lvlJc w:val="left"/>
      <w:pPr>
        <w:ind w:left="496" w:hanging="360"/>
      </w:pPr>
      <w:rPr>
        <w:rFonts w:ascii="Symbol" w:eastAsia="Symbol" w:hAnsi="Symbol" w:cs="Symbol" w:hint="default"/>
        <w:b w:val="0"/>
        <w:bCs w:val="0"/>
        <w:i w:val="0"/>
        <w:iCs w:val="0"/>
        <w:w w:val="100"/>
        <w:sz w:val="18"/>
        <w:szCs w:val="18"/>
        <w:lang w:val="en-US" w:eastAsia="en-US" w:bidi="ar-SA"/>
      </w:rPr>
    </w:lvl>
    <w:lvl w:ilvl="1" w:tplc="66CE6EAE">
      <w:numFmt w:val="bullet"/>
      <w:lvlText w:val="•"/>
      <w:lvlJc w:val="left"/>
      <w:pPr>
        <w:ind w:left="642" w:hanging="360"/>
      </w:pPr>
      <w:rPr>
        <w:rFonts w:hint="default"/>
        <w:lang w:val="en-US" w:eastAsia="en-US" w:bidi="ar-SA"/>
      </w:rPr>
    </w:lvl>
    <w:lvl w:ilvl="2" w:tplc="72DA88F6">
      <w:numFmt w:val="bullet"/>
      <w:lvlText w:val="•"/>
      <w:lvlJc w:val="left"/>
      <w:pPr>
        <w:ind w:left="784" w:hanging="360"/>
      </w:pPr>
      <w:rPr>
        <w:rFonts w:hint="default"/>
        <w:lang w:val="en-US" w:eastAsia="en-US" w:bidi="ar-SA"/>
      </w:rPr>
    </w:lvl>
    <w:lvl w:ilvl="3" w:tplc="BB7C2E80">
      <w:numFmt w:val="bullet"/>
      <w:lvlText w:val="•"/>
      <w:lvlJc w:val="left"/>
      <w:pPr>
        <w:ind w:left="926" w:hanging="360"/>
      </w:pPr>
      <w:rPr>
        <w:rFonts w:hint="default"/>
        <w:lang w:val="en-US" w:eastAsia="en-US" w:bidi="ar-SA"/>
      </w:rPr>
    </w:lvl>
    <w:lvl w:ilvl="4" w:tplc="62B2D282">
      <w:numFmt w:val="bullet"/>
      <w:lvlText w:val="•"/>
      <w:lvlJc w:val="left"/>
      <w:pPr>
        <w:ind w:left="1068" w:hanging="360"/>
      </w:pPr>
      <w:rPr>
        <w:rFonts w:hint="default"/>
        <w:lang w:val="en-US" w:eastAsia="en-US" w:bidi="ar-SA"/>
      </w:rPr>
    </w:lvl>
    <w:lvl w:ilvl="5" w:tplc="7DAEFF8C">
      <w:numFmt w:val="bullet"/>
      <w:lvlText w:val="•"/>
      <w:lvlJc w:val="left"/>
      <w:pPr>
        <w:ind w:left="1211" w:hanging="360"/>
      </w:pPr>
      <w:rPr>
        <w:rFonts w:hint="default"/>
        <w:lang w:val="en-US" w:eastAsia="en-US" w:bidi="ar-SA"/>
      </w:rPr>
    </w:lvl>
    <w:lvl w:ilvl="6" w:tplc="65389A7E">
      <w:numFmt w:val="bullet"/>
      <w:lvlText w:val="•"/>
      <w:lvlJc w:val="left"/>
      <w:pPr>
        <w:ind w:left="1353" w:hanging="360"/>
      </w:pPr>
      <w:rPr>
        <w:rFonts w:hint="default"/>
        <w:lang w:val="en-US" w:eastAsia="en-US" w:bidi="ar-SA"/>
      </w:rPr>
    </w:lvl>
    <w:lvl w:ilvl="7" w:tplc="759436E8">
      <w:numFmt w:val="bullet"/>
      <w:lvlText w:val="•"/>
      <w:lvlJc w:val="left"/>
      <w:pPr>
        <w:ind w:left="1495" w:hanging="360"/>
      </w:pPr>
      <w:rPr>
        <w:rFonts w:hint="default"/>
        <w:lang w:val="en-US" w:eastAsia="en-US" w:bidi="ar-SA"/>
      </w:rPr>
    </w:lvl>
    <w:lvl w:ilvl="8" w:tplc="B0FEB39A">
      <w:numFmt w:val="bullet"/>
      <w:lvlText w:val="•"/>
      <w:lvlJc w:val="left"/>
      <w:pPr>
        <w:ind w:left="1637" w:hanging="360"/>
      </w:pPr>
      <w:rPr>
        <w:rFonts w:hint="default"/>
        <w:lang w:val="en-US" w:eastAsia="en-US" w:bidi="ar-SA"/>
      </w:rPr>
    </w:lvl>
  </w:abstractNum>
  <w:abstractNum w:abstractNumId="9" w15:restartNumberingAfterBreak="0">
    <w:nsid w:val="21597D70"/>
    <w:multiLevelType w:val="hybridMultilevel"/>
    <w:tmpl w:val="014A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E6CAF"/>
    <w:multiLevelType w:val="multilevel"/>
    <w:tmpl w:val="7A8CDF8E"/>
    <w:lvl w:ilvl="0">
      <w:start w:val="4"/>
      <w:numFmt w:val="decimal"/>
      <w:lvlText w:val="%1"/>
      <w:lvlJc w:val="left"/>
      <w:pPr>
        <w:ind w:left="435" w:hanging="435"/>
      </w:pPr>
      <w:rPr>
        <w:rFonts w:hint="default"/>
      </w:rPr>
    </w:lvl>
    <w:lvl w:ilvl="1">
      <w:start w:val="1"/>
      <w:numFmt w:val="decimal"/>
      <w:lvlText w:val="%1.%2"/>
      <w:lvlJc w:val="left"/>
      <w:pPr>
        <w:ind w:left="457" w:hanging="435"/>
      </w:pPr>
      <w:rPr>
        <w:rFonts w:hint="default"/>
      </w:rPr>
    </w:lvl>
    <w:lvl w:ilvl="2">
      <w:start w:val="2"/>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616" w:hanging="1440"/>
      </w:pPr>
      <w:rPr>
        <w:rFonts w:hint="default"/>
      </w:rPr>
    </w:lvl>
  </w:abstractNum>
  <w:abstractNum w:abstractNumId="11" w15:restartNumberingAfterBreak="0">
    <w:nsid w:val="23065AAF"/>
    <w:multiLevelType w:val="hybridMultilevel"/>
    <w:tmpl w:val="D9CE50D8"/>
    <w:lvl w:ilvl="0" w:tplc="DA348A94">
      <w:start w:val="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26647BC2"/>
    <w:multiLevelType w:val="multilevel"/>
    <w:tmpl w:val="0F28D3A4"/>
    <w:lvl w:ilvl="0">
      <w:start w:val="6"/>
      <w:numFmt w:val="decimal"/>
      <w:lvlText w:val="%1"/>
      <w:lvlJc w:val="left"/>
      <w:pPr>
        <w:ind w:left="525" w:hanging="525"/>
      </w:pPr>
      <w:rPr>
        <w:rFonts w:hint="default"/>
      </w:rPr>
    </w:lvl>
    <w:lvl w:ilvl="1">
      <w:start w:val="1"/>
      <w:numFmt w:val="decimal"/>
      <w:lvlText w:val="%1.%2"/>
      <w:lvlJc w:val="left"/>
      <w:pPr>
        <w:ind w:left="547" w:hanging="525"/>
      </w:pPr>
      <w:rPr>
        <w:rFonts w:hint="default"/>
      </w:rPr>
    </w:lvl>
    <w:lvl w:ilvl="2">
      <w:start w:val="2"/>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1976" w:hanging="1800"/>
      </w:pPr>
      <w:rPr>
        <w:rFonts w:hint="default"/>
      </w:rPr>
    </w:lvl>
  </w:abstractNum>
  <w:abstractNum w:abstractNumId="13" w15:restartNumberingAfterBreak="0">
    <w:nsid w:val="26A53702"/>
    <w:multiLevelType w:val="hybridMultilevel"/>
    <w:tmpl w:val="7EF62E66"/>
    <w:lvl w:ilvl="0" w:tplc="748820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C432B"/>
    <w:multiLevelType w:val="hybridMultilevel"/>
    <w:tmpl w:val="08F26D1E"/>
    <w:lvl w:ilvl="0" w:tplc="4CA826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DF6CB6"/>
    <w:multiLevelType w:val="hybridMultilevel"/>
    <w:tmpl w:val="953CC746"/>
    <w:lvl w:ilvl="0" w:tplc="7818CB10">
      <w:numFmt w:val="bullet"/>
      <w:lvlText w:val=""/>
      <w:lvlJc w:val="left"/>
      <w:pPr>
        <w:ind w:left="496" w:hanging="360"/>
      </w:pPr>
      <w:rPr>
        <w:rFonts w:ascii="Symbol" w:eastAsia="Symbol" w:hAnsi="Symbol" w:cs="Symbol" w:hint="default"/>
        <w:b w:val="0"/>
        <w:bCs w:val="0"/>
        <w:i w:val="0"/>
        <w:iCs w:val="0"/>
        <w:w w:val="100"/>
        <w:sz w:val="18"/>
        <w:szCs w:val="18"/>
        <w:lang w:val="en-US" w:eastAsia="en-US" w:bidi="ar-SA"/>
      </w:rPr>
    </w:lvl>
    <w:lvl w:ilvl="1" w:tplc="CDA6053C">
      <w:numFmt w:val="bullet"/>
      <w:lvlText w:val="•"/>
      <w:lvlJc w:val="left"/>
      <w:pPr>
        <w:ind w:left="654" w:hanging="360"/>
      </w:pPr>
      <w:rPr>
        <w:rFonts w:hint="default"/>
        <w:lang w:val="en-US" w:eastAsia="en-US" w:bidi="ar-SA"/>
      </w:rPr>
    </w:lvl>
    <w:lvl w:ilvl="2" w:tplc="21484AF8">
      <w:numFmt w:val="bullet"/>
      <w:lvlText w:val="•"/>
      <w:lvlJc w:val="left"/>
      <w:pPr>
        <w:ind w:left="808" w:hanging="360"/>
      </w:pPr>
      <w:rPr>
        <w:rFonts w:hint="default"/>
        <w:lang w:val="en-US" w:eastAsia="en-US" w:bidi="ar-SA"/>
      </w:rPr>
    </w:lvl>
    <w:lvl w:ilvl="3" w:tplc="649E6D6C">
      <w:numFmt w:val="bullet"/>
      <w:lvlText w:val="•"/>
      <w:lvlJc w:val="left"/>
      <w:pPr>
        <w:ind w:left="962" w:hanging="360"/>
      </w:pPr>
      <w:rPr>
        <w:rFonts w:hint="default"/>
        <w:lang w:val="en-US" w:eastAsia="en-US" w:bidi="ar-SA"/>
      </w:rPr>
    </w:lvl>
    <w:lvl w:ilvl="4" w:tplc="57AA9090">
      <w:numFmt w:val="bullet"/>
      <w:lvlText w:val="•"/>
      <w:lvlJc w:val="left"/>
      <w:pPr>
        <w:ind w:left="1116" w:hanging="360"/>
      </w:pPr>
      <w:rPr>
        <w:rFonts w:hint="default"/>
        <w:lang w:val="en-US" w:eastAsia="en-US" w:bidi="ar-SA"/>
      </w:rPr>
    </w:lvl>
    <w:lvl w:ilvl="5" w:tplc="7B68C5BA">
      <w:numFmt w:val="bullet"/>
      <w:lvlText w:val="•"/>
      <w:lvlJc w:val="left"/>
      <w:pPr>
        <w:ind w:left="1270" w:hanging="360"/>
      </w:pPr>
      <w:rPr>
        <w:rFonts w:hint="default"/>
        <w:lang w:val="en-US" w:eastAsia="en-US" w:bidi="ar-SA"/>
      </w:rPr>
    </w:lvl>
    <w:lvl w:ilvl="6" w:tplc="28E2B130">
      <w:numFmt w:val="bullet"/>
      <w:lvlText w:val="•"/>
      <w:lvlJc w:val="left"/>
      <w:pPr>
        <w:ind w:left="1424" w:hanging="360"/>
      </w:pPr>
      <w:rPr>
        <w:rFonts w:hint="default"/>
        <w:lang w:val="en-US" w:eastAsia="en-US" w:bidi="ar-SA"/>
      </w:rPr>
    </w:lvl>
    <w:lvl w:ilvl="7" w:tplc="EC4A8C2E">
      <w:numFmt w:val="bullet"/>
      <w:lvlText w:val="•"/>
      <w:lvlJc w:val="left"/>
      <w:pPr>
        <w:ind w:left="1578" w:hanging="360"/>
      </w:pPr>
      <w:rPr>
        <w:rFonts w:hint="default"/>
        <w:lang w:val="en-US" w:eastAsia="en-US" w:bidi="ar-SA"/>
      </w:rPr>
    </w:lvl>
    <w:lvl w:ilvl="8" w:tplc="66BC9CFE">
      <w:numFmt w:val="bullet"/>
      <w:lvlText w:val="•"/>
      <w:lvlJc w:val="left"/>
      <w:pPr>
        <w:ind w:left="1732" w:hanging="360"/>
      </w:pPr>
      <w:rPr>
        <w:rFonts w:hint="default"/>
        <w:lang w:val="en-US" w:eastAsia="en-US" w:bidi="ar-SA"/>
      </w:rPr>
    </w:lvl>
  </w:abstractNum>
  <w:abstractNum w:abstractNumId="16" w15:restartNumberingAfterBreak="0">
    <w:nsid w:val="38CF2941"/>
    <w:multiLevelType w:val="multilevel"/>
    <w:tmpl w:val="CA604F3C"/>
    <w:lvl w:ilvl="0">
      <w:start w:val="1"/>
      <w:numFmt w:val="decimal"/>
      <w:lvlText w:val="%1"/>
      <w:lvlJc w:val="left"/>
      <w:pPr>
        <w:ind w:left="500" w:hanging="500"/>
      </w:pPr>
      <w:rPr>
        <w:rFonts w:hint="default"/>
      </w:rPr>
    </w:lvl>
    <w:lvl w:ilvl="1">
      <w:start w:val="1"/>
      <w:numFmt w:val="decimal"/>
      <w:lvlText w:val="%1.%2"/>
      <w:lvlJc w:val="left"/>
      <w:pPr>
        <w:ind w:left="784" w:hanging="5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7972485"/>
    <w:multiLevelType w:val="hybridMultilevel"/>
    <w:tmpl w:val="D0F2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06C94"/>
    <w:multiLevelType w:val="hybridMultilevel"/>
    <w:tmpl w:val="51DAAA0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CDA1340"/>
    <w:multiLevelType w:val="hybridMultilevel"/>
    <w:tmpl w:val="4B4887D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0" w15:restartNumberingAfterBreak="0">
    <w:nsid w:val="4D36582A"/>
    <w:multiLevelType w:val="hybridMultilevel"/>
    <w:tmpl w:val="1DFCD7C8"/>
    <w:lvl w:ilvl="0" w:tplc="748820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91A3D"/>
    <w:multiLevelType w:val="multilevel"/>
    <w:tmpl w:val="8862B2B2"/>
    <w:lvl w:ilvl="0">
      <w:start w:val="7"/>
      <w:numFmt w:val="decimal"/>
      <w:lvlText w:val="%1"/>
      <w:lvlJc w:val="left"/>
      <w:pPr>
        <w:ind w:left="525" w:hanging="525"/>
      </w:pPr>
      <w:rPr>
        <w:rFonts w:hint="default"/>
      </w:rPr>
    </w:lvl>
    <w:lvl w:ilvl="1">
      <w:start w:val="1"/>
      <w:numFmt w:val="decimal"/>
      <w:lvlText w:val="%1.%2"/>
      <w:lvlJc w:val="left"/>
      <w:pPr>
        <w:ind w:left="547" w:hanging="525"/>
      </w:pPr>
      <w:rPr>
        <w:rFonts w:hint="default"/>
      </w:rPr>
    </w:lvl>
    <w:lvl w:ilvl="2">
      <w:start w:val="2"/>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1976" w:hanging="1800"/>
      </w:pPr>
      <w:rPr>
        <w:rFonts w:hint="default"/>
      </w:rPr>
    </w:lvl>
  </w:abstractNum>
  <w:abstractNum w:abstractNumId="22" w15:restartNumberingAfterBreak="0">
    <w:nsid w:val="57A229FE"/>
    <w:multiLevelType w:val="hybridMultilevel"/>
    <w:tmpl w:val="C6E4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C11FE"/>
    <w:multiLevelType w:val="hybridMultilevel"/>
    <w:tmpl w:val="355C7D2A"/>
    <w:lvl w:ilvl="0" w:tplc="CC489B1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39935AD"/>
    <w:multiLevelType w:val="hybridMultilevel"/>
    <w:tmpl w:val="0A1C2416"/>
    <w:lvl w:ilvl="0" w:tplc="AB3E1C18">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1E6206"/>
    <w:multiLevelType w:val="hybridMultilevel"/>
    <w:tmpl w:val="71CE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40EBB"/>
    <w:multiLevelType w:val="hybridMultilevel"/>
    <w:tmpl w:val="176C0266"/>
    <w:lvl w:ilvl="0" w:tplc="8DBAABF2">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BEC7BE8"/>
    <w:multiLevelType w:val="hybridMultilevel"/>
    <w:tmpl w:val="9A2067BA"/>
    <w:lvl w:ilvl="0" w:tplc="748820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B1EA1"/>
    <w:multiLevelType w:val="hybridMultilevel"/>
    <w:tmpl w:val="6FEAF018"/>
    <w:lvl w:ilvl="0" w:tplc="278692D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715D54FF"/>
    <w:multiLevelType w:val="multilevel"/>
    <w:tmpl w:val="ECFC1D82"/>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BE1AF9"/>
    <w:multiLevelType w:val="multilevel"/>
    <w:tmpl w:val="E264B49A"/>
    <w:lvl w:ilvl="0">
      <w:start w:val="1"/>
      <w:numFmt w:val="decimal"/>
      <w:lvlText w:val="%1."/>
      <w:lvlJc w:val="left"/>
      <w:pPr>
        <w:ind w:left="720" w:hanging="360"/>
      </w:pPr>
      <w:rPr>
        <w:rFonts w:hint="default"/>
      </w:rPr>
    </w:lvl>
    <w:lvl w:ilvl="1">
      <w:start w:val="2"/>
      <w:numFmt w:val="decimal"/>
      <w:isLgl/>
      <w:lvlText w:val="%1.%2"/>
      <w:lvlJc w:val="left"/>
      <w:pPr>
        <w:ind w:left="1205" w:hanging="60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120" w:hanging="1800"/>
      </w:pPr>
      <w:rPr>
        <w:rFonts w:hint="default"/>
      </w:rPr>
    </w:lvl>
  </w:abstractNum>
  <w:num w:numId="1" w16cid:durableId="1820415805">
    <w:abstractNumId w:val="2"/>
  </w:num>
  <w:num w:numId="2" w16cid:durableId="461267346">
    <w:abstractNumId w:val="25"/>
  </w:num>
  <w:num w:numId="3" w16cid:durableId="836925785">
    <w:abstractNumId w:val="13"/>
  </w:num>
  <w:num w:numId="4" w16cid:durableId="287324704">
    <w:abstractNumId w:val="27"/>
  </w:num>
  <w:num w:numId="5" w16cid:durableId="546919105">
    <w:abstractNumId w:val="20"/>
  </w:num>
  <w:num w:numId="6" w16cid:durableId="350030766">
    <w:abstractNumId w:val="11"/>
  </w:num>
  <w:num w:numId="7" w16cid:durableId="587270154">
    <w:abstractNumId w:val="29"/>
  </w:num>
  <w:num w:numId="8" w16cid:durableId="1261260038">
    <w:abstractNumId w:val="24"/>
  </w:num>
  <w:num w:numId="9" w16cid:durableId="1330718709">
    <w:abstractNumId w:val="30"/>
  </w:num>
  <w:num w:numId="10" w16cid:durableId="1876043581">
    <w:abstractNumId w:val="0"/>
  </w:num>
  <w:num w:numId="11" w16cid:durableId="1173840881">
    <w:abstractNumId w:val="14"/>
  </w:num>
  <w:num w:numId="12" w16cid:durableId="936132048">
    <w:abstractNumId w:val="10"/>
  </w:num>
  <w:num w:numId="13" w16cid:durableId="1669793684">
    <w:abstractNumId w:val="3"/>
  </w:num>
  <w:num w:numId="14" w16cid:durableId="1665624945">
    <w:abstractNumId w:val="26"/>
  </w:num>
  <w:num w:numId="15" w16cid:durableId="840465821">
    <w:abstractNumId w:val="23"/>
  </w:num>
  <w:num w:numId="16" w16cid:durableId="1896620982">
    <w:abstractNumId w:val="6"/>
  </w:num>
  <w:num w:numId="17" w16cid:durableId="200360494">
    <w:abstractNumId w:val="12"/>
  </w:num>
  <w:num w:numId="18" w16cid:durableId="982466012">
    <w:abstractNumId w:val="21"/>
  </w:num>
  <w:num w:numId="19" w16cid:durableId="737166073">
    <w:abstractNumId w:val="5"/>
  </w:num>
  <w:num w:numId="20" w16cid:durableId="1562987063">
    <w:abstractNumId w:val="17"/>
  </w:num>
  <w:num w:numId="21" w16cid:durableId="1286304683">
    <w:abstractNumId w:val="7"/>
  </w:num>
  <w:num w:numId="22" w16cid:durableId="986978724">
    <w:abstractNumId w:val="4"/>
  </w:num>
  <w:num w:numId="23" w16cid:durableId="1077560315">
    <w:abstractNumId w:val="18"/>
  </w:num>
  <w:num w:numId="24" w16cid:durableId="1773932619">
    <w:abstractNumId w:val="16"/>
  </w:num>
  <w:num w:numId="25" w16cid:durableId="442919172">
    <w:abstractNumId w:val="28"/>
  </w:num>
  <w:num w:numId="26" w16cid:durableId="537471358">
    <w:abstractNumId w:val="9"/>
  </w:num>
  <w:num w:numId="27" w16cid:durableId="1669940948">
    <w:abstractNumId w:val="1"/>
  </w:num>
  <w:num w:numId="28" w16cid:durableId="1762725726">
    <w:abstractNumId w:val="19"/>
  </w:num>
  <w:num w:numId="29" w16cid:durableId="1319261100">
    <w:abstractNumId w:val="8"/>
  </w:num>
  <w:num w:numId="30" w16cid:durableId="739904094">
    <w:abstractNumId w:val="15"/>
  </w:num>
  <w:num w:numId="31" w16cid:durableId="11947279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3A"/>
    <w:rsid w:val="00016C57"/>
    <w:rsid w:val="00031F28"/>
    <w:rsid w:val="000603F3"/>
    <w:rsid w:val="00066E93"/>
    <w:rsid w:val="00075F05"/>
    <w:rsid w:val="00082865"/>
    <w:rsid w:val="0008317C"/>
    <w:rsid w:val="00083601"/>
    <w:rsid w:val="00093E8A"/>
    <w:rsid w:val="000A2CBD"/>
    <w:rsid w:val="000A3BD5"/>
    <w:rsid w:val="000A51A7"/>
    <w:rsid w:val="000B0D8C"/>
    <w:rsid w:val="000B1F45"/>
    <w:rsid w:val="000B603E"/>
    <w:rsid w:val="000C3736"/>
    <w:rsid w:val="000C377B"/>
    <w:rsid w:val="000C4A41"/>
    <w:rsid w:val="000D222B"/>
    <w:rsid w:val="000D4352"/>
    <w:rsid w:val="000D5698"/>
    <w:rsid w:val="000E0DC2"/>
    <w:rsid w:val="000F3C65"/>
    <w:rsid w:val="000F54B8"/>
    <w:rsid w:val="000F60B8"/>
    <w:rsid w:val="000F7AFD"/>
    <w:rsid w:val="0010072C"/>
    <w:rsid w:val="001140D2"/>
    <w:rsid w:val="00115E95"/>
    <w:rsid w:val="00116BD1"/>
    <w:rsid w:val="001462C6"/>
    <w:rsid w:val="0016010F"/>
    <w:rsid w:val="00171713"/>
    <w:rsid w:val="00177556"/>
    <w:rsid w:val="00184621"/>
    <w:rsid w:val="00191E45"/>
    <w:rsid w:val="00195FB8"/>
    <w:rsid w:val="001A39A1"/>
    <w:rsid w:val="001A56DC"/>
    <w:rsid w:val="001A6858"/>
    <w:rsid w:val="001A74E8"/>
    <w:rsid w:val="001B2D1C"/>
    <w:rsid w:val="001B319F"/>
    <w:rsid w:val="001B4781"/>
    <w:rsid w:val="001B5CFB"/>
    <w:rsid w:val="001C11C1"/>
    <w:rsid w:val="001C26B3"/>
    <w:rsid w:val="001D35B1"/>
    <w:rsid w:val="001D4065"/>
    <w:rsid w:val="001E08A0"/>
    <w:rsid w:val="001E1110"/>
    <w:rsid w:val="001E1B8B"/>
    <w:rsid w:val="001F25D0"/>
    <w:rsid w:val="001F697B"/>
    <w:rsid w:val="00202739"/>
    <w:rsid w:val="0020373D"/>
    <w:rsid w:val="002054FA"/>
    <w:rsid w:val="0024551C"/>
    <w:rsid w:val="00252E67"/>
    <w:rsid w:val="00254CAF"/>
    <w:rsid w:val="002654A2"/>
    <w:rsid w:val="00276524"/>
    <w:rsid w:val="0027726F"/>
    <w:rsid w:val="00287972"/>
    <w:rsid w:val="002A62D7"/>
    <w:rsid w:val="002B391F"/>
    <w:rsid w:val="002C35B1"/>
    <w:rsid w:val="003035D4"/>
    <w:rsid w:val="00324142"/>
    <w:rsid w:val="00324AE8"/>
    <w:rsid w:val="00330376"/>
    <w:rsid w:val="00352F72"/>
    <w:rsid w:val="00353753"/>
    <w:rsid w:val="0035556F"/>
    <w:rsid w:val="003566EB"/>
    <w:rsid w:val="00356F53"/>
    <w:rsid w:val="0036213F"/>
    <w:rsid w:val="00367B31"/>
    <w:rsid w:val="00371A1E"/>
    <w:rsid w:val="00373669"/>
    <w:rsid w:val="00375741"/>
    <w:rsid w:val="00376A6A"/>
    <w:rsid w:val="0038356D"/>
    <w:rsid w:val="0038435C"/>
    <w:rsid w:val="003A26B8"/>
    <w:rsid w:val="003A3331"/>
    <w:rsid w:val="003B49D8"/>
    <w:rsid w:val="003C03B8"/>
    <w:rsid w:val="003C293D"/>
    <w:rsid w:val="003D532D"/>
    <w:rsid w:val="003F754B"/>
    <w:rsid w:val="004457E8"/>
    <w:rsid w:val="00467691"/>
    <w:rsid w:val="004727F9"/>
    <w:rsid w:val="00474DD7"/>
    <w:rsid w:val="00496614"/>
    <w:rsid w:val="004B6146"/>
    <w:rsid w:val="004C223C"/>
    <w:rsid w:val="004C6D83"/>
    <w:rsid w:val="004D4F63"/>
    <w:rsid w:val="004D6F41"/>
    <w:rsid w:val="005038E3"/>
    <w:rsid w:val="00504DDC"/>
    <w:rsid w:val="00507693"/>
    <w:rsid w:val="00527FA6"/>
    <w:rsid w:val="005319DC"/>
    <w:rsid w:val="0054113D"/>
    <w:rsid w:val="00542D55"/>
    <w:rsid w:val="00546545"/>
    <w:rsid w:val="005532ED"/>
    <w:rsid w:val="005566E2"/>
    <w:rsid w:val="005618E0"/>
    <w:rsid w:val="00563B7E"/>
    <w:rsid w:val="005649F7"/>
    <w:rsid w:val="00567284"/>
    <w:rsid w:val="00574E2C"/>
    <w:rsid w:val="00585F6E"/>
    <w:rsid w:val="00592914"/>
    <w:rsid w:val="00593415"/>
    <w:rsid w:val="005A0654"/>
    <w:rsid w:val="005A60F7"/>
    <w:rsid w:val="005A632F"/>
    <w:rsid w:val="005A7A5C"/>
    <w:rsid w:val="005A7E82"/>
    <w:rsid w:val="005B0731"/>
    <w:rsid w:val="005C1EEA"/>
    <w:rsid w:val="005C2432"/>
    <w:rsid w:val="005D1174"/>
    <w:rsid w:val="005E0B71"/>
    <w:rsid w:val="005E2AF4"/>
    <w:rsid w:val="005F236F"/>
    <w:rsid w:val="005F360B"/>
    <w:rsid w:val="006146A7"/>
    <w:rsid w:val="006245B4"/>
    <w:rsid w:val="0063355E"/>
    <w:rsid w:val="00635C50"/>
    <w:rsid w:val="00645468"/>
    <w:rsid w:val="00646565"/>
    <w:rsid w:val="00673821"/>
    <w:rsid w:val="006831AF"/>
    <w:rsid w:val="00693EEB"/>
    <w:rsid w:val="0069594F"/>
    <w:rsid w:val="006B3FE3"/>
    <w:rsid w:val="006F0BB0"/>
    <w:rsid w:val="006F0E01"/>
    <w:rsid w:val="006F6915"/>
    <w:rsid w:val="0070362B"/>
    <w:rsid w:val="00725F10"/>
    <w:rsid w:val="007377C1"/>
    <w:rsid w:val="0074025D"/>
    <w:rsid w:val="00742093"/>
    <w:rsid w:val="00755178"/>
    <w:rsid w:val="00755BD4"/>
    <w:rsid w:val="00763A8B"/>
    <w:rsid w:val="007B53ED"/>
    <w:rsid w:val="007B615A"/>
    <w:rsid w:val="007D1C79"/>
    <w:rsid w:val="007D7939"/>
    <w:rsid w:val="007E2679"/>
    <w:rsid w:val="007E7170"/>
    <w:rsid w:val="007F1A0F"/>
    <w:rsid w:val="0081400A"/>
    <w:rsid w:val="00816456"/>
    <w:rsid w:val="00820DCC"/>
    <w:rsid w:val="00821A15"/>
    <w:rsid w:val="00826CE2"/>
    <w:rsid w:val="00835877"/>
    <w:rsid w:val="00835A8D"/>
    <w:rsid w:val="0085032B"/>
    <w:rsid w:val="008508F5"/>
    <w:rsid w:val="008604AB"/>
    <w:rsid w:val="00860A20"/>
    <w:rsid w:val="00864A67"/>
    <w:rsid w:val="008657FB"/>
    <w:rsid w:val="00866207"/>
    <w:rsid w:val="00887036"/>
    <w:rsid w:val="00893980"/>
    <w:rsid w:val="00897101"/>
    <w:rsid w:val="008A7E3C"/>
    <w:rsid w:val="008B4E04"/>
    <w:rsid w:val="008B5561"/>
    <w:rsid w:val="008C03B7"/>
    <w:rsid w:val="008C3E7D"/>
    <w:rsid w:val="008C75D8"/>
    <w:rsid w:val="008D1887"/>
    <w:rsid w:val="008E7471"/>
    <w:rsid w:val="00902868"/>
    <w:rsid w:val="009148B8"/>
    <w:rsid w:val="0091649C"/>
    <w:rsid w:val="009321EC"/>
    <w:rsid w:val="00932E56"/>
    <w:rsid w:val="00933FB6"/>
    <w:rsid w:val="00946F36"/>
    <w:rsid w:val="00954A74"/>
    <w:rsid w:val="0096438E"/>
    <w:rsid w:val="00996C0B"/>
    <w:rsid w:val="00997D3A"/>
    <w:rsid w:val="009A3B13"/>
    <w:rsid w:val="009C45E8"/>
    <w:rsid w:val="009C587F"/>
    <w:rsid w:val="009C5CBF"/>
    <w:rsid w:val="009D0FA4"/>
    <w:rsid w:val="009D536E"/>
    <w:rsid w:val="009E7178"/>
    <w:rsid w:val="009F3203"/>
    <w:rsid w:val="00A0202C"/>
    <w:rsid w:val="00A07B9B"/>
    <w:rsid w:val="00A30367"/>
    <w:rsid w:val="00A37E39"/>
    <w:rsid w:val="00A52DF1"/>
    <w:rsid w:val="00A71E1F"/>
    <w:rsid w:val="00A731E9"/>
    <w:rsid w:val="00A767C9"/>
    <w:rsid w:val="00A802C4"/>
    <w:rsid w:val="00A8679B"/>
    <w:rsid w:val="00A86BAE"/>
    <w:rsid w:val="00A87E71"/>
    <w:rsid w:val="00AB427F"/>
    <w:rsid w:val="00AC16AC"/>
    <w:rsid w:val="00AD3606"/>
    <w:rsid w:val="00AE2D73"/>
    <w:rsid w:val="00AE7205"/>
    <w:rsid w:val="00AE7CE6"/>
    <w:rsid w:val="00AF40CC"/>
    <w:rsid w:val="00B017B0"/>
    <w:rsid w:val="00B10AA6"/>
    <w:rsid w:val="00B21D2F"/>
    <w:rsid w:val="00B27E9A"/>
    <w:rsid w:val="00B43887"/>
    <w:rsid w:val="00B54BDA"/>
    <w:rsid w:val="00B6098F"/>
    <w:rsid w:val="00B66967"/>
    <w:rsid w:val="00B671CA"/>
    <w:rsid w:val="00B84FD5"/>
    <w:rsid w:val="00BA7BE9"/>
    <w:rsid w:val="00BB47FE"/>
    <w:rsid w:val="00BD5244"/>
    <w:rsid w:val="00BD70D1"/>
    <w:rsid w:val="00BE4E89"/>
    <w:rsid w:val="00BE7503"/>
    <w:rsid w:val="00BF5193"/>
    <w:rsid w:val="00C0182F"/>
    <w:rsid w:val="00C071C9"/>
    <w:rsid w:val="00C117E7"/>
    <w:rsid w:val="00C31503"/>
    <w:rsid w:val="00C35D81"/>
    <w:rsid w:val="00C42C6E"/>
    <w:rsid w:val="00C565CE"/>
    <w:rsid w:val="00CC13F9"/>
    <w:rsid w:val="00CD095B"/>
    <w:rsid w:val="00CD7D03"/>
    <w:rsid w:val="00CE0586"/>
    <w:rsid w:val="00CE2061"/>
    <w:rsid w:val="00CE2ADE"/>
    <w:rsid w:val="00CE59D7"/>
    <w:rsid w:val="00CE7D30"/>
    <w:rsid w:val="00CF694A"/>
    <w:rsid w:val="00D06E66"/>
    <w:rsid w:val="00D10E29"/>
    <w:rsid w:val="00D16DE9"/>
    <w:rsid w:val="00D2179F"/>
    <w:rsid w:val="00D47FA2"/>
    <w:rsid w:val="00D532BC"/>
    <w:rsid w:val="00D53679"/>
    <w:rsid w:val="00D6027C"/>
    <w:rsid w:val="00D60F11"/>
    <w:rsid w:val="00D90F64"/>
    <w:rsid w:val="00D96E72"/>
    <w:rsid w:val="00DB1C0B"/>
    <w:rsid w:val="00DD0B9B"/>
    <w:rsid w:val="00E06278"/>
    <w:rsid w:val="00E10EBF"/>
    <w:rsid w:val="00E15E84"/>
    <w:rsid w:val="00E24757"/>
    <w:rsid w:val="00E6158C"/>
    <w:rsid w:val="00E72329"/>
    <w:rsid w:val="00E86DDA"/>
    <w:rsid w:val="00EA1A2B"/>
    <w:rsid w:val="00ED374A"/>
    <w:rsid w:val="00EE01DF"/>
    <w:rsid w:val="00EE7C9E"/>
    <w:rsid w:val="00EF50BE"/>
    <w:rsid w:val="00F03037"/>
    <w:rsid w:val="00F06BD7"/>
    <w:rsid w:val="00F07429"/>
    <w:rsid w:val="00F13A0A"/>
    <w:rsid w:val="00F201D6"/>
    <w:rsid w:val="00F23F0E"/>
    <w:rsid w:val="00F26A95"/>
    <w:rsid w:val="00F56923"/>
    <w:rsid w:val="00F75791"/>
    <w:rsid w:val="00F850AF"/>
    <w:rsid w:val="00F91743"/>
    <w:rsid w:val="00F91C55"/>
    <w:rsid w:val="00F9437C"/>
    <w:rsid w:val="00FA1BCA"/>
    <w:rsid w:val="00FD388E"/>
    <w:rsid w:val="00FF1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ACBD"/>
  <w15:chartTrackingRefBased/>
  <w15:docId w15:val="{5CF77A2D-B694-4D1E-9C59-2AC96081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0AF"/>
    <w:pPr>
      <w:ind w:left="720"/>
      <w:contextualSpacing/>
    </w:pPr>
  </w:style>
  <w:style w:type="paragraph" w:styleId="BalloonText">
    <w:name w:val="Balloon Text"/>
    <w:basedOn w:val="Normal"/>
    <w:link w:val="BalloonTextChar"/>
    <w:uiPriority w:val="99"/>
    <w:semiHidden/>
    <w:unhideWhenUsed/>
    <w:rsid w:val="00324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142"/>
    <w:rPr>
      <w:rFonts w:ascii="Segoe UI" w:hAnsi="Segoe UI" w:cs="Segoe UI"/>
      <w:sz w:val="18"/>
      <w:szCs w:val="18"/>
    </w:rPr>
  </w:style>
  <w:style w:type="character" w:styleId="CommentReference">
    <w:name w:val="annotation reference"/>
    <w:basedOn w:val="DefaultParagraphFont"/>
    <w:uiPriority w:val="99"/>
    <w:semiHidden/>
    <w:unhideWhenUsed/>
    <w:rsid w:val="005319DC"/>
    <w:rPr>
      <w:sz w:val="16"/>
      <w:szCs w:val="16"/>
    </w:rPr>
  </w:style>
  <w:style w:type="paragraph" w:styleId="CommentText">
    <w:name w:val="annotation text"/>
    <w:basedOn w:val="Normal"/>
    <w:link w:val="CommentTextChar"/>
    <w:uiPriority w:val="99"/>
    <w:semiHidden/>
    <w:unhideWhenUsed/>
    <w:rsid w:val="005319DC"/>
    <w:pPr>
      <w:spacing w:line="240" w:lineRule="auto"/>
    </w:pPr>
    <w:rPr>
      <w:sz w:val="20"/>
      <w:szCs w:val="20"/>
    </w:rPr>
  </w:style>
  <w:style w:type="character" w:customStyle="1" w:styleId="CommentTextChar">
    <w:name w:val="Comment Text Char"/>
    <w:basedOn w:val="DefaultParagraphFont"/>
    <w:link w:val="CommentText"/>
    <w:uiPriority w:val="99"/>
    <w:semiHidden/>
    <w:rsid w:val="005319DC"/>
    <w:rPr>
      <w:sz w:val="20"/>
      <w:szCs w:val="20"/>
    </w:rPr>
  </w:style>
  <w:style w:type="paragraph" w:styleId="CommentSubject">
    <w:name w:val="annotation subject"/>
    <w:basedOn w:val="CommentText"/>
    <w:next w:val="CommentText"/>
    <w:link w:val="CommentSubjectChar"/>
    <w:uiPriority w:val="99"/>
    <w:semiHidden/>
    <w:unhideWhenUsed/>
    <w:rsid w:val="005319DC"/>
    <w:rPr>
      <w:b/>
      <w:bCs/>
    </w:rPr>
  </w:style>
  <w:style w:type="character" w:customStyle="1" w:styleId="CommentSubjectChar">
    <w:name w:val="Comment Subject Char"/>
    <w:basedOn w:val="CommentTextChar"/>
    <w:link w:val="CommentSubject"/>
    <w:uiPriority w:val="99"/>
    <w:semiHidden/>
    <w:rsid w:val="005319DC"/>
    <w:rPr>
      <w:b/>
      <w:bCs/>
      <w:sz w:val="20"/>
      <w:szCs w:val="20"/>
    </w:rPr>
  </w:style>
  <w:style w:type="paragraph" w:styleId="NoSpacing">
    <w:name w:val="No Spacing"/>
    <w:uiPriority w:val="1"/>
    <w:qFormat/>
    <w:rsid w:val="00371A1E"/>
    <w:pPr>
      <w:spacing w:after="0" w:line="240" w:lineRule="auto"/>
    </w:pPr>
  </w:style>
  <w:style w:type="table" w:styleId="TableGrid">
    <w:name w:val="Table Grid"/>
    <w:basedOn w:val="TableNormal"/>
    <w:uiPriority w:val="39"/>
    <w:rsid w:val="0024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B7E"/>
  </w:style>
  <w:style w:type="paragraph" w:styleId="Footer">
    <w:name w:val="footer"/>
    <w:basedOn w:val="Normal"/>
    <w:link w:val="FooterChar"/>
    <w:uiPriority w:val="99"/>
    <w:unhideWhenUsed/>
    <w:rsid w:val="00563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B7E"/>
  </w:style>
  <w:style w:type="paragraph" w:styleId="BodyText">
    <w:name w:val="Body Text"/>
    <w:basedOn w:val="Normal"/>
    <w:link w:val="BodyTextChar"/>
    <w:uiPriority w:val="1"/>
    <w:qFormat/>
    <w:rsid w:val="00AF40CC"/>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AF40CC"/>
    <w:rPr>
      <w:rFonts w:ascii="Arial" w:eastAsia="Arial" w:hAnsi="Arial" w:cs="Arial"/>
      <w:lang w:val="en-US"/>
    </w:rPr>
  </w:style>
  <w:style w:type="character" w:styleId="Hyperlink">
    <w:name w:val="Hyperlink"/>
    <w:basedOn w:val="DefaultParagraphFont"/>
    <w:uiPriority w:val="99"/>
    <w:unhideWhenUsed/>
    <w:rsid w:val="00CE2ADE"/>
    <w:rPr>
      <w:color w:val="0563C1" w:themeColor="hyperlink"/>
      <w:u w:val="single"/>
    </w:rPr>
  </w:style>
  <w:style w:type="character" w:styleId="FollowedHyperlink">
    <w:name w:val="FollowedHyperlink"/>
    <w:basedOn w:val="DefaultParagraphFont"/>
    <w:uiPriority w:val="99"/>
    <w:semiHidden/>
    <w:unhideWhenUsed/>
    <w:rsid w:val="00E15E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inance-ni.gov.uk/sites/default/files/publications/dfp/Disposal%20of%20surplus%20public%20sector%20property%20in%20Northern%20Ireland%20-%20guidance%20-%20Nov%2018_0_0.pdf" TargetMode="External"/><Relationship Id="rId4" Type="http://schemas.openxmlformats.org/officeDocument/2006/relationships/settings" Target="settings.xml"/><Relationship Id="rId9" Type="http://schemas.openxmlformats.org/officeDocument/2006/relationships/hyperlink" Target="https://www.communities-ni.gov.uk/sites/default/files/publications/dsd/community-asset-transfer-policy-framewor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E53EE-5D0A-46CB-A83A-4348F42A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6282</Words>
  <Characters>35812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Kelly</dc:creator>
  <cp:keywords/>
  <dc:description/>
  <cp:lastModifiedBy>Alan Gowdy</cp:lastModifiedBy>
  <cp:revision>2</cp:revision>
  <cp:lastPrinted>2018-11-26T16:43:00Z</cp:lastPrinted>
  <dcterms:created xsi:type="dcterms:W3CDTF">2024-01-17T11:40:00Z</dcterms:created>
  <dcterms:modified xsi:type="dcterms:W3CDTF">2024-01-17T11:40:00Z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manDocID">
    <vt:lpwstr>4796139v1</vt:lpwstr>
  </property>
</Properties>
</file>