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94676" w14:textId="3F61A525" w:rsidR="006209E0" w:rsidRDefault="00CA6C83" w:rsidP="003563FE">
      <w:pPr>
        <w:rPr>
          <w:rFonts w:ascii="Arial" w:hAnsi="Arial" w:cs="Arial"/>
          <w:sz w:val="56"/>
          <w:szCs w:val="56"/>
        </w:rPr>
      </w:pPr>
      <w:r>
        <w:rPr>
          <w:rFonts w:ascii="Arial" w:hAnsi="Arial" w:cs="Arial"/>
          <w:noProof/>
          <w:sz w:val="56"/>
          <w:szCs w:val="56"/>
        </w:rPr>
        <w:drawing>
          <wp:anchor distT="0" distB="0" distL="114300" distR="114300" simplePos="0" relativeHeight="251658259" behindDoc="1" locked="0" layoutInCell="1" allowOverlap="1" wp14:anchorId="20095349" wp14:editId="494235AE">
            <wp:simplePos x="0" y="0"/>
            <wp:positionH relativeFrom="column">
              <wp:posOffset>-699347</wp:posOffset>
            </wp:positionH>
            <wp:positionV relativeFrom="paragraph">
              <wp:posOffset>-692574</wp:posOffset>
            </wp:positionV>
            <wp:extent cx="11379200" cy="7586133"/>
            <wp:effectExtent l="0" t="0" r="0" b="0"/>
            <wp:wrapNone/>
            <wp:docPr id="19" name="Picture 19" descr="Photograph showing a child in a yellow raincoat walking a small white dog along a gravel path surrounded by green trees and bushes. A vibrant double rainbow arcs across a partly cloudy sky, adding a colourful and serene atmosphere to the natural outdoor sc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hotograph showing a child in a yellow raincoat walking a small white dog along a gravel path surrounded by green trees and bushes. A vibrant double rainbow arcs across a partly cloudy sky, adding a colourful and serene atmosphere to the natural outdoor scen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61261" cy="7640840"/>
                    </a:xfrm>
                    <a:prstGeom prst="rect">
                      <a:avLst/>
                    </a:prstGeom>
                  </pic:spPr>
                </pic:pic>
              </a:graphicData>
            </a:graphic>
            <wp14:sizeRelH relativeFrom="page">
              <wp14:pctWidth>0</wp14:pctWidth>
            </wp14:sizeRelH>
            <wp14:sizeRelV relativeFrom="page">
              <wp14:pctHeight>0</wp14:pctHeight>
            </wp14:sizeRelV>
          </wp:anchor>
        </w:drawing>
      </w:r>
    </w:p>
    <w:p w14:paraId="7CFA56B9" w14:textId="77777777" w:rsidR="006209E0" w:rsidRDefault="006209E0">
      <w:pPr>
        <w:rPr>
          <w:rFonts w:ascii="Arial" w:hAnsi="Arial" w:cs="Arial"/>
          <w:sz w:val="56"/>
          <w:szCs w:val="56"/>
        </w:rPr>
      </w:pPr>
    </w:p>
    <w:p w14:paraId="1D5E4BDE" w14:textId="77777777" w:rsidR="006209E0" w:rsidRDefault="006209E0">
      <w:pPr>
        <w:rPr>
          <w:rFonts w:ascii="Arial" w:hAnsi="Arial" w:cs="Arial"/>
          <w:sz w:val="56"/>
          <w:szCs w:val="56"/>
        </w:rPr>
      </w:pPr>
    </w:p>
    <w:p w14:paraId="6F8F31B3" w14:textId="77777777" w:rsidR="006209E0" w:rsidRDefault="006209E0">
      <w:pPr>
        <w:rPr>
          <w:rFonts w:ascii="Arial" w:hAnsi="Arial" w:cs="Arial"/>
          <w:sz w:val="56"/>
          <w:szCs w:val="56"/>
        </w:rPr>
      </w:pPr>
    </w:p>
    <w:p w14:paraId="3CA84991" w14:textId="77777777" w:rsidR="006209E0" w:rsidRDefault="006209E0">
      <w:pPr>
        <w:rPr>
          <w:rFonts w:ascii="Arial" w:hAnsi="Arial" w:cs="Arial"/>
          <w:sz w:val="56"/>
          <w:szCs w:val="56"/>
        </w:rPr>
      </w:pPr>
    </w:p>
    <w:p w14:paraId="6D66D1DB" w14:textId="77777777" w:rsidR="006209E0" w:rsidRDefault="006209E0">
      <w:pPr>
        <w:rPr>
          <w:rFonts w:ascii="Arial" w:hAnsi="Arial" w:cs="Arial"/>
          <w:sz w:val="56"/>
          <w:szCs w:val="56"/>
        </w:rPr>
      </w:pPr>
    </w:p>
    <w:p w14:paraId="02FC061D" w14:textId="77777777" w:rsidR="006209E0" w:rsidRDefault="006209E0">
      <w:pPr>
        <w:rPr>
          <w:rFonts w:ascii="Arial" w:hAnsi="Arial" w:cs="Arial"/>
          <w:sz w:val="56"/>
          <w:szCs w:val="56"/>
        </w:rPr>
      </w:pPr>
    </w:p>
    <w:p w14:paraId="59EAFB8C" w14:textId="16BD8C75" w:rsidR="006209E0" w:rsidRDefault="006209E0">
      <w:pPr>
        <w:rPr>
          <w:rFonts w:ascii="Arial" w:hAnsi="Arial" w:cs="Arial"/>
          <w:sz w:val="56"/>
          <w:szCs w:val="56"/>
        </w:rPr>
      </w:pPr>
    </w:p>
    <w:p w14:paraId="58F39674" w14:textId="77777777" w:rsidR="006209E0" w:rsidRDefault="006209E0">
      <w:pPr>
        <w:rPr>
          <w:rFonts w:ascii="Arial" w:hAnsi="Arial" w:cs="Arial"/>
          <w:sz w:val="56"/>
          <w:szCs w:val="56"/>
        </w:rPr>
      </w:pPr>
    </w:p>
    <w:p w14:paraId="0939607F" w14:textId="77777777" w:rsidR="006209E0" w:rsidRDefault="006209E0">
      <w:pPr>
        <w:rPr>
          <w:rFonts w:ascii="Arial" w:hAnsi="Arial" w:cs="Arial"/>
          <w:sz w:val="56"/>
          <w:szCs w:val="56"/>
        </w:rPr>
      </w:pPr>
    </w:p>
    <w:p w14:paraId="66791AC6" w14:textId="77777777" w:rsidR="006209E0" w:rsidRDefault="006209E0">
      <w:pPr>
        <w:rPr>
          <w:rFonts w:ascii="Arial" w:hAnsi="Arial" w:cs="Arial"/>
          <w:sz w:val="56"/>
          <w:szCs w:val="56"/>
        </w:rPr>
      </w:pPr>
    </w:p>
    <w:p w14:paraId="0E1201B0" w14:textId="77777777" w:rsidR="006209E0" w:rsidRDefault="006209E0">
      <w:pPr>
        <w:rPr>
          <w:rFonts w:ascii="Arial" w:hAnsi="Arial" w:cs="Arial"/>
          <w:sz w:val="56"/>
          <w:szCs w:val="56"/>
        </w:rPr>
      </w:pPr>
    </w:p>
    <w:p w14:paraId="5C5F1467" w14:textId="35077B8A" w:rsidR="006209E0" w:rsidRDefault="001F52C0">
      <w:pPr>
        <w:rPr>
          <w:rFonts w:ascii="Arial" w:hAnsi="Arial" w:cs="Arial"/>
          <w:sz w:val="56"/>
          <w:szCs w:val="56"/>
        </w:rPr>
      </w:pPr>
      <w:r>
        <w:rPr>
          <w:noProof/>
        </w:rPr>
        <mc:AlternateContent>
          <mc:Choice Requires="wps">
            <w:drawing>
              <wp:anchor distT="0" distB="0" distL="114300" distR="114300" simplePos="0" relativeHeight="251658246" behindDoc="0" locked="0" layoutInCell="1" allowOverlap="1" wp14:anchorId="4A80955E" wp14:editId="29D35082">
                <wp:simplePos x="0" y="0"/>
                <wp:positionH relativeFrom="column">
                  <wp:posOffset>-198120</wp:posOffset>
                </wp:positionH>
                <wp:positionV relativeFrom="page">
                  <wp:posOffset>6011333</wp:posOffset>
                </wp:positionV>
                <wp:extent cx="5953760" cy="1165437"/>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953760" cy="1165437"/>
                        </a:xfrm>
                        <a:prstGeom prst="rect">
                          <a:avLst/>
                        </a:prstGeom>
                        <a:noFill/>
                        <a:ln w="6350">
                          <a:noFill/>
                        </a:ln>
                      </wps:spPr>
                      <wps:txbx>
                        <w:txbxContent>
                          <w:p w14:paraId="112A424E" w14:textId="77777777" w:rsidR="00D10F34" w:rsidRPr="00B63C99" w:rsidRDefault="00D10F34" w:rsidP="00D10F34">
                            <w:pPr>
                              <w:tabs>
                                <w:tab w:val="left" w:pos="6946"/>
                              </w:tabs>
                              <w:rPr>
                                <w:rFonts w:ascii="Arial" w:hAnsi="Arial" w:cs="Arial"/>
                                <w:color w:val="FFFFFF" w:themeColor="background1"/>
                                <w:position w:val="6"/>
                                <w:sz w:val="44"/>
                                <w:szCs w:val="44"/>
                              </w:rPr>
                            </w:pPr>
                            <w:r w:rsidRPr="00B63C99">
                              <w:rPr>
                                <w:rFonts w:ascii="Arial" w:hAnsi="Arial" w:cs="Arial"/>
                                <w:color w:val="FFFFFF" w:themeColor="background1"/>
                                <w:position w:val="6"/>
                                <w:sz w:val="44"/>
                                <w:szCs w:val="44"/>
                              </w:rPr>
                              <w:t>Lisburn &amp; Castlereagh City Council</w:t>
                            </w:r>
                          </w:p>
                          <w:p w14:paraId="7AECD9E3" w14:textId="7B1B2AE8" w:rsidR="00D10F34" w:rsidRDefault="00D10F34" w:rsidP="00D10F34">
                            <w:pPr>
                              <w:tabs>
                                <w:tab w:val="left" w:pos="6946"/>
                              </w:tabs>
                              <w:rPr>
                                <w:rFonts w:ascii="Arial Black" w:hAnsi="Arial Black" w:cs="Arial"/>
                                <w:b/>
                                <w:bCs/>
                                <w:color w:val="FFFFFF" w:themeColor="background1"/>
                                <w:spacing w:val="-20"/>
                                <w:position w:val="6"/>
                                <w:sz w:val="54"/>
                                <w:szCs w:val="54"/>
                              </w:rPr>
                            </w:pPr>
                            <w:r>
                              <w:rPr>
                                <w:rFonts w:ascii="Arial Black" w:hAnsi="Arial Black" w:cs="Arial"/>
                                <w:b/>
                                <w:bCs/>
                                <w:color w:val="FFFFFF" w:themeColor="background1"/>
                                <w:spacing w:val="-20"/>
                                <w:position w:val="6"/>
                                <w:sz w:val="54"/>
                                <w:szCs w:val="54"/>
                              </w:rPr>
                              <w:t>CLIMATE A</w:t>
                            </w:r>
                            <w:r w:rsidR="001F52C0">
                              <w:rPr>
                                <w:rFonts w:ascii="Arial Black" w:hAnsi="Arial Black" w:cs="Arial"/>
                                <w:b/>
                                <w:bCs/>
                                <w:color w:val="FFFFFF" w:themeColor="background1"/>
                                <w:spacing w:val="-20"/>
                                <w:position w:val="6"/>
                                <w:sz w:val="54"/>
                                <w:szCs w:val="54"/>
                              </w:rPr>
                              <w:t>DAPTA</w:t>
                            </w:r>
                            <w:r>
                              <w:rPr>
                                <w:rFonts w:ascii="Arial Black" w:hAnsi="Arial Black" w:cs="Arial"/>
                                <w:b/>
                                <w:bCs/>
                                <w:color w:val="FFFFFF" w:themeColor="background1"/>
                                <w:spacing w:val="-20"/>
                                <w:position w:val="6"/>
                                <w:sz w:val="54"/>
                                <w:szCs w:val="54"/>
                              </w:rPr>
                              <w:t>TION PLAN</w:t>
                            </w:r>
                          </w:p>
                          <w:p w14:paraId="5C49F4F3" w14:textId="44E9C69E" w:rsidR="001F52C0" w:rsidRPr="003563FE" w:rsidRDefault="001F52C0" w:rsidP="00D10F34">
                            <w:pPr>
                              <w:tabs>
                                <w:tab w:val="left" w:pos="6946"/>
                              </w:tabs>
                              <w:rPr>
                                <w:rFonts w:ascii="Arial" w:hAnsi="Arial" w:cs="Arial"/>
                                <w:color w:val="FFFFFF" w:themeColor="background1"/>
                                <w:position w:val="6"/>
                                <w:sz w:val="28"/>
                                <w:szCs w:val="28"/>
                              </w:rPr>
                            </w:pPr>
                            <w:r w:rsidRPr="003563FE">
                              <w:rPr>
                                <w:rFonts w:ascii="Arial" w:hAnsi="Arial" w:cs="Arial"/>
                                <w:color w:val="FFFFFF" w:themeColor="background1"/>
                                <w:position w:val="6"/>
                                <w:sz w:val="28"/>
                                <w:szCs w:val="28"/>
                              </w:rPr>
                              <w:t>Appendix 2 to LCCC Sustainability Strategy 2026-2030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80955E" id="_x0000_t202" coordsize="21600,21600" o:spt="202" path="m,l,21600r21600,l21600,xe">
                <v:stroke joinstyle="miter"/>
                <v:path gradientshapeok="t" o:connecttype="rect"/>
              </v:shapetype>
              <v:shape id="Text Box 15" o:spid="_x0000_s1026" type="#_x0000_t202" style="position:absolute;margin-left:-15.6pt;margin-top:473.35pt;width:468.8pt;height:91.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" filled="f" stroked="f" strokeweight=".5pt">
                <v:textbox>
                  <w:txbxContent>
                    <w:p w14:paraId="112A424E" w14:textId="77777777" w:rsidR="00D10F34" w:rsidRPr="00B63C99" w:rsidRDefault="00D10F34" w:rsidP="00D10F34">
                      <w:pPr>
                        <w:tabs>
                          <w:tab w:val="left" w:pos="6946"/>
                        </w:tabs>
                        <w:rPr>
                          <w:rFonts w:ascii="Arial" w:hAnsi="Arial" w:cs="Arial"/>
                          <w:color w:val="FFFFFF" w:themeColor="background1"/>
                          <w:position w:val="6"/>
                          <w:sz w:val="44"/>
                          <w:szCs w:val="44"/>
                        </w:rPr>
                      </w:pPr>
                      <w:r w:rsidRPr="00B63C99">
                        <w:rPr>
                          <w:rFonts w:ascii="Arial" w:hAnsi="Arial" w:cs="Arial"/>
                          <w:color w:val="FFFFFF" w:themeColor="background1"/>
                          <w:position w:val="6"/>
                          <w:sz w:val="44"/>
                          <w:szCs w:val="44"/>
                        </w:rPr>
                        <w:t>Lisburn &amp; Castlereagh City Council</w:t>
                      </w:r>
                    </w:p>
                    <w:p w14:paraId="7AECD9E3" w14:textId="7B1B2AE8" w:rsidR="00D10F34" w:rsidRDefault="00D10F34" w:rsidP="00D10F34">
                      <w:pPr>
                        <w:tabs>
                          <w:tab w:val="left" w:pos="6946"/>
                        </w:tabs>
                        <w:rPr>
                          <w:rFonts w:ascii="Arial Black" w:hAnsi="Arial Black" w:cs="Arial"/>
                          <w:b/>
                          <w:bCs/>
                          <w:color w:val="FFFFFF" w:themeColor="background1"/>
                          <w:spacing w:val="-20"/>
                          <w:position w:val="6"/>
                          <w:sz w:val="54"/>
                          <w:szCs w:val="54"/>
                        </w:rPr>
                      </w:pPr>
                      <w:r>
                        <w:rPr>
                          <w:rFonts w:ascii="Arial Black" w:hAnsi="Arial Black" w:cs="Arial"/>
                          <w:b/>
                          <w:bCs/>
                          <w:color w:val="FFFFFF" w:themeColor="background1"/>
                          <w:spacing w:val="-20"/>
                          <w:position w:val="6"/>
                          <w:sz w:val="54"/>
                          <w:szCs w:val="54"/>
                        </w:rPr>
                        <w:t>CLIMATE A</w:t>
                      </w:r>
                      <w:r w:rsidR="001F52C0">
                        <w:rPr>
                          <w:rFonts w:ascii="Arial Black" w:hAnsi="Arial Black" w:cs="Arial"/>
                          <w:b/>
                          <w:bCs/>
                          <w:color w:val="FFFFFF" w:themeColor="background1"/>
                          <w:spacing w:val="-20"/>
                          <w:position w:val="6"/>
                          <w:sz w:val="54"/>
                          <w:szCs w:val="54"/>
                        </w:rPr>
                        <w:t>DAPTA</w:t>
                      </w:r>
                      <w:r>
                        <w:rPr>
                          <w:rFonts w:ascii="Arial Black" w:hAnsi="Arial Black" w:cs="Arial"/>
                          <w:b/>
                          <w:bCs/>
                          <w:color w:val="FFFFFF" w:themeColor="background1"/>
                          <w:spacing w:val="-20"/>
                          <w:position w:val="6"/>
                          <w:sz w:val="54"/>
                          <w:szCs w:val="54"/>
                        </w:rPr>
                        <w:t>TION PLAN</w:t>
                      </w:r>
                    </w:p>
                    <w:p w14:paraId="5C49F4F3" w14:textId="44E9C69E" w:rsidR="001F52C0" w:rsidRPr="003563FE" w:rsidRDefault="001F52C0" w:rsidP="00D10F34">
                      <w:pPr>
                        <w:tabs>
                          <w:tab w:val="left" w:pos="6946"/>
                        </w:tabs>
                        <w:rPr>
                          <w:rFonts w:ascii="Arial" w:hAnsi="Arial" w:cs="Arial"/>
                          <w:color w:val="FFFFFF" w:themeColor="background1"/>
                          <w:position w:val="6"/>
                          <w:sz w:val="28"/>
                          <w:szCs w:val="28"/>
                        </w:rPr>
                      </w:pPr>
                      <w:r w:rsidRPr="003563FE">
                        <w:rPr>
                          <w:rFonts w:ascii="Arial" w:hAnsi="Arial" w:cs="Arial"/>
                          <w:color w:val="FFFFFF" w:themeColor="background1"/>
                          <w:position w:val="6"/>
                          <w:sz w:val="28"/>
                          <w:szCs w:val="28"/>
                        </w:rPr>
                        <w:t>Appendix 2 to LCCC Sustainability Strategy 2026-2030</w:t>
                      </w:r>
                    </w:p>
                  </w:txbxContent>
                </v:textbox>
                <w10:wrap anchory="page"/>
              </v:shape>
            </w:pict>
          </mc:Fallback>
        </mc:AlternateContent>
      </w:r>
    </w:p>
    <w:p w14:paraId="4AF17668" w14:textId="3D4256C4" w:rsidR="006209E0" w:rsidRDefault="00D10F34">
      <w:pPr>
        <w:rPr>
          <w:rFonts w:ascii="Arial" w:hAnsi="Arial" w:cs="Arial"/>
          <w:sz w:val="56"/>
          <w:szCs w:val="56"/>
        </w:rPr>
      </w:pPr>
      <w:r>
        <w:rPr>
          <w:noProof/>
        </w:rPr>
        <w:drawing>
          <wp:anchor distT="0" distB="0" distL="114300" distR="114300" simplePos="0" relativeHeight="251658245" behindDoc="0" locked="0" layoutInCell="1" allowOverlap="1" wp14:anchorId="01CA3FC7" wp14:editId="10088BDD">
            <wp:simplePos x="0" y="0"/>
            <wp:positionH relativeFrom="column">
              <wp:posOffset>8642350</wp:posOffset>
            </wp:positionH>
            <wp:positionV relativeFrom="page">
              <wp:posOffset>6324502</wp:posOffset>
            </wp:positionV>
            <wp:extent cx="768350" cy="768350"/>
            <wp:effectExtent l="0" t="0" r="6350" b="0"/>
            <wp:wrapNone/>
            <wp:docPr id="14" name="Picture 14" descr="Logo of Lisburn &amp; Castlereagh City Council featuring bold white letters &quot;LCCC&quot; above the council name in smaller white text. Design uses a clean, modern font on a transparen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 of Lisburn &amp; Castlereagh City Council featuring bold white letters &quot;LCCC&quot; above the council name in smaller white text. Design uses a clean, modern font on a transparent backgroun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8350" cy="768350"/>
                    </a:xfrm>
                    <a:prstGeom prst="rect">
                      <a:avLst/>
                    </a:prstGeom>
                  </pic:spPr>
                </pic:pic>
              </a:graphicData>
            </a:graphic>
            <wp14:sizeRelH relativeFrom="page">
              <wp14:pctWidth>0</wp14:pctWidth>
            </wp14:sizeRelH>
            <wp14:sizeRelV relativeFrom="page">
              <wp14:pctHeight>0</wp14:pctHeight>
            </wp14:sizeRelV>
          </wp:anchor>
        </w:drawing>
      </w:r>
    </w:p>
    <w:p w14:paraId="5524C1B9" w14:textId="77777777" w:rsidR="006209E0" w:rsidRDefault="006209E0">
      <w:pPr>
        <w:rPr>
          <w:rFonts w:ascii="Arial" w:hAnsi="Arial" w:cs="Arial"/>
          <w:sz w:val="56"/>
          <w:szCs w:val="56"/>
        </w:rPr>
      </w:pPr>
    </w:p>
    <w:p w14:paraId="7AC584B7" w14:textId="5882BF57" w:rsidR="006209E0" w:rsidRDefault="006209E0">
      <w:pPr>
        <w:rPr>
          <w:rFonts w:ascii="Arial" w:hAnsi="Arial" w:cs="Arial"/>
          <w:sz w:val="56"/>
          <w:szCs w:val="56"/>
        </w:rPr>
      </w:pPr>
    </w:p>
    <w:p w14:paraId="6308E596" w14:textId="296FF9DF" w:rsidR="00D10F34" w:rsidRPr="00C17CAD" w:rsidRDefault="00580B51" w:rsidP="00D10F34">
      <w:pPr>
        <w:rPr>
          <w:rFonts w:ascii="Arial Black" w:hAnsi="Arial Black"/>
          <w:b/>
          <w:bCs/>
          <w:sz w:val="56"/>
          <w:szCs w:val="56"/>
        </w:rPr>
      </w:pPr>
      <w:r w:rsidRPr="00A12E2F">
        <w:rPr>
          <w:rFonts w:ascii="Arial Black" w:hAnsi="Arial Black"/>
          <w:b/>
          <w:bCs/>
          <w:noProof/>
          <w:color w:val="6CB744"/>
          <w:sz w:val="42"/>
          <w:szCs w:val="42"/>
        </w:rPr>
        <w:lastRenderedPageBreak/>
        <w:drawing>
          <wp:anchor distT="0" distB="0" distL="114300" distR="114300" simplePos="0" relativeHeight="251658261" behindDoc="1" locked="0" layoutInCell="1" allowOverlap="1" wp14:anchorId="5938690B" wp14:editId="4EBD8C74">
            <wp:simplePos x="0" y="0"/>
            <wp:positionH relativeFrom="column">
              <wp:posOffset>-685801</wp:posOffset>
            </wp:positionH>
            <wp:positionV relativeFrom="paragraph">
              <wp:posOffset>-665480</wp:posOffset>
            </wp:positionV>
            <wp:extent cx="11325543" cy="7550362"/>
            <wp:effectExtent l="0" t="0" r="3175" b="6350"/>
            <wp:wrapNone/>
            <wp:docPr id="30" name="Picture 30" descr="A child and dog walking in the woo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child and dog walking in the wood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343990" cy="7562660"/>
                    </a:xfrm>
                    <a:prstGeom prst="rect">
                      <a:avLst/>
                    </a:prstGeom>
                  </pic:spPr>
                </pic:pic>
              </a:graphicData>
            </a:graphic>
            <wp14:sizeRelH relativeFrom="page">
              <wp14:pctWidth>0</wp14:pctWidth>
            </wp14:sizeRelH>
            <wp14:sizeRelV relativeFrom="page">
              <wp14:pctHeight>0</wp14:pctHeight>
            </wp14:sizeRelV>
          </wp:anchor>
        </w:drawing>
      </w:r>
      <w:r w:rsidR="00A7737A" w:rsidRPr="00A12E2F">
        <w:rPr>
          <w:rFonts w:ascii="Arial Black" w:hAnsi="Arial Black"/>
          <w:b/>
          <w:bCs/>
          <w:color w:val="6CB744"/>
          <w:sz w:val="42"/>
          <w:szCs w:val="42"/>
        </w:rPr>
        <w:t>Executive Summary</w:t>
      </w:r>
    </w:p>
    <w:p w14:paraId="10199BAD" w14:textId="36207666" w:rsidR="006209E0" w:rsidRDefault="00057902">
      <w:pPr>
        <w:rPr>
          <w:rFonts w:ascii="Arial" w:hAnsi="Arial" w:cs="Arial"/>
          <w:sz w:val="56"/>
          <w:szCs w:val="56"/>
        </w:rPr>
      </w:pPr>
      <w:r>
        <w:rPr>
          <w:rFonts w:ascii="Arial" w:hAnsi="Arial" w:cs="Arial"/>
          <w:noProof/>
          <w:sz w:val="56"/>
          <w:szCs w:val="56"/>
        </w:rPr>
        <mc:AlternateContent>
          <mc:Choice Requires="wps">
            <w:drawing>
              <wp:anchor distT="0" distB="0" distL="114300" distR="114300" simplePos="0" relativeHeight="251658248" behindDoc="0" locked="0" layoutInCell="1" allowOverlap="1" wp14:anchorId="66419F3C" wp14:editId="43469846">
                <wp:simplePos x="0" y="0"/>
                <wp:positionH relativeFrom="column">
                  <wp:posOffset>-90996</wp:posOffset>
                </wp:positionH>
                <wp:positionV relativeFrom="paragraph">
                  <wp:posOffset>254740</wp:posOffset>
                </wp:positionV>
                <wp:extent cx="4504055" cy="4829452"/>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504055" cy="4829452"/>
                        </a:xfrm>
                        <a:prstGeom prst="rect">
                          <a:avLst/>
                        </a:prstGeom>
                        <a:noFill/>
                        <a:ln w="6350">
                          <a:noFill/>
                        </a:ln>
                      </wps:spPr>
                      <wps:txbx id="2">
                        <w:txbxContent>
                          <w:p w14:paraId="6E6190FC" w14:textId="1A011B53" w:rsidR="00A7737A" w:rsidRPr="00A7737A" w:rsidRDefault="00A7737A" w:rsidP="00A7737A">
                            <w:pPr>
                              <w:spacing w:after="120" w:line="276" w:lineRule="auto"/>
                              <w:rPr>
                                <w:rFonts w:ascii="Arial" w:hAnsi="Arial" w:cs="Arial"/>
                                <w:color w:val="FFFFFF" w:themeColor="background1"/>
                              </w:rPr>
                            </w:pPr>
                            <w:r w:rsidRPr="00A7737A">
                              <w:rPr>
                                <w:rFonts w:ascii="Arial" w:hAnsi="Arial" w:cs="Arial"/>
                                <w:color w:val="FFFFFF" w:themeColor="background1"/>
                              </w:rPr>
                              <w:t xml:space="preserve">The Councils Sustainability Strategy has set the scene </w:t>
                            </w:r>
                            <w:r w:rsidR="00057902">
                              <w:rPr>
                                <w:rFonts w:ascii="Arial" w:hAnsi="Arial" w:cs="Arial"/>
                                <w:color w:val="FFFFFF" w:themeColor="background1"/>
                              </w:rPr>
                              <w:t>regarding global climate change</w:t>
                            </w:r>
                            <w:r w:rsidRPr="00A7737A">
                              <w:rPr>
                                <w:rFonts w:ascii="Arial" w:hAnsi="Arial" w:cs="Arial"/>
                                <w:color w:val="FFFFFF" w:themeColor="background1"/>
                              </w:rPr>
                              <w:t>.</w:t>
                            </w:r>
                          </w:p>
                          <w:p w14:paraId="572E4810" w14:textId="73148F66" w:rsidR="00A7737A" w:rsidRDefault="00A7737A" w:rsidP="00A7737A">
                            <w:pPr>
                              <w:spacing w:after="120" w:line="276" w:lineRule="auto"/>
                              <w:rPr>
                                <w:rFonts w:ascii="Arial" w:hAnsi="Arial" w:cs="Arial"/>
                                <w:color w:val="FFFFFF" w:themeColor="background1"/>
                              </w:rPr>
                            </w:pPr>
                            <w:r w:rsidRPr="00A7737A">
                              <w:rPr>
                                <w:rFonts w:ascii="Arial" w:hAnsi="Arial" w:cs="Arial"/>
                                <w:color w:val="FFFFFF" w:themeColor="background1"/>
                              </w:rPr>
                              <w:t>To address these weather extremes, some of which we are already experiencing, the Council has begun its adaptation journey by producing this Adaptation Plan which is designed to reduce the impact of extreme weather on the council’s buildings, assets, services and functions. Some actions are already being taken, but as predictions are for increasing weather extremes the council must be pro-active in looking to the future with the actions detailed within this plan designed to adapt to that climate change risk.</w:t>
                            </w:r>
                          </w:p>
                          <w:p w14:paraId="5CB49225" w14:textId="166AEED7" w:rsidR="00057902" w:rsidRDefault="00057902" w:rsidP="00057902">
                            <w:pPr>
                              <w:spacing w:after="120" w:line="276" w:lineRule="auto"/>
                              <w:rPr>
                                <w:rFonts w:ascii="Arial" w:hAnsi="Arial" w:cs="Arial"/>
                                <w:color w:val="FFFFFF" w:themeColor="background1"/>
                              </w:rPr>
                            </w:pPr>
                            <w:r w:rsidRPr="00A7737A">
                              <w:rPr>
                                <w:rFonts w:ascii="Arial" w:hAnsi="Arial" w:cs="Arial"/>
                                <w:color w:val="FFFFFF" w:themeColor="background1"/>
                              </w:rPr>
                              <w:t>Gases within our atmosphere, known as greenhouse gases, trap heat from the sun, preventing its escape and increasing temperatures on earth. Globally the effects of climate change are projected to raise the earth’s temperature above</w:t>
                            </w:r>
                            <w:r>
                              <w:rPr>
                                <w:rFonts w:ascii="Arial" w:hAnsi="Arial" w:cs="Arial"/>
                                <w:color w:val="FFFFFF" w:themeColor="background1"/>
                              </w:rPr>
                              <w:br/>
                            </w:r>
                            <w:r w:rsidRPr="00A7737A">
                              <w:rPr>
                                <w:rFonts w:ascii="Arial" w:hAnsi="Arial" w:cs="Arial"/>
                                <w:color w:val="FFFFFF" w:themeColor="background1"/>
                              </w:rPr>
                              <w:t>pre-industrial levels by 1.5°C within the next 5 years.</w:t>
                            </w:r>
                          </w:p>
                          <w:p w14:paraId="1F596208" w14:textId="3CDEA735" w:rsidR="00057902" w:rsidRPr="00A7737A" w:rsidRDefault="00057902" w:rsidP="00057902">
                            <w:pPr>
                              <w:spacing w:after="120" w:line="276" w:lineRule="auto"/>
                              <w:rPr>
                                <w:rFonts w:ascii="Arial" w:hAnsi="Arial" w:cs="Arial"/>
                                <w:color w:val="FFFFFF" w:themeColor="background1"/>
                              </w:rPr>
                            </w:pPr>
                            <w:r w:rsidRPr="00A7737A">
                              <w:rPr>
                                <w:rFonts w:ascii="Arial" w:hAnsi="Arial" w:cs="Arial"/>
                                <w:color w:val="FFFFFF" w:themeColor="background1"/>
                              </w:rPr>
                              <w:t>For Northern Ireland, this means in the future we will experience warmer wetter winters and hotter drier summers. However, the scientific data and projections are that we will still be susceptible to a greater range of extreme weather including flash flooding that will affect buildings, lands and rivers.</w:t>
                            </w:r>
                            <w:r>
                              <w:rPr>
                                <w:rFonts w:ascii="Arial" w:hAnsi="Arial" w:cs="Arial"/>
                                <w:color w:val="FFFFFF" w:themeColor="background1"/>
                              </w:rPr>
                              <w:t xml:space="preserve"> </w:t>
                            </w:r>
                          </w:p>
                          <w:p w14:paraId="76CE2028" w14:textId="77777777" w:rsidR="00057902" w:rsidRPr="00A7737A" w:rsidRDefault="00057902" w:rsidP="00A7737A">
                            <w:pPr>
                              <w:spacing w:after="120" w:line="276" w:lineRule="auto"/>
                              <w:rPr>
                                <w:rFonts w:ascii="Arial" w:hAnsi="Arial" w:cs="Arial"/>
                                <w:color w:val="FFFFFF" w:themeColor="background1"/>
                              </w:rPr>
                            </w:pPr>
                          </w:p>
                          <w:p w14:paraId="258F670E" w14:textId="44C16CBA" w:rsidR="00A7737A" w:rsidRDefault="00A7737A" w:rsidP="00A7737A">
                            <w:pPr>
                              <w:spacing w:after="120" w:line="276" w:lineRule="auto"/>
                              <w:rPr>
                                <w:rFonts w:ascii="Arial" w:hAnsi="Arial" w:cs="Arial"/>
                                <w:color w:val="FFFFFF" w:themeColor="background1"/>
                              </w:rPr>
                            </w:pPr>
                            <w:r w:rsidRPr="00A7737A">
                              <w:rPr>
                                <w:rFonts w:ascii="Arial" w:hAnsi="Arial" w:cs="Arial"/>
                                <w:color w:val="FFFFFF" w:themeColor="background1"/>
                              </w:rPr>
                              <w:t>This Climate Adaptation Plan has been considered across all council services to develop an integrated and agreed action plan that creates a more resilient council. It is recognised that this Action Plan is inward looking, however council will evolve and assist in community resilience development where possible.</w:t>
                            </w:r>
                          </w:p>
                          <w:p w14:paraId="4B74F88E" w14:textId="577E3868" w:rsidR="00057902" w:rsidRPr="00A7737A" w:rsidRDefault="00057902" w:rsidP="00A7737A">
                            <w:pPr>
                              <w:spacing w:after="120" w:line="276" w:lineRule="auto"/>
                              <w:rPr>
                                <w:rFonts w:ascii="Arial" w:hAnsi="Arial" w:cs="Arial"/>
                                <w:color w:val="FFFFFF" w:themeColor="background1"/>
                              </w:rPr>
                            </w:pPr>
                            <w:r>
                              <w:rPr>
                                <w:rFonts w:ascii="Arial" w:hAnsi="Arial" w:cs="Arial"/>
                                <w:color w:val="FFFFFF" w:themeColor="background1"/>
                              </w:rPr>
                              <w:t>The Climate Adaptation Plan should be read in conjunction with the LCCC Sustainability Strategy and Climate Action Plan.</w:t>
                            </w:r>
                          </w:p>
                          <w:p w14:paraId="7695FB2A" w14:textId="61F8A2B9" w:rsidR="002078F6" w:rsidRPr="00A7737A" w:rsidRDefault="002078F6" w:rsidP="00A7737A">
                            <w:pPr>
                              <w:spacing w:after="240" w:line="276" w:lineRule="auto"/>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19F3C" id="Text Box 18" o:spid="_x0000_s1027" type="#_x0000_t202" style="position:absolute;margin-left:-7.15pt;margin-top:20.05pt;width:354.65pt;height:380.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" filled="f" stroked="f" strokeweight=".5pt">
                <v:textbox style="mso-next-textbox:#Text Box 20">
                  <w:txbxContent>
                    <w:p w14:paraId="6E6190FC" w14:textId="1A011B53" w:rsidR="00A7737A" w:rsidRPr="00A7737A" w:rsidRDefault="00A7737A" w:rsidP="00A7737A">
                      <w:pPr>
                        <w:spacing w:after="120" w:line="276" w:lineRule="auto"/>
                        <w:rPr>
                          <w:rFonts w:ascii="Arial" w:hAnsi="Arial" w:cs="Arial"/>
                          <w:color w:val="FFFFFF" w:themeColor="background1"/>
                        </w:rPr>
                      </w:pPr>
                      <w:r w:rsidRPr="00A7737A">
                        <w:rPr>
                          <w:rFonts w:ascii="Arial" w:hAnsi="Arial" w:cs="Arial"/>
                          <w:color w:val="FFFFFF" w:themeColor="background1"/>
                        </w:rPr>
                        <w:t xml:space="preserve">The Councils Sustainability Strategy has set the scene </w:t>
                      </w:r>
                      <w:r w:rsidR="00057902">
                        <w:rPr>
                          <w:rFonts w:ascii="Arial" w:hAnsi="Arial" w:cs="Arial"/>
                          <w:color w:val="FFFFFF" w:themeColor="background1"/>
                        </w:rPr>
                        <w:t>regarding global climate change</w:t>
                      </w:r>
                      <w:r w:rsidRPr="00A7737A">
                        <w:rPr>
                          <w:rFonts w:ascii="Arial" w:hAnsi="Arial" w:cs="Arial"/>
                          <w:color w:val="FFFFFF" w:themeColor="background1"/>
                        </w:rPr>
                        <w:t>.</w:t>
                      </w:r>
                    </w:p>
                    <w:p w14:paraId="572E4810" w14:textId="73148F66" w:rsidR="00A7737A" w:rsidRDefault="00A7737A" w:rsidP="00A7737A">
                      <w:pPr>
                        <w:spacing w:after="120" w:line="276" w:lineRule="auto"/>
                        <w:rPr>
                          <w:rFonts w:ascii="Arial" w:hAnsi="Arial" w:cs="Arial"/>
                          <w:color w:val="FFFFFF" w:themeColor="background1"/>
                        </w:rPr>
                      </w:pPr>
                      <w:r w:rsidRPr="00A7737A">
                        <w:rPr>
                          <w:rFonts w:ascii="Arial" w:hAnsi="Arial" w:cs="Arial"/>
                          <w:color w:val="FFFFFF" w:themeColor="background1"/>
                        </w:rPr>
                        <w:t>To address these weather extremes, some of which we are already experiencing, the Council has begun its adaptation journey by producing this Adaptation Plan which is designed to reduce the impact of extreme weather on the council’s buildings, assets, services and functions. Some actions are already being taken, but as predictions are for increasing weather extremes the council must be pro-active in looking to the future with the actions detailed within this plan designed to adapt to that climate change risk.</w:t>
                      </w:r>
                    </w:p>
                    <w:p w14:paraId="5CB49225" w14:textId="166AEED7" w:rsidR="00057902" w:rsidRDefault="00057902" w:rsidP="00057902">
                      <w:pPr>
                        <w:spacing w:after="120" w:line="276" w:lineRule="auto"/>
                        <w:rPr>
                          <w:rFonts w:ascii="Arial" w:hAnsi="Arial" w:cs="Arial"/>
                          <w:color w:val="FFFFFF" w:themeColor="background1"/>
                        </w:rPr>
                      </w:pPr>
                      <w:r w:rsidRPr="00A7737A">
                        <w:rPr>
                          <w:rFonts w:ascii="Arial" w:hAnsi="Arial" w:cs="Arial"/>
                          <w:color w:val="FFFFFF" w:themeColor="background1"/>
                        </w:rPr>
                        <w:t>Gases within our atmosphere, known as greenhouse gases, trap heat from the sun, preventing its escape and increasing temperatures on earth. Globally the effects of climate change are projected to raise the earth’s temperature above</w:t>
                      </w:r>
                      <w:r>
                        <w:rPr>
                          <w:rFonts w:ascii="Arial" w:hAnsi="Arial" w:cs="Arial"/>
                          <w:color w:val="FFFFFF" w:themeColor="background1"/>
                        </w:rPr>
                        <w:br/>
                      </w:r>
                      <w:r w:rsidRPr="00A7737A">
                        <w:rPr>
                          <w:rFonts w:ascii="Arial" w:hAnsi="Arial" w:cs="Arial"/>
                          <w:color w:val="FFFFFF" w:themeColor="background1"/>
                        </w:rPr>
                        <w:t>pre-industrial levels by 1.5°C within the next 5 years.</w:t>
                      </w:r>
                    </w:p>
                    <w:p w14:paraId="1F596208" w14:textId="3CDEA735" w:rsidR="00057902" w:rsidRPr="00A7737A" w:rsidRDefault="00057902" w:rsidP="00057902">
                      <w:pPr>
                        <w:spacing w:after="120" w:line="276" w:lineRule="auto"/>
                        <w:rPr>
                          <w:rFonts w:ascii="Arial" w:hAnsi="Arial" w:cs="Arial"/>
                          <w:color w:val="FFFFFF" w:themeColor="background1"/>
                        </w:rPr>
                      </w:pPr>
                      <w:r w:rsidRPr="00A7737A">
                        <w:rPr>
                          <w:rFonts w:ascii="Arial" w:hAnsi="Arial" w:cs="Arial"/>
                          <w:color w:val="FFFFFF" w:themeColor="background1"/>
                        </w:rPr>
                        <w:t>For Northern Ireland, this means in the future we will experience warmer wetter winters and hotter drier summers. However, the scientific data and projections are that we will still be susceptible to a greater range of extreme weather including flash flooding that will affect buildings, lands and rivers.</w:t>
                      </w:r>
                      <w:r>
                        <w:rPr>
                          <w:rFonts w:ascii="Arial" w:hAnsi="Arial" w:cs="Arial"/>
                          <w:color w:val="FFFFFF" w:themeColor="background1"/>
                        </w:rPr>
                        <w:t xml:space="preserve"> </w:t>
                      </w:r>
                    </w:p>
                    <w:p w14:paraId="76CE2028" w14:textId="77777777" w:rsidR="00057902" w:rsidRPr="00A7737A" w:rsidRDefault="00057902" w:rsidP="00A7737A">
                      <w:pPr>
                        <w:spacing w:after="120" w:line="276" w:lineRule="auto"/>
                        <w:rPr>
                          <w:rFonts w:ascii="Arial" w:hAnsi="Arial" w:cs="Arial"/>
                          <w:color w:val="FFFFFF" w:themeColor="background1"/>
                        </w:rPr>
                      </w:pPr>
                    </w:p>
                    <w:p w14:paraId="258F670E" w14:textId="44C16CBA" w:rsidR="00A7737A" w:rsidRDefault="00A7737A" w:rsidP="00A7737A">
                      <w:pPr>
                        <w:spacing w:after="120" w:line="276" w:lineRule="auto"/>
                        <w:rPr>
                          <w:rFonts w:ascii="Arial" w:hAnsi="Arial" w:cs="Arial"/>
                          <w:color w:val="FFFFFF" w:themeColor="background1"/>
                        </w:rPr>
                      </w:pPr>
                      <w:r w:rsidRPr="00A7737A">
                        <w:rPr>
                          <w:rFonts w:ascii="Arial" w:hAnsi="Arial" w:cs="Arial"/>
                          <w:color w:val="FFFFFF" w:themeColor="background1"/>
                        </w:rPr>
                        <w:t>This Climate Adaptation Plan has been considered across all council services to develop an integrated and agreed action plan that creates a more resilient council. It is recognised that this Action Plan is inward looking, however council will evolve and assist in community resilience development where possible.</w:t>
                      </w:r>
                    </w:p>
                    <w:p w14:paraId="4B74F88E" w14:textId="577E3868" w:rsidR="00057902" w:rsidRPr="00A7737A" w:rsidRDefault="00057902" w:rsidP="00A7737A">
                      <w:pPr>
                        <w:spacing w:after="120" w:line="276" w:lineRule="auto"/>
                        <w:rPr>
                          <w:rFonts w:ascii="Arial" w:hAnsi="Arial" w:cs="Arial"/>
                          <w:color w:val="FFFFFF" w:themeColor="background1"/>
                        </w:rPr>
                      </w:pPr>
                      <w:r>
                        <w:rPr>
                          <w:rFonts w:ascii="Arial" w:hAnsi="Arial" w:cs="Arial"/>
                          <w:color w:val="FFFFFF" w:themeColor="background1"/>
                        </w:rPr>
                        <w:t>The Climate Adaptation Plan should be read in conjunction with the LCCC Sustainability Strategy and Climate Action Plan.</w:t>
                      </w:r>
                    </w:p>
                    <w:p w14:paraId="7695FB2A" w14:textId="61F8A2B9" w:rsidR="002078F6" w:rsidRPr="00A7737A" w:rsidRDefault="002078F6" w:rsidP="00A7737A">
                      <w:pPr>
                        <w:spacing w:after="240" w:line="276" w:lineRule="auto"/>
                        <w:rPr>
                          <w:rFonts w:ascii="Arial" w:hAnsi="Arial" w:cs="Arial"/>
                          <w:color w:val="FFFFFF" w:themeColor="background1"/>
                        </w:rPr>
                      </w:pPr>
                    </w:p>
                  </w:txbxContent>
                </v:textbox>
              </v:shape>
            </w:pict>
          </mc:Fallback>
        </mc:AlternateContent>
      </w:r>
      <w:r w:rsidR="00A12E2F">
        <w:rPr>
          <w:rFonts w:ascii="Arial" w:hAnsi="Arial" w:cs="Arial"/>
          <w:noProof/>
        </w:rPr>
        <mc:AlternateContent>
          <mc:Choice Requires="wps">
            <w:drawing>
              <wp:anchor distT="0" distB="0" distL="114300" distR="114300" simplePos="0" relativeHeight="251658249" behindDoc="0" locked="0" layoutInCell="1" allowOverlap="1" wp14:anchorId="02E0B91F" wp14:editId="4EFD0E81">
                <wp:simplePos x="0" y="0"/>
                <wp:positionH relativeFrom="column">
                  <wp:posOffset>0</wp:posOffset>
                </wp:positionH>
                <wp:positionV relativeFrom="page">
                  <wp:posOffset>1165406</wp:posOffset>
                </wp:positionV>
                <wp:extent cx="9316720" cy="0"/>
                <wp:effectExtent l="0" t="0" r="17780" b="12700"/>
                <wp:wrapNone/>
                <wp:docPr id="16" name="Straight Connector 16"/>
                <wp:cNvGraphicFramePr/>
                <a:graphic xmlns:a="http://schemas.openxmlformats.org/drawingml/2006/main">
                  <a:graphicData uri="http://schemas.microsoft.com/office/word/2010/wordprocessingShape">
                    <wps:wsp>
                      <wps:cNvCnPr/>
                      <wps:spPr>
                        <a:xfrm>
                          <a:off x="0" y="0"/>
                          <a:ext cx="931672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A1E4C6" id="Straight Connector 16" o:spid="_x0000_s1026" style="position:absolute;z-index:251658249;visibility:visible;mso-wrap-style:square;mso-wrap-distance-left:9pt;mso-wrap-distance-top:0;mso-wrap-distance-right:9pt;mso-wrap-distance-bottom:0;mso-position-horizontal:absolute;mso-position-horizontal-relative:text;mso-position-vertical:absolute;mso-position-vertical-relative:page" from="0,91.75pt" to="733.6pt,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" strokecolor="white [3212]" strokeweight="1pt">
                <v:stroke joinstyle="miter"/>
                <w10:wrap anchory="page"/>
              </v:line>
            </w:pict>
          </mc:Fallback>
        </mc:AlternateContent>
      </w:r>
      <w:r w:rsidR="001D70FA">
        <w:rPr>
          <w:rFonts w:ascii="Arial" w:hAnsi="Arial" w:cs="Arial"/>
          <w:noProof/>
          <w:sz w:val="56"/>
          <w:szCs w:val="56"/>
        </w:rPr>
        <mc:AlternateContent>
          <mc:Choice Requires="wps">
            <w:drawing>
              <wp:anchor distT="0" distB="0" distL="114300" distR="114300" simplePos="0" relativeHeight="251658260" behindDoc="0" locked="0" layoutInCell="1" allowOverlap="1" wp14:anchorId="4B5347F8" wp14:editId="4EA6675F">
                <wp:simplePos x="0" y="0"/>
                <wp:positionH relativeFrom="column">
                  <wp:posOffset>4502785</wp:posOffset>
                </wp:positionH>
                <wp:positionV relativeFrom="paragraph">
                  <wp:posOffset>251883</wp:posOffset>
                </wp:positionV>
                <wp:extent cx="4504055" cy="505523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504055" cy="5055235"/>
                        </a:xfrm>
                        <a:prstGeom prst="rect">
                          <a:avLst/>
                        </a:prstGeom>
                        <a:noFill/>
                        <a:ln w="6350">
                          <a:noFill/>
                        </a:ln>
                      </wps:spPr>
                      <wps:linkedTxbx id="2"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5347F8" id="Text Box 20" o:spid="_x0000_s1028" type="#_x0000_t202" style="position:absolute;margin-left:354.55pt;margin-top:19.85pt;width:354.65pt;height:398.05pt;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" filled="f" stroked="f" strokeweight=".5pt">
                <v:textbox>
                  <w:txbxContent/>
                </v:textbox>
              </v:shape>
            </w:pict>
          </mc:Fallback>
        </mc:AlternateContent>
      </w:r>
    </w:p>
    <w:p w14:paraId="67705209" w14:textId="56B9FF5F" w:rsidR="006209E0" w:rsidRDefault="006209E0">
      <w:pPr>
        <w:rPr>
          <w:rFonts w:ascii="Arial" w:hAnsi="Arial" w:cs="Arial"/>
          <w:sz w:val="56"/>
          <w:szCs w:val="56"/>
        </w:rPr>
      </w:pPr>
    </w:p>
    <w:p w14:paraId="5D0D06C4" w14:textId="451FA26A" w:rsidR="006209E0" w:rsidRDefault="006209E0">
      <w:pPr>
        <w:rPr>
          <w:rFonts w:ascii="Arial" w:hAnsi="Arial" w:cs="Arial"/>
          <w:sz w:val="56"/>
          <w:szCs w:val="56"/>
        </w:rPr>
      </w:pPr>
    </w:p>
    <w:p w14:paraId="6429C6AD" w14:textId="09E716CD" w:rsidR="006209E0" w:rsidRDefault="006209E0">
      <w:pPr>
        <w:rPr>
          <w:rFonts w:ascii="Arial" w:hAnsi="Arial" w:cs="Arial"/>
          <w:sz w:val="56"/>
          <w:szCs w:val="56"/>
        </w:rPr>
      </w:pPr>
    </w:p>
    <w:p w14:paraId="71702087" w14:textId="3E5AE753" w:rsidR="006209E0" w:rsidRDefault="006209E0">
      <w:pPr>
        <w:rPr>
          <w:rFonts w:ascii="Arial" w:hAnsi="Arial" w:cs="Arial"/>
          <w:sz w:val="56"/>
          <w:szCs w:val="56"/>
        </w:rPr>
      </w:pPr>
    </w:p>
    <w:p w14:paraId="1A945417" w14:textId="2C6FE285" w:rsidR="006209E0" w:rsidRDefault="006209E0">
      <w:pPr>
        <w:rPr>
          <w:rFonts w:ascii="Arial" w:hAnsi="Arial" w:cs="Arial"/>
          <w:sz w:val="56"/>
          <w:szCs w:val="56"/>
        </w:rPr>
      </w:pPr>
    </w:p>
    <w:p w14:paraId="65DEF590" w14:textId="45224FC9" w:rsidR="006209E0" w:rsidRDefault="006209E0">
      <w:pPr>
        <w:rPr>
          <w:rFonts w:ascii="Arial" w:hAnsi="Arial" w:cs="Arial"/>
          <w:sz w:val="56"/>
          <w:szCs w:val="56"/>
        </w:rPr>
      </w:pPr>
    </w:p>
    <w:p w14:paraId="750BBA82" w14:textId="47625EDE" w:rsidR="006209E0" w:rsidRDefault="006209E0">
      <w:pPr>
        <w:rPr>
          <w:rFonts w:ascii="Arial" w:hAnsi="Arial" w:cs="Arial"/>
          <w:sz w:val="56"/>
          <w:szCs w:val="56"/>
        </w:rPr>
      </w:pPr>
    </w:p>
    <w:p w14:paraId="1D038317" w14:textId="199DC0DD" w:rsidR="006209E0" w:rsidRDefault="006209E0">
      <w:pPr>
        <w:rPr>
          <w:rFonts w:ascii="Arial" w:hAnsi="Arial" w:cs="Arial"/>
          <w:sz w:val="56"/>
          <w:szCs w:val="56"/>
        </w:rPr>
      </w:pPr>
    </w:p>
    <w:p w14:paraId="72EF9E50" w14:textId="47B3A207" w:rsidR="006209E0" w:rsidRDefault="006209E0">
      <w:pPr>
        <w:rPr>
          <w:rFonts w:ascii="Arial" w:hAnsi="Arial" w:cs="Arial"/>
          <w:sz w:val="56"/>
          <w:szCs w:val="56"/>
        </w:rPr>
      </w:pPr>
    </w:p>
    <w:p w14:paraId="30EC5497" w14:textId="221C0FC7" w:rsidR="006209E0" w:rsidRDefault="006209E0">
      <w:pPr>
        <w:rPr>
          <w:rFonts w:ascii="Arial" w:hAnsi="Arial" w:cs="Arial"/>
          <w:sz w:val="56"/>
          <w:szCs w:val="56"/>
        </w:rPr>
      </w:pPr>
    </w:p>
    <w:p w14:paraId="4ACFC34D" w14:textId="6C0D9F23" w:rsidR="006209E0" w:rsidRDefault="006209E0">
      <w:pPr>
        <w:rPr>
          <w:rFonts w:ascii="Arial" w:hAnsi="Arial" w:cs="Arial"/>
          <w:sz w:val="56"/>
          <w:szCs w:val="56"/>
        </w:rPr>
      </w:pPr>
    </w:p>
    <w:p w14:paraId="5B6A2F73" w14:textId="64828F20" w:rsidR="006209E0" w:rsidRDefault="006209E0" w:rsidP="00A12E2F">
      <w:pPr>
        <w:spacing w:line="480" w:lineRule="auto"/>
        <w:rPr>
          <w:rFonts w:ascii="Arial" w:hAnsi="Arial" w:cs="Arial"/>
          <w:sz w:val="56"/>
          <w:szCs w:val="56"/>
        </w:rPr>
      </w:pPr>
    </w:p>
    <w:p w14:paraId="09C81CBB" w14:textId="5BEE6AFE" w:rsidR="006209E0" w:rsidRDefault="00945F61">
      <w:pPr>
        <w:rPr>
          <w:rFonts w:ascii="Arial" w:hAnsi="Arial" w:cs="Arial"/>
          <w:sz w:val="56"/>
          <w:szCs w:val="56"/>
        </w:rPr>
      </w:pPr>
      <w:r>
        <w:rPr>
          <w:rFonts w:ascii="Arial" w:hAnsi="Arial" w:cs="Arial"/>
          <w:noProof/>
          <w:sz w:val="56"/>
          <w:szCs w:val="56"/>
        </w:rPr>
        <mc:AlternateContent>
          <mc:Choice Requires="wps">
            <w:drawing>
              <wp:anchor distT="0" distB="0" distL="114300" distR="114300" simplePos="0" relativeHeight="251658250" behindDoc="0" locked="0" layoutInCell="1" allowOverlap="1" wp14:anchorId="5CCA38B5" wp14:editId="0C5043E1">
                <wp:simplePos x="0" y="0"/>
                <wp:positionH relativeFrom="column">
                  <wp:posOffset>8686800</wp:posOffset>
                </wp:positionH>
                <wp:positionV relativeFrom="page">
                  <wp:posOffset>7103110</wp:posOffset>
                </wp:positionV>
                <wp:extent cx="1309370" cy="44513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56AE7B07" w14:textId="3082498B" w:rsidR="00945F61" w:rsidRPr="00F03BFC" w:rsidRDefault="00945F61">
                            <w:pPr>
                              <w:rPr>
                                <w:rFonts w:ascii="Arial" w:hAnsi="Arial" w:cs="Arial"/>
                                <w:color w:val="6CB744"/>
                              </w:rPr>
                            </w:pPr>
                            <w:r w:rsidRPr="00945F61">
                              <w:rPr>
                                <w:rFonts w:ascii="Arial" w:hAnsi="Arial" w:cs="Arial"/>
                                <w:color w:val="FFFFFF" w:themeColor="background1"/>
                              </w:rPr>
                              <w:t xml:space="preserve">Page </w:t>
                            </w:r>
                            <w:r w:rsidRPr="00F03BFC">
                              <w:rPr>
                                <w:rFonts w:ascii="Arial" w:hAnsi="Arial" w:cs="Arial"/>
                                <w:b/>
                                <w:bCs/>
                                <w:color w:val="6CB744"/>
                              </w:rPr>
                              <w:t>02</w:t>
                            </w:r>
                          </w:p>
                          <w:p w14:paraId="114C2746" w14:textId="77777777" w:rsidR="00945F61" w:rsidRDefault="00945F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A38B5" id="Text Box 22" o:spid="_x0000_s1029" type="#_x0000_t202" style="position:absolute;margin-left:684pt;margin-top:559.3pt;width:103.1pt;height:35.0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e4GgIAADM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" filled="f" stroked="f" strokeweight=".5pt">
                <v:textbox>
                  <w:txbxContent>
                    <w:p w14:paraId="56AE7B07" w14:textId="3082498B" w:rsidR="00945F61" w:rsidRPr="00F03BFC" w:rsidRDefault="00945F61">
                      <w:pPr>
                        <w:rPr>
                          <w:rFonts w:ascii="Arial" w:hAnsi="Arial" w:cs="Arial"/>
                          <w:color w:val="6CB744"/>
                        </w:rPr>
                      </w:pPr>
                      <w:r w:rsidRPr="00945F61">
                        <w:rPr>
                          <w:rFonts w:ascii="Arial" w:hAnsi="Arial" w:cs="Arial"/>
                          <w:color w:val="FFFFFF" w:themeColor="background1"/>
                        </w:rPr>
                        <w:t xml:space="preserve">Page </w:t>
                      </w:r>
                      <w:r w:rsidRPr="00F03BFC">
                        <w:rPr>
                          <w:rFonts w:ascii="Arial" w:hAnsi="Arial" w:cs="Arial"/>
                          <w:b/>
                          <w:bCs/>
                          <w:color w:val="6CB744"/>
                        </w:rPr>
                        <w:t>02</w:t>
                      </w:r>
                    </w:p>
                    <w:p w14:paraId="114C2746" w14:textId="77777777" w:rsidR="00945F61" w:rsidRDefault="00945F61"/>
                  </w:txbxContent>
                </v:textbox>
                <w10:wrap anchory="page"/>
              </v:shape>
            </w:pict>
          </mc:Fallback>
        </mc:AlternateContent>
      </w:r>
    </w:p>
    <w:p w14:paraId="56695950" w14:textId="648B8A02" w:rsidR="006209E0" w:rsidRPr="003B4D3F" w:rsidRDefault="00E93A2F" w:rsidP="00E93A2F">
      <w:pPr>
        <w:spacing w:before="240"/>
        <w:rPr>
          <w:rFonts w:ascii="Arial Black" w:hAnsi="Arial Black"/>
          <w:b/>
          <w:bCs/>
          <w:color w:val="007AFD"/>
          <w:sz w:val="56"/>
          <w:szCs w:val="56"/>
        </w:rPr>
      </w:pPr>
      <w:r w:rsidRPr="00A12E2F">
        <w:rPr>
          <w:noProof/>
          <w:color w:val="FFFFFF" w:themeColor="background1"/>
          <w:sz w:val="42"/>
          <w:szCs w:val="42"/>
        </w:rPr>
        <w:lastRenderedPageBreak/>
        <w:drawing>
          <wp:anchor distT="0" distB="0" distL="114300" distR="114300" simplePos="0" relativeHeight="251658264" behindDoc="1" locked="0" layoutInCell="1" allowOverlap="1" wp14:anchorId="77BF6B4C" wp14:editId="3CBBE9FE">
            <wp:simplePos x="0" y="0"/>
            <wp:positionH relativeFrom="column">
              <wp:posOffset>-682988</wp:posOffset>
            </wp:positionH>
            <wp:positionV relativeFrom="page">
              <wp:posOffset>-28484</wp:posOffset>
            </wp:positionV>
            <wp:extent cx="10691495" cy="7602220"/>
            <wp:effectExtent l="0" t="0" r="1905" b="5080"/>
            <wp:wrapNone/>
            <wp:docPr id="12" name="Picture 12" descr="A green rectangular object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een rectangular object with white lin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91495" cy="7602220"/>
                    </a:xfrm>
                    <a:prstGeom prst="rect">
                      <a:avLst/>
                    </a:prstGeom>
                  </pic:spPr>
                </pic:pic>
              </a:graphicData>
            </a:graphic>
            <wp14:sizeRelH relativeFrom="page">
              <wp14:pctWidth>0</wp14:pctWidth>
            </wp14:sizeRelH>
            <wp14:sizeRelV relativeFrom="page">
              <wp14:pctHeight>0</wp14:pctHeight>
            </wp14:sizeRelV>
          </wp:anchor>
        </w:drawing>
      </w:r>
      <w:r w:rsidR="00BE4C81" w:rsidRPr="00A12E2F">
        <w:rPr>
          <w:rFonts w:ascii="Arial Black" w:hAnsi="Arial Black"/>
          <w:b/>
          <w:bCs/>
          <w:color w:val="FFFFFF" w:themeColor="background1"/>
          <w:sz w:val="42"/>
          <w:szCs w:val="42"/>
        </w:rPr>
        <w:t>Contents</w:t>
      </w:r>
    </w:p>
    <w:p w14:paraId="28739974" w14:textId="62C45A93" w:rsidR="006209E0" w:rsidRDefault="001D70FA">
      <w:pPr>
        <w:rPr>
          <w:rFonts w:ascii="Arial" w:hAnsi="Arial" w:cs="Arial"/>
          <w:sz w:val="56"/>
          <w:szCs w:val="56"/>
        </w:rPr>
      </w:pPr>
      <w:r w:rsidRPr="001D70FA">
        <w:rPr>
          <w:rFonts w:ascii="Arial" w:hAnsi="Arial" w:cs="Arial"/>
          <w:noProof/>
          <w:sz w:val="56"/>
          <w:szCs w:val="56"/>
        </w:rPr>
        <mc:AlternateContent>
          <mc:Choice Requires="wps">
            <w:drawing>
              <wp:anchor distT="0" distB="0" distL="114300" distR="114300" simplePos="0" relativeHeight="251658262" behindDoc="0" locked="0" layoutInCell="1" allowOverlap="1" wp14:anchorId="1431213A" wp14:editId="4522F6B5">
                <wp:simplePos x="0" y="0"/>
                <wp:positionH relativeFrom="column">
                  <wp:posOffset>-89747</wp:posOffset>
                </wp:positionH>
                <wp:positionV relativeFrom="paragraph">
                  <wp:posOffset>309457</wp:posOffset>
                </wp:positionV>
                <wp:extent cx="9429327" cy="4944533"/>
                <wp:effectExtent l="0" t="0" r="0" b="0"/>
                <wp:wrapNone/>
                <wp:docPr id="48" name="Text Box 48"/>
                <wp:cNvGraphicFramePr/>
                <a:graphic xmlns:a="http://schemas.openxmlformats.org/drawingml/2006/main">
                  <a:graphicData uri="http://schemas.microsoft.com/office/word/2010/wordprocessingShape">
                    <wps:wsp>
                      <wps:cNvSpPr txBox="1"/>
                      <wps:spPr>
                        <a:xfrm>
                          <a:off x="0" y="0"/>
                          <a:ext cx="9429327" cy="4944533"/>
                        </a:xfrm>
                        <a:prstGeom prst="rect">
                          <a:avLst/>
                        </a:prstGeom>
                        <a:noFill/>
                        <a:ln w="6350">
                          <a:noFill/>
                        </a:ln>
                      </wps:spPr>
                      <wps:txbx>
                        <w:txbxContent>
                          <w:p w14:paraId="71E489EF" w14:textId="13888A29" w:rsidR="001D70FA" w:rsidRPr="003B4D3F" w:rsidRDefault="00C86B1E" w:rsidP="00413AAE">
                            <w:pPr>
                              <w:tabs>
                                <w:tab w:val="left" w:pos="12900"/>
                              </w:tabs>
                              <w:spacing w:after="240" w:line="276" w:lineRule="auto"/>
                              <w:rPr>
                                <w:rFonts w:ascii="Arial" w:hAnsi="Arial" w:cs="Arial"/>
                                <w:b/>
                                <w:bCs/>
                                <w:color w:val="6CB744"/>
                                <w:sz w:val="32"/>
                                <w:szCs w:val="32"/>
                              </w:rPr>
                            </w:pPr>
                            <w:r w:rsidRPr="003B4D3F">
                              <w:rPr>
                                <w:rFonts w:ascii="Arial Black" w:hAnsi="Arial Black" w:cs="Arial"/>
                                <w:b/>
                                <w:bCs/>
                                <w:color w:val="6CB744"/>
                                <w:sz w:val="36"/>
                                <w:szCs w:val="36"/>
                              </w:rPr>
                              <w:t>What is Climate Adaptation</w:t>
                            </w:r>
                            <w:r w:rsidR="00CC55D9" w:rsidRPr="003B4D3F">
                              <w:rPr>
                                <w:rFonts w:ascii="Arial Black" w:hAnsi="Arial Black" w:cs="Arial"/>
                                <w:b/>
                                <w:bCs/>
                                <w:color w:val="6CB744"/>
                                <w:sz w:val="36"/>
                                <w:szCs w:val="36"/>
                              </w:rPr>
                              <w:t>?</w:t>
                            </w:r>
                            <w:r w:rsidRPr="003B4D3F">
                              <w:rPr>
                                <w:rFonts w:ascii="Arial" w:hAnsi="Arial" w:cs="Arial"/>
                                <w:color w:val="6CB744"/>
                              </w:rPr>
                              <w:tab/>
                            </w:r>
                            <w:r w:rsidR="001D70FA" w:rsidRPr="003B4D3F">
                              <w:rPr>
                                <w:rFonts w:ascii="Arial" w:hAnsi="Arial" w:cs="Arial"/>
                                <w:color w:val="FFFFFF" w:themeColor="background1"/>
                                <w:sz w:val="32"/>
                                <w:szCs w:val="32"/>
                              </w:rPr>
                              <w:t>Page</w:t>
                            </w:r>
                            <w:r w:rsidR="001D70FA" w:rsidRPr="003B4D3F">
                              <w:rPr>
                                <w:rFonts w:ascii="Arial" w:hAnsi="Arial" w:cs="Arial"/>
                                <w:color w:val="6CB744"/>
                                <w:sz w:val="32"/>
                                <w:szCs w:val="32"/>
                              </w:rPr>
                              <w:t xml:space="preserve"> </w:t>
                            </w:r>
                            <w:r w:rsidR="001D70FA" w:rsidRPr="003B4D3F">
                              <w:rPr>
                                <w:rFonts w:ascii="Arial" w:hAnsi="Arial" w:cs="Arial"/>
                                <w:b/>
                                <w:bCs/>
                                <w:color w:val="6CB744"/>
                                <w:sz w:val="32"/>
                                <w:szCs w:val="32"/>
                              </w:rPr>
                              <w:t>04</w:t>
                            </w:r>
                          </w:p>
                          <w:p w14:paraId="2ACC20DC" w14:textId="421F03A7" w:rsidR="00C86B1E" w:rsidRPr="003B4D3F" w:rsidRDefault="00C86B1E" w:rsidP="00413AAE">
                            <w:pPr>
                              <w:tabs>
                                <w:tab w:val="left" w:pos="12900"/>
                              </w:tabs>
                              <w:spacing w:after="240" w:line="276" w:lineRule="auto"/>
                              <w:rPr>
                                <w:rFonts w:ascii="Arial" w:hAnsi="Arial" w:cs="Arial"/>
                                <w:color w:val="6CB744"/>
                              </w:rPr>
                            </w:pPr>
                            <w:r w:rsidRPr="003B4D3F">
                              <w:rPr>
                                <w:rFonts w:ascii="Arial Black" w:hAnsi="Arial Black" w:cs="Arial"/>
                                <w:b/>
                                <w:bCs/>
                                <w:color w:val="6CB744"/>
                                <w:sz w:val="36"/>
                                <w:szCs w:val="36"/>
                              </w:rPr>
                              <w:t>Legislative &amp; S</w:t>
                            </w:r>
                            <w:r w:rsidR="00EB560C" w:rsidRPr="003B4D3F">
                              <w:rPr>
                                <w:rFonts w:ascii="Arial Black" w:hAnsi="Arial Black" w:cs="Arial"/>
                                <w:b/>
                                <w:bCs/>
                                <w:color w:val="6CB744"/>
                                <w:sz w:val="36"/>
                                <w:szCs w:val="36"/>
                              </w:rPr>
                              <w:t>trategic Context</w:t>
                            </w:r>
                            <w:r w:rsidRPr="003B4D3F">
                              <w:rPr>
                                <w:rFonts w:ascii="Arial" w:hAnsi="Arial" w:cs="Arial"/>
                                <w:color w:val="6CB744"/>
                              </w:rPr>
                              <w:tab/>
                            </w:r>
                            <w:r w:rsidRPr="003B4D3F">
                              <w:rPr>
                                <w:rFonts w:ascii="Arial" w:hAnsi="Arial" w:cs="Arial"/>
                                <w:color w:val="FFFFFF" w:themeColor="background1"/>
                                <w:sz w:val="32"/>
                                <w:szCs w:val="32"/>
                              </w:rPr>
                              <w:t>Page</w:t>
                            </w:r>
                            <w:r w:rsidRPr="003B4D3F">
                              <w:rPr>
                                <w:rFonts w:ascii="Arial" w:hAnsi="Arial" w:cs="Arial"/>
                                <w:color w:val="6CB744"/>
                                <w:sz w:val="32"/>
                                <w:szCs w:val="32"/>
                              </w:rPr>
                              <w:t xml:space="preserve"> </w:t>
                            </w:r>
                            <w:r w:rsidRPr="003B4D3F">
                              <w:rPr>
                                <w:rFonts w:ascii="Arial" w:hAnsi="Arial" w:cs="Arial"/>
                                <w:b/>
                                <w:bCs/>
                                <w:color w:val="6CB744"/>
                                <w:sz w:val="32"/>
                                <w:szCs w:val="32"/>
                              </w:rPr>
                              <w:t>0</w:t>
                            </w:r>
                            <w:r w:rsidR="00EB560C" w:rsidRPr="003B4D3F">
                              <w:rPr>
                                <w:rFonts w:ascii="Arial" w:hAnsi="Arial" w:cs="Arial"/>
                                <w:b/>
                                <w:bCs/>
                                <w:color w:val="6CB744"/>
                                <w:sz w:val="32"/>
                                <w:szCs w:val="32"/>
                              </w:rPr>
                              <w:t>6</w:t>
                            </w:r>
                          </w:p>
                          <w:p w14:paraId="252C2D21" w14:textId="5C5CA0EB" w:rsidR="00C86B1E" w:rsidRPr="003B4D3F" w:rsidRDefault="00EB560C" w:rsidP="00413AAE">
                            <w:pPr>
                              <w:tabs>
                                <w:tab w:val="left" w:pos="12900"/>
                              </w:tabs>
                              <w:spacing w:after="240" w:line="276" w:lineRule="auto"/>
                              <w:rPr>
                                <w:rFonts w:ascii="Arial" w:hAnsi="Arial" w:cs="Arial"/>
                                <w:color w:val="6CB744"/>
                              </w:rPr>
                            </w:pPr>
                            <w:r w:rsidRPr="003B4D3F">
                              <w:rPr>
                                <w:rFonts w:ascii="Arial Black" w:hAnsi="Arial Black" w:cs="Arial"/>
                                <w:b/>
                                <w:bCs/>
                                <w:color w:val="6CB744"/>
                                <w:sz w:val="36"/>
                                <w:szCs w:val="36"/>
                              </w:rPr>
                              <w:t>LCCC Adaptation Plan</w:t>
                            </w:r>
                            <w:r w:rsidR="00C86B1E" w:rsidRPr="003B4D3F">
                              <w:rPr>
                                <w:rFonts w:ascii="Arial" w:hAnsi="Arial" w:cs="Arial"/>
                                <w:color w:val="6CB744"/>
                              </w:rPr>
                              <w:tab/>
                            </w:r>
                            <w:r w:rsidR="00C86B1E" w:rsidRPr="003B4D3F">
                              <w:rPr>
                                <w:rFonts w:ascii="Arial" w:hAnsi="Arial" w:cs="Arial"/>
                                <w:color w:val="FFFFFF" w:themeColor="background1"/>
                                <w:sz w:val="32"/>
                                <w:szCs w:val="32"/>
                              </w:rPr>
                              <w:t>Page</w:t>
                            </w:r>
                            <w:r w:rsidR="00C86B1E" w:rsidRPr="003B4D3F">
                              <w:rPr>
                                <w:rFonts w:ascii="Arial" w:hAnsi="Arial" w:cs="Arial"/>
                                <w:color w:val="6CB744"/>
                                <w:sz w:val="32"/>
                                <w:szCs w:val="32"/>
                              </w:rPr>
                              <w:t xml:space="preserve"> </w:t>
                            </w:r>
                            <w:r w:rsidR="00C86B1E" w:rsidRPr="003B4D3F">
                              <w:rPr>
                                <w:rFonts w:ascii="Arial" w:hAnsi="Arial" w:cs="Arial"/>
                                <w:b/>
                                <w:bCs/>
                                <w:color w:val="6CB744"/>
                                <w:sz w:val="32"/>
                                <w:szCs w:val="32"/>
                              </w:rPr>
                              <w:t>0</w:t>
                            </w:r>
                            <w:r w:rsidR="00A12E2F">
                              <w:rPr>
                                <w:rFonts w:ascii="Arial" w:hAnsi="Arial" w:cs="Arial"/>
                                <w:b/>
                                <w:bCs/>
                                <w:color w:val="6CB744"/>
                                <w:sz w:val="32"/>
                                <w:szCs w:val="32"/>
                              </w:rPr>
                              <w:t>8</w:t>
                            </w:r>
                          </w:p>
                          <w:p w14:paraId="44DEF8FF" w14:textId="4449AC78" w:rsidR="00C86B1E" w:rsidRPr="003B4D3F" w:rsidRDefault="00EB560C" w:rsidP="00413AAE">
                            <w:pPr>
                              <w:tabs>
                                <w:tab w:val="left" w:pos="12900"/>
                              </w:tabs>
                              <w:spacing w:after="240" w:line="276" w:lineRule="auto"/>
                              <w:rPr>
                                <w:rFonts w:ascii="Arial" w:hAnsi="Arial" w:cs="Arial"/>
                                <w:b/>
                                <w:bCs/>
                                <w:color w:val="6CB744"/>
                                <w:sz w:val="32"/>
                                <w:szCs w:val="32"/>
                              </w:rPr>
                            </w:pPr>
                            <w:r w:rsidRPr="003B4D3F">
                              <w:rPr>
                                <w:rFonts w:ascii="Arial Black" w:hAnsi="Arial Black" w:cs="Arial"/>
                                <w:b/>
                                <w:bCs/>
                                <w:color w:val="6CB744"/>
                                <w:sz w:val="36"/>
                                <w:szCs w:val="36"/>
                              </w:rPr>
                              <w:t>What Climate Effects Are We Experiencing?</w:t>
                            </w:r>
                            <w:r w:rsidR="00C86B1E" w:rsidRPr="003B4D3F">
                              <w:rPr>
                                <w:rFonts w:ascii="Arial" w:hAnsi="Arial" w:cs="Arial"/>
                                <w:color w:val="6CB744"/>
                              </w:rPr>
                              <w:tab/>
                            </w:r>
                            <w:r w:rsidR="00C86B1E" w:rsidRPr="003B4D3F">
                              <w:rPr>
                                <w:rFonts w:ascii="Arial" w:hAnsi="Arial" w:cs="Arial"/>
                                <w:color w:val="FFFFFF" w:themeColor="background1"/>
                                <w:sz w:val="32"/>
                                <w:szCs w:val="32"/>
                              </w:rPr>
                              <w:t>Page</w:t>
                            </w:r>
                            <w:r w:rsidR="00C86B1E" w:rsidRPr="003B4D3F">
                              <w:rPr>
                                <w:rFonts w:ascii="Arial" w:hAnsi="Arial" w:cs="Arial"/>
                                <w:color w:val="6CB744"/>
                                <w:sz w:val="32"/>
                                <w:szCs w:val="32"/>
                              </w:rPr>
                              <w:t xml:space="preserve"> </w:t>
                            </w:r>
                            <w:r w:rsidR="00A12E2F">
                              <w:rPr>
                                <w:rFonts w:ascii="Arial" w:hAnsi="Arial" w:cs="Arial"/>
                                <w:b/>
                                <w:bCs/>
                                <w:color w:val="6CB744"/>
                                <w:sz w:val="32"/>
                                <w:szCs w:val="32"/>
                              </w:rPr>
                              <w:t>09</w:t>
                            </w:r>
                          </w:p>
                          <w:p w14:paraId="331A2213" w14:textId="3CC77EE0" w:rsidR="00C86B1E" w:rsidRPr="003B4D3F" w:rsidRDefault="00EB560C" w:rsidP="00413AAE">
                            <w:pPr>
                              <w:tabs>
                                <w:tab w:val="left" w:pos="12900"/>
                              </w:tabs>
                              <w:spacing w:after="240" w:line="276" w:lineRule="auto"/>
                              <w:rPr>
                                <w:rFonts w:ascii="Arial" w:hAnsi="Arial" w:cs="Arial"/>
                                <w:color w:val="6CB744"/>
                              </w:rPr>
                            </w:pPr>
                            <w:r w:rsidRPr="003B4D3F">
                              <w:rPr>
                                <w:rFonts w:ascii="Arial Black" w:hAnsi="Arial Black" w:cs="Arial"/>
                                <w:b/>
                                <w:bCs/>
                                <w:color w:val="6CB744"/>
                                <w:sz w:val="36"/>
                                <w:szCs w:val="36"/>
                              </w:rPr>
                              <w:t>LCCC Climate Adaptation Action Plan</w:t>
                            </w:r>
                            <w:r w:rsidR="00C86B1E" w:rsidRPr="003B4D3F">
                              <w:rPr>
                                <w:rFonts w:ascii="Arial" w:hAnsi="Arial" w:cs="Arial"/>
                                <w:color w:val="6CB744"/>
                              </w:rPr>
                              <w:tab/>
                            </w:r>
                            <w:r w:rsidR="00C86B1E" w:rsidRPr="003B4D3F">
                              <w:rPr>
                                <w:rFonts w:ascii="Arial" w:hAnsi="Arial" w:cs="Arial"/>
                                <w:color w:val="FFFFFF" w:themeColor="background1"/>
                                <w:sz w:val="32"/>
                                <w:szCs w:val="32"/>
                              </w:rPr>
                              <w:t>Page</w:t>
                            </w:r>
                            <w:r w:rsidR="00C86B1E" w:rsidRPr="003B4D3F">
                              <w:rPr>
                                <w:rFonts w:ascii="Arial" w:hAnsi="Arial" w:cs="Arial"/>
                                <w:color w:val="6CB744"/>
                                <w:sz w:val="32"/>
                                <w:szCs w:val="32"/>
                              </w:rPr>
                              <w:t xml:space="preserve"> </w:t>
                            </w:r>
                            <w:r w:rsidRPr="003B4D3F">
                              <w:rPr>
                                <w:rFonts w:ascii="Arial" w:hAnsi="Arial" w:cs="Arial"/>
                                <w:b/>
                                <w:bCs/>
                                <w:color w:val="6CB744"/>
                                <w:sz w:val="32"/>
                                <w:szCs w:val="32"/>
                              </w:rPr>
                              <w:t>1</w:t>
                            </w:r>
                            <w:r w:rsidR="00973F0D">
                              <w:rPr>
                                <w:rFonts w:ascii="Arial" w:hAnsi="Arial" w:cs="Arial"/>
                                <w:b/>
                                <w:bCs/>
                                <w:color w:val="6CB744"/>
                                <w:sz w:val="32"/>
                                <w:szCs w:val="32"/>
                              </w:rPr>
                              <w:t>0</w:t>
                            </w:r>
                          </w:p>
                          <w:p w14:paraId="3803391A" w14:textId="0EF233A3" w:rsidR="00C86B1E" w:rsidRPr="003B4D3F" w:rsidRDefault="00EB560C" w:rsidP="00413AAE">
                            <w:pPr>
                              <w:tabs>
                                <w:tab w:val="left" w:pos="12900"/>
                              </w:tabs>
                              <w:spacing w:after="240" w:line="276" w:lineRule="auto"/>
                              <w:rPr>
                                <w:rFonts w:ascii="Arial" w:hAnsi="Arial" w:cs="Arial"/>
                                <w:color w:val="6CB744"/>
                              </w:rPr>
                            </w:pPr>
                            <w:r w:rsidRPr="003B4D3F">
                              <w:rPr>
                                <w:rFonts w:ascii="Arial Black" w:hAnsi="Arial Black" w:cs="Arial"/>
                                <w:b/>
                                <w:bCs/>
                                <w:color w:val="6CB744"/>
                                <w:sz w:val="36"/>
                                <w:szCs w:val="36"/>
                              </w:rPr>
                              <w:t>Monitoring and Reporting</w:t>
                            </w:r>
                            <w:r w:rsidRPr="003B4D3F">
                              <w:rPr>
                                <w:rFonts w:ascii="Arial Black" w:hAnsi="Arial Black" w:cs="Arial"/>
                                <w:b/>
                                <w:bCs/>
                                <w:color w:val="6CB744"/>
                                <w:sz w:val="40"/>
                                <w:szCs w:val="40"/>
                              </w:rPr>
                              <w:tab/>
                            </w:r>
                            <w:r w:rsidR="00C86B1E" w:rsidRPr="003B4D3F">
                              <w:rPr>
                                <w:rFonts w:ascii="Arial" w:hAnsi="Arial" w:cs="Arial"/>
                                <w:color w:val="FFFFFF" w:themeColor="background1"/>
                                <w:sz w:val="32"/>
                                <w:szCs w:val="32"/>
                              </w:rPr>
                              <w:t>Page</w:t>
                            </w:r>
                            <w:r w:rsidR="00C86B1E" w:rsidRPr="003B4D3F">
                              <w:rPr>
                                <w:rFonts w:ascii="Arial" w:hAnsi="Arial" w:cs="Arial"/>
                                <w:color w:val="6CB744"/>
                                <w:sz w:val="32"/>
                                <w:szCs w:val="32"/>
                              </w:rPr>
                              <w:t xml:space="preserve"> </w:t>
                            </w:r>
                            <w:r w:rsidRPr="003B4D3F">
                              <w:rPr>
                                <w:rFonts w:ascii="Arial" w:hAnsi="Arial" w:cs="Arial"/>
                                <w:b/>
                                <w:bCs/>
                                <w:color w:val="6CB744"/>
                                <w:sz w:val="32"/>
                                <w:szCs w:val="32"/>
                              </w:rPr>
                              <w:t>1</w:t>
                            </w:r>
                            <w:r w:rsidR="00973F0D">
                              <w:rPr>
                                <w:rFonts w:ascii="Arial" w:hAnsi="Arial" w:cs="Arial"/>
                                <w:b/>
                                <w:bCs/>
                                <w:color w:val="6CB744"/>
                                <w:sz w:val="32"/>
                                <w:szCs w:val="32"/>
                              </w:rPr>
                              <w:t>5</w:t>
                            </w:r>
                          </w:p>
                          <w:p w14:paraId="4BA30E8A" w14:textId="18DB270D" w:rsidR="00C86B1E" w:rsidRPr="003B4D3F" w:rsidRDefault="00C86B1E" w:rsidP="00413AAE">
                            <w:pPr>
                              <w:tabs>
                                <w:tab w:val="left" w:pos="12900"/>
                              </w:tabs>
                              <w:spacing w:after="240" w:line="276" w:lineRule="auto"/>
                              <w:rPr>
                                <w:rFonts w:ascii="Arial" w:hAnsi="Arial" w:cs="Arial"/>
                                <w:color w:val="6CB744"/>
                              </w:rPr>
                            </w:pPr>
                            <w:r w:rsidRPr="003B4D3F">
                              <w:rPr>
                                <w:rFonts w:ascii="Arial Black" w:hAnsi="Arial Black" w:cs="Arial"/>
                                <w:b/>
                                <w:bCs/>
                                <w:color w:val="6CB744"/>
                                <w:sz w:val="36"/>
                                <w:szCs w:val="36"/>
                              </w:rPr>
                              <w:t>Annex 1 – Climate Adaptation Risk Register</w:t>
                            </w:r>
                            <w:r w:rsidRPr="003B4D3F">
                              <w:rPr>
                                <w:rFonts w:ascii="Arial" w:hAnsi="Arial" w:cs="Arial"/>
                                <w:color w:val="6CB744"/>
                              </w:rPr>
                              <w:tab/>
                            </w:r>
                            <w:r w:rsidRPr="003B4D3F">
                              <w:rPr>
                                <w:rFonts w:ascii="Arial" w:hAnsi="Arial" w:cs="Arial"/>
                                <w:color w:val="FFFFFF" w:themeColor="background1"/>
                                <w:sz w:val="32"/>
                                <w:szCs w:val="32"/>
                              </w:rPr>
                              <w:t>Page</w:t>
                            </w:r>
                            <w:r w:rsidRPr="003B4D3F">
                              <w:rPr>
                                <w:rFonts w:ascii="Arial" w:hAnsi="Arial" w:cs="Arial"/>
                                <w:color w:val="6CB744"/>
                                <w:sz w:val="32"/>
                                <w:szCs w:val="32"/>
                              </w:rPr>
                              <w:t xml:space="preserve"> </w:t>
                            </w:r>
                            <w:r w:rsidR="00973F0D">
                              <w:rPr>
                                <w:rFonts w:ascii="Arial" w:hAnsi="Arial" w:cs="Arial"/>
                                <w:b/>
                                <w:bCs/>
                                <w:color w:val="6CB744"/>
                                <w:sz w:val="32"/>
                                <w:szCs w:val="32"/>
                              </w:rPr>
                              <w:t>16</w:t>
                            </w:r>
                          </w:p>
                          <w:p w14:paraId="3941DB5E" w14:textId="15B61C9B" w:rsidR="00C86B1E" w:rsidRPr="003B4D3F" w:rsidRDefault="00C86B1E" w:rsidP="00413AAE">
                            <w:pPr>
                              <w:tabs>
                                <w:tab w:val="left" w:pos="12900"/>
                              </w:tabs>
                              <w:spacing w:after="240" w:line="276" w:lineRule="auto"/>
                              <w:rPr>
                                <w:rFonts w:ascii="Arial" w:hAnsi="Arial" w:cs="Arial"/>
                                <w:color w:val="6CB744"/>
                              </w:rPr>
                            </w:pPr>
                            <w:r w:rsidRPr="003B4D3F">
                              <w:rPr>
                                <w:rFonts w:ascii="Arial Black" w:hAnsi="Arial Black" w:cs="Arial"/>
                                <w:b/>
                                <w:bCs/>
                                <w:color w:val="6CB744"/>
                                <w:sz w:val="36"/>
                                <w:szCs w:val="36"/>
                              </w:rPr>
                              <w:t xml:space="preserve">Annex </w:t>
                            </w:r>
                            <w:r w:rsidR="00EB560C" w:rsidRPr="003B4D3F">
                              <w:rPr>
                                <w:rFonts w:ascii="Arial Black" w:hAnsi="Arial Black" w:cs="Arial"/>
                                <w:b/>
                                <w:bCs/>
                                <w:color w:val="6CB744"/>
                                <w:sz w:val="36"/>
                                <w:szCs w:val="36"/>
                              </w:rPr>
                              <w:t>2</w:t>
                            </w:r>
                            <w:r w:rsidRPr="003B4D3F">
                              <w:rPr>
                                <w:rFonts w:ascii="Arial Black" w:hAnsi="Arial Black" w:cs="Arial"/>
                                <w:b/>
                                <w:bCs/>
                                <w:color w:val="6CB744"/>
                                <w:sz w:val="36"/>
                                <w:szCs w:val="36"/>
                              </w:rPr>
                              <w:t xml:space="preserve"> – </w:t>
                            </w:r>
                            <w:r w:rsidR="00EB560C" w:rsidRPr="003B4D3F">
                              <w:rPr>
                                <w:rFonts w:ascii="Arial Black" w:hAnsi="Arial Black" w:cs="Arial"/>
                                <w:b/>
                                <w:bCs/>
                                <w:color w:val="6CB744"/>
                                <w:sz w:val="36"/>
                                <w:szCs w:val="36"/>
                              </w:rPr>
                              <w:t>Met Office: Climate Report for Lisburn &amp; Castlereagh</w:t>
                            </w:r>
                            <w:r w:rsidR="00EB560C" w:rsidRPr="003B4D3F">
                              <w:rPr>
                                <w:rFonts w:ascii="Arial" w:hAnsi="Arial" w:cs="Arial"/>
                                <w:color w:val="6CB744"/>
                              </w:rPr>
                              <w:tab/>
                            </w:r>
                            <w:r w:rsidRPr="003B4D3F">
                              <w:rPr>
                                <w:rFonts w:ascii="Arial" w:hAnsi="Arial" w:cs="Arial"/>
                                <w:color w:val="FFFFFF" w:themeColor="background1"/>
                                <w:sz w:val="32"/>
                                <w:szCs w:val="32"/>
                              </w:rPr>
                              <w:t>Page</w:t>
                            </w:r>
                            <w:r w:rsidRPr="003B4D3F">
                              <w:rPr>
                                <w:rFonts w:ascii="Arial" w:hAnsi="Arial" w:cs="Arial"/>
                                <w:color w:val="6CB744"/>
                                <w:sz w:val="32"/>
                                <w:szCs w:val="32"/>
                              </w:rPr>
                              <w:t xml:space="preserve"> </w:t>
                            </w:r>
                            <w:r w:rsidR="00CC55D9" w:rsidRPr="003B4D3F">
                              <w:rPr>
                                <w:rFonts w:ascii="Arial" w:hAnsi="Arial" w:cs="Arial"/>
                                <w:b/>
                                <w:bCs/>
                                <w:color w:val="6CB744"/>
                                <w:sz w:val="32"/>
                                <w:szCs w:val="32"/>
                              </w:rPr>
                              <w:t>2</w:t>
                            </w:r>
                            <w:r w:rsidR="0030711B">
                              <w:rPr>
                                <w:rFonts w:ascii="Arial" w:hAnsi="Arial" w:cs="Arial"/>
                                <w:b/>
                                <w:bCs/>
                                <w:color w:val="6CB744"/>
                                <w:sz w:val="32"/>
                                <w:szCs w:val="32"/>
                              </w:rPr>
                              <w:t>1</w:t>
                            </w:r>
                          </w:p>
                          <w:p w14:paraId="39459322" w14:textId="77777777" w:rsidR="00CC55D9" w:rsidRDefault="00CC55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1213A" id="Text Box 48" o:spid="_x0000_s1030" type="#_x0000_t202" style="position:absolute;margin-left:-7.05pt;margin-top:24.35pt;width:742.45pt;height:389.3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" filled="f" stroked="f" strokeweight=".5pt">
                <v:textbox>
                  <w:txbxContent>
                    <w:p w14:paraId="71E489EF" w14:textId="13888A29" w:rsidR="001D70FA" w:rsidRPr="003B4D3F" w:rsidRDefault="00C86B1E" w:rsidP="00413AAE">
                      <w:pPr>
                        <w:tabs>
                          <w:tab w:val="left" w:pos="12900"/>
                        </w:tabs>
                        <w:spacing w:after="240" w:line="276" w:lineRule="auto"/>
                        <w:rPr>
                          <w:rFonts w:ascii="Arial" w:hAnsi="Arial" w:cs="Arial"/>
                          <w:b/>
                          <w:bCs/>
                          <w:color w:val="6CB744"/>
                          <w:sz w:val="32"/>
                          <w:szCs w:val="32"/>
                        </w:rPr>
                      </w:pPr>
                      <w:r w:rsidRPr="003B4D3F">
                        <w:rPr>
                          <w:rFonts w:ascii="Arial Black" w:hAnsi="Arial Black" w:cs="Arial"/>
                          <w:b/>
                          <w:bCs/>
                          <w:color w:val="6CB744"/>
                          <w:sz w:val="36"/>
                          <w:szCs w:val="36"/>
                        </w:rPr>
                        <w:t>What is Climate Adaptation</w:t>
                      </w:r>
                      <w:r w:rsidR="00CC55D9" w:rsidRPr="003B4D3F">
                        <w:rPr>
                          <w:rFonts w:ascii="Arial Black" w:hAnsi="Arial Black" w:cs="Arial"/>
                          <w:b/>
                          <w:bCs/>
                          <w:color w:val="6CB744"/>
                          <w:sz w:val="36"/>
                          <w:szCs w:val="36"/>
                        </w:rPr>
                        <w:t>?</w:t>
                      </w:r>
                      <w:r w:rsidRPr="003B4D3F">
                        <w:rPr>
                          <w:rFonts w:ascii="Arial" w:hAnsi="Arial" w:cs="Arial"/>
                          <w:color w:val="6CB744"/>
                        </w:rPr>
                        <w:tab/>
                      </w:r>
                      <w:r w:rsidR="001D70FA" w:rsidRPr="003B4D3F">
                        <w:rPr>
                          <w:rFonts w:ascii="Arial" w:hAnsi="Arial" w:cs="Arial"/>
                          <w:color w:val="FFFFFF" w:themeColor="background1"/>
                          <w:sz w:val="32"/>
                          <w:szCs w:val="32"/>
                        </w:rPr>
                        <w:t>Page</w:t>
                      </w:r>
                      <w:r w:rsidR="001D70FA" w:rsidRPr="003B4D3F">
                        <w:rPr>
                          <w:rFonts w:ascii="Arial" w:hAnsi="Arial" w:cs="Arial"/>
                          <w:color w:val="6CB744"/>
                          <w:sz w:val="32"/>
                          <w:szCs w:val="32"/>
                        </w:rPr>
                        <w:t xml:space="preserve"> </w:t>
                      </w:r>
                      <w:r w:rsidR="001D70FA" w:rsidRPr="003B4D3F">
                        <w:rPr>
                          <w:rFonts w:ascii="Arial" w:hAnsi="Arial" w:cs="Arial"/>
                          <w:b/>
                          <w:bCs/>
                          <w:color w:val="6CB744"/>
                          <w:sz w:val="32"/>
                          <w:szCs w:val="32"/>
                        </w:rPr>
                        <w:t>04</w:t>
                      </w:r>
                    </w:p>
                    <w:p w14:paraId="2ACC20DC" w14:textId="421F03A7" w:rsidR="00C86B1E" w:rsidRPr="003B4D3F" w:rsidRDefault="00C86B1E" w:rsidP="00413AAE">
                      <w:pPr>
                        <w:tabs>
                          <w:tab w:val="left" w:pos="12900"/>
                        </w:tabs>
                        <w:spacing w:after="240" w:line="276" w:lineRule="auto"/>
                        <w:rPr>
                          <w:rFonts w:ascii="Arial" w:hAnsi="Arial" w:cs="Arial"/>
                          <w:color w:val="6CB744"/>
                        </w:rPr>
                      </w:pPr>
                      <w:r w:rsidRPr="003B4D3F">
                        <w:rPr>
                          <w:rFonts w:ascii="Arial Black" w:hAnsi="Arial Black" w:cs="Arial"/>
                          <w:b/>
                          <w:bCs/>
                          <w:color w:val="6CB744"/>
                          <w:sz w:val="36"/>
                          <w:szCs w:val="36"/>
                        </w:rPr>
                        <w:t>Legislative &amp; S</w:t>
                      </w:r>
                      <w:r w:rsidR="00EB560C" w:rsidRPr="003B4D3F">
                        <w:rPr>
                          <w:rFonts w:ascii="Arial Black" w:hAnsi="Arial Black" w:cs="Arial"/>
                          <w:b/>
                          <w:bCs/>
                          <w:color w:val="6CB744"/>
                          <w:sz w:val="36"/>
                          <w:szCs w:val="36"/>
                        </w:rPr>
                        <w:t>trategic Context</w:t>
                      </w:r>
                      <w:r w:rsidRPr="003B4D3F">
                        <w:rPr>
                          <w:rFonts w:ascii="Arial" w:hAnsi="Arial" w:cs="Arial"/>
                          <w:color w:val="6CB744"/>
                        </w:rPr>
                        <w:tab/>
                      </w:r>
                      <w:r w:rsidRPr="003B4D3F">
                        <w:rPr>
                          <w:rFonts w:ascii="Arial" w:hAnsi="Arial" w:cs="Arial"/>
                          <w:color w:val="FFFFFF" w:themeColor="background1"/>
                          <w:sz w:val="32"/>
                          <w:szCs w:val="32"/>
                        </w:rPr>
                        <w:t>Page</w:t>
                      </w:r>
                      <w:r w:rsidRPr="003B4D3F">
                        <w:rPr>
                          <w:rFonts w:ascii="Arial" w:hAnsi="Arial" w:cs="Arial"/>
                          <w:color w:val="6CB744"/>
                          <w:sz w:val="32"/>
                          <w:szCs w:val="32"/>
                        </w:rPr>
                        <w:t xml:space="preserve"> </w:t>
                      </w:r>
                      <w:r w:rsidRPr="003B4D3F">
                        <w:rPr>
                          <w:rFonts w:ascii="Arial" w:hAnsi="Arial" w:cs="Arial"/>
                          <w:b/>
                          <w:bCs/>
                          <w:color w:val="6CB744"/>
                          <w:sz w:val="32"/>
                          <w:szCs w:val="32"/>
                        </w:rPr>
                        <w:t>0</w:t>
                      </w:r>
                      <w:r w:rsidR="00EB560C" w:rsidRPr="003B4D3F">
                        <w:rPr>
                          <w:rFonts w:ascii="Arial" w:hAnsi="Arial" w:cs="Arial"/>
                          <w:b/>
                          <w:bCs/>
                          <w:color w:val="6CB744"/>
                          <w:sz w:val="32"/>
                          <w:szCs w:val="32"/>
                        </w:rPr>
                        <w:t>6</w:t>
                      </w:r>
                    </w:p>
                    <w:p w14:paraId="252C2D21" w14:textId="5C5CA0EB" w:rsidR="00C86B1E" w:rsidRPr="003B4D3F" w:rsidRDefault="00EB560C" w:rsidP="00413AAE">
                      <w:pPr>
                        <w:tabs>
                          <w:tab w:val="left" w:pos="12900"/>
                        </w:tabs>
                        <w:spacing w:after="240" w:line="276" w:lineRule="auto"/>
                        <w:rPr>
                          <w:rFonts w:ascii="Arial" w:hAnsi="Arial" w:cs="Arial"/>
                          <w:color w:val="6CB744"/>
                        </w:rPr>
                      </w:pPr>
                      <w:r w:rsidRPr="003B4D3F">
                        <w:rPr>
                          <w:rFonts w:ascii="Arial Black" w:hAnsi="Arial Black" w:cs="Arial"/>
                          <w:b/>
                          <w:bCs/>
                          <w:color w:val="6CB744"/>
                          <w:sz w:val="36"/>
                          <w:szCs w:val="36"/>
                        </w:rPr>
                        <w:t>LCCC Adaptation Plan</w:t>
                      </w:r>
                      <w:r w:rsidR="00C86B1E" w:rsidRPr="003B4D3F">
                        <w:rPr>
                          <w:rFonts w:ascii="Arial" w:hAnsi="Arial" w:cs="Arial"/>
                          <w:color w:val="6CB744"/>
                        </w:rPr>
                        <w:tab/>
                      </w:r>
                      <w:r w:rsidR="00C86B1E" w:rsidRPr="003B4D3F">
                        <w:rPr>
                          <w:rFonts w:ascii="Arial" w:hAnsi="Arial" w:cs="Arial"/>
                          <w:color w:val="FFFFFF" w:themeColor="background1"/>
                          <w:sz w:val="32"/>
                          <w:szCs w:val="32"/>
                        </w:rPr>
                        <w:t>Page</w:t>
                      </w:r>
                      <w:r w:rsidR="00C86B1E" w:rsidRPr="003B4D3F">
                        <w:rPr>
                          <w:rFonts w:ascii="Arial" w:hAnsi="Arial" w:cs="Arial"/>
                          <w:color w:val="6CB744"/>
                          <w:sz w:val="32"/>
                          <w:szCs w:val="32"/>
                        </w:rPr>
                        <w:t xml:space="preserve"> </w:t>
                      </w:r>
                      <w:r w:rsidR="00C86B1E" w:rsidRPr="003B4D3F">
                        <w:rPr>
                          <w:rFonts w:ascii="Arial" w:hAnsi="Arial" w:cs="Arial"/>
                          <w:b/>
                          <w:bCs/>
                          <w:color w:val="6CB744"/>
                          <w:sz w:val="32"/>
                          <w:szCs w:val="32"/>
                        </w:rPr>
                        <w:t>0</w:t>
                      </w:r>
                      <w:r w:rsidR="00A12E2F">
                        <w:rPr>
                          <w:rFonts w:ascii="Arial" w:hAnsi="Arial" w:cs="Arial"/>
                          <w:b/>
                          <w:bCs/>
                          <w:color w:val="6CB744"/>
                          <w:sz w:val="32"/>
                          <w:szCs w:val="32"/>
                        </w:rPr>
                        <w:t>8</w:t>
                      </w:r>
                    </w:p>
                    <w:p w14:paraId="44DEF8FF" w14:textId="4449AC78" w:rsidR="00C86B1E" w:rsidRPr="003B4D3F" w:rsidRDefault="00EB560C" w:rsidP="00413AAE">
                      <w:pPr>
                        <w:tabs>
                          <w:tab w:val="left" w:pos="12900"/>
                        </w:tabs>
                        <w:spacing w:after="240" w:line="276" w:lineRule="auto"/>
                        <w:rPr>
                          <w:rFonts w:ascii="Arial" w:hAnsi="Arial" w:cs="Arial"/>
                          <w:b/>
                          <w:bCs/>
                          <w:color w:val="6CB744"/>
                          <w:sz w:val="32"/>
                          <w:szCs w:val="32"/>
                        </w:rPr>
                      </w:pPr>
                      <w:r w:rsidRPr="003B4D3F">
                        <w:rPr>
                          <w:rFonts w:ascii="Arial Black" w:hAnsi="Arial Black" w:cs="Arial"/>
                          <w:b/>
                          <w:bCs/>
                          <w:color w:val="6CB744"/>
                          <w:sz w:val="36"/>
                          <w:szCs w:val="36"/>
                        </w:rPr>
                        <w:t>What Climate Effects Are We Experiencing?</w:t>
                      </w:r>
                      <w:r w:rsidR="00C86B1E" w:rsidRPr="003B4D3F">
                        <w:rPr>
                          <w:rFonts w:ascii="Arial" w:hAnsi="Arial" w:cs="Arial"/>
                          <w:color w:val="6CB744"/>
                        </w:rPr>
                        <w:tab/>
                      </w:r>
                      <w:r w:rsidR="00C86B1E" w:rsidRPr="003B4D3F">
                        <w:rPr>
                          <w:rFonts w:ascii="Arial" w:hAnsi="Arial" w:cs="Arial"/>
                          <w:color w:val="FFFFFF" w:themeColor="background1"/>
                          <w:sz w:val="32"/>
                          <w:szCs w:val="32"/>
                        </w:rPr>
                        <w:t>Page</w:t>
                      </w:r>
                      <w:r w:rsidR="00C86B1E" w:rsidRPr="003B4D3F">
                        <w:rPr>
                          <w:rFonts w:ascii="Arial" w:hAnsi="Arial" w:cs="Arial"/>
                          <w:color w:val="6CB744"/>
                          <w:sz w:val="32"/>
                          <w:szCs w:val="32"/>
                        </w:rPr>
                        <w:t xml:space="preserve"> </w:t>
                      </w:r>
                      <w:r w:rsidR="00A12E2F">
                        <w:rPr>
                          <w:rFonts w:ascii="Arial" w:hAnsi="Arial" w:cs="Arial"/>
                          <w:b/>
                          <w:bCs/>
                          <w:color w:val="6CB744"/>
                          <w:sz w:val="32"/>
                          <w:szCs w:val="32"/>
                        </w:rPr>
                        <w:t>09</w:t>
                      </w:r>
                    </w:p>
                    <w:p w14:paraId="331A2213" w14:textId="3CC77EE0" w:rsidR="00C86B1E" w:rsidRPr="003B4D3F" w:rsidRDefault="00EB560C" w:rsidP="00413AAE">
                      <w:pPr>
                        <w:tabs>
                          <w:tab w:val="left" w:pos="12900"/>
                        </w:tabs>
                        <w:spacing w:after="240" w:line="276" w:lineRule="auto"/>
                        <w:rPr>
                          <w:rFonts w:ascii="Arial" w:hAnsi="Arial" w:cs="Arial"/>
                          <w:color w:val="6CB744"/>
                        </w:rPr>
                      </w:pPr>
                      <w:r w:rsidRPr="003B4D3F">
                        <w:rPr>
                          <w:rFonts w:ascii="Arial Black" w:hAnsi="Arial Black" w:cs="Arial"/>
                          <w:b/>
                          <w:bCs/>
                          <w:color w:val="6CB744"/>
                          <w:sz w:val="36"/>
                          <w:szCs w:val="36"/>
                        </w:rPr>
                        <w:t>LCCC Climate Adaptation Action Plan</w:t>
                      </w:r>
                      <w:r w:rsidR="00C86B1E" w:rsidRPr="003B4D3F">
                        <w:rPr>
                          <w:rFonts w:ascii="Arial" w:hAnsi="Arial" w:cs="Arial"/>
                          <w:color w:val="6CB744"/>
                        </w:rPr>
                        <w:tab/>
                      </w:r>
                      <w:r w:rsidR="00C86B1E" w:rsidRPr="003B4D3F">
                        <w:rPr>
                          <w:rFonts w:ascii="Arial" w:hAnsi="Arial" w:cs="Arial"/>
                          <w:color w:val="FFFFFF" w:themeColor="background1"/>
                          <w:sz w:val="32"/>
                          <w:szCs w:val="32"/>
                        </w:rPr>
                        <w:t>Page</w:t>
                      </w:r>
                      <w:r w:rsidR="00C86B1E" w:rsidRPr="003B4D3F">
                        <w:rPr>
                          <w:rFonts w:ascii="Arial" w:hAnsi="Arial" w:cs="Arial"/>
                          <w:color w:val="6CB744"/>
                          <w:sz w:val="32"/>
                          <w:szCs w:val="32"/>
                        </w:rPr>
                        <w:t xml:space="preserve"> </w:t>
                      </w:r>
                      <w:r w:rsidRPr="003B4D3F">
                        <w:rPr>
                          <w:rFonts w:ascii="Arial" w:hAnsi="Arial" w:cs="Arial"/>
                          <w:b/>
                          <w:bCs/>
                          <w:color w:val="6CB744"/>
                          <w:sz w:val="32"/>
                          <w:szCs w:val="32"/>
                        </w:rPr>
                        <w:t>1</w:t>
                      </w:r>
                      <w:r w:rsidR="00973F0D">
                        <w:rPr>
                          <w:rFonts w:ascii="Arial" w:hAnsi="Arial" w:cs="Arial"/>
                          <w:b/>
                          <w:bCs/>
                          <w:color w:val="6CB744"/>
                          <w:sz w:val="32"/>
                          <w:szCs w:val="32"/>
                        </w:rPr>
                        <w:t>0</w:t>
                      </w:r>
                    </w:p>
                    <w:p w14:paraId="3803391A" w14:textId="0EF233A3" w:rsidR="00C86B1E" w:rsidRPr="003B4D3F" w:rsidRDefault="00EB560C" w:rsidP="00413AAE">
                      <w:pPr>
                        <w:tabs>
                          <w:tab w:val="left" w:pos="12900"/>
                        </w:tabs>
                        <w:spacing w:after="240" w:line="276" w:lineRule="auto"/>
                        <w:rPr>
                          <w:rFonts w:ascii="Arial" w:hAnsi="Arial" w:cs="Arial"/>
                          <w:color w:val="6CB744"/>
                        </w:rPr>
                      </w:pPr>
                      <w:r w:rsidRPr="003B4D3F">
                        <w:rPr>
                          <w:rFonts w:ascii="Arial Black" w:hAnsi="Arial Black" w:cs="Arial"/>
                          <w:b/>
                          <w:bCs/>
                          <w:color w:val="6CB744"/>
                          <w:sz w:val="36"/>
                          <w:szCs w:val="36"/>
                        </w:rPr>
                        <w:t>Monitoring and Reporting</w:t>
                      </w:r>
                      <w:r w:rsidRPr="003B4D3F">
                        <w:rPr>
                          <w:rFonts w:ascii="Arial Black" w:hAnsi="Arial Black" w:cs="Arial"/>
                          <w:b/>
                          <w:bCs/>
                          <w:color w:val="6CB744"/>
                          <w:sz w:val="40"/>
                          <w:szCs w:val="40"/>
                        </w:rPr>
                        <w:tab/>
                      </w:r>
                      <w:r w:rsidR="00C86B1E" w:rsidRPr="003B4D3F">
                        <w:rPr>
                          <w:rFonts w:ascii="Arial" w:hAnsi="Arial" w:cs="Arial"/>
                          <w:color w:val="FFFFFF" w:themeColor="background1"/>
                          <w:sz w:val="32"/>
                          <w:szCs w:val="32"/>
                        </w:rPr>
                        <w:t>Page</w:t>
                      </w:r>
                      <w:r w:rsidR="00C86B1E" w:rsidRPr="003B4D3F">
                        <w:rPr>
                          <w:rFonts w:ascii="Arial" w:hAnsi="Arial" w:cs="Arial"/>
                          <w:color w:val="6CB744"/>
                          <w:sz w:val="32"/>
                          <w:szCs w:val="32"/>
                        </w:rPr>
                        <w:t xml:space="preserve"> </w:t>
                      </w:r>
                      <w:r w:rsidRPr="003B4D3F">
                        <w:rPr>
                          <w:rFonts w:ascii="Arial" w:hAnsi="Arial" w:cs="Arial"/>
                          <w:b/>
                          <w:bCs/>
                          <w:color w:val="6CB744"/>
                          <w:sz w:val="32"/>
                          <w:szCs w:val="32"/>
                        </w:rPr>
                        <w:t>1</w:t>
                      </w:r>
                      <w:r w:rsidR="00973F0D">
                        <w:rPr>
                          <w:rFonts w:ascii="Arial" w:hAnsi="Arial" w:cs="Arial"/>
                          <w:b/>
                          <w:bCs/>
                          <w:color w:val="6CB744"/>
                          <w:sz w:val="32"/>
                          <w:szCs w:val="32"/>
                        </w:rPr>
                        <w:t>5</w:t>
                      </w:r>
                    </w:p>
                    <w:p w14:paraId="4BA30E8A" w14:textId="18DB270D" w:rsidR="00C86B1E" w:rsidRPr="003B4D3F" w:rsidRDefault="00C86B1E" w:rsidP="00413AAE">
                      <w:pPr>
                        <w:tabs>
                          <w:tab w:val="left" w:pos="12900"/>
                        </w:tabs>
                        <w:spacing w:after="240" w:line="276" w:lineRule="auto"/>
                        <w:rPr>
                          <w:rFonts w:ascii="Arial" w:hAnsi="Arial" w:cs="Arial"/>
                          <w:color w:val="6CB744"/>
                        </w:rPr>
                      </w:pPr>
                      <w:r w:rsidRPr="003B4D3F">
                        <w:rPr>
                          <w:rFonts w:ascii="Arial Black" w:hAnsi="Arial Black" w:cs="Arial"/>
                          <w:b/>
                          <w:bCs/>
                          <w:color w:val="6CB744"/>
                          <w:sz w:val="36"/>
                          <w:szCs w:val="36"/>
                        </w:rPr>
                        <w:t>Annex 1 – Climate Adaptation Risk Register</w:t>
                      </w:r>
                      <w:r w:rsidRPr="003B4D3F">
                        <w:rPr>
                          <w:rFonts w:ascii="Arial" w:hAnsi="Arial" w:cs="Arial"/>
                          <w:color w:val="6CB744"/>
                        </w:rPr>
                        <w:tab/>
                      </w:r>
                      <w:r w:rsidRPr="003B4D3F">
                        <w:rPr>
                          <w:rFonts w:ascii="Arial" w:hAnsi="Arial" w:cs="Arial"/>
                          <w:color w:val="FFFFFF" w:themeColor="background1"/>
                          <w:sz w:val="32"/>
                          <w:szCs w:val="32"/>
                        </w:rPr>
                        <w:t>Page</w:t>
                      </w:r>
                      <w:r w:rsidRPr="003B4D3F">
                        <w:rPr>
                          <w:rFonts w:ascii="Arial" w:hAnsi="Arial" w:cs="Arial"/>
                          <w:color w:val="6CB744"/>
                          <w:sz w:val="32"/>
                          <w:szCs w:val="32"/>
                        </w:rPr>
                        <w:t xml:space="preserve"> </w:t>
                      </w:r>
                      <w:r w:rsidR="00973F0D">
                        <w:rPr>
                          <w:rFonts w:ascii="Arial" w:hAnsi="Arial" w:cs="Arial"/>
                          <w:b/>
                          <w:bCs/>
                          <w:color w:val="6CB744"/>
                          <w:sz w:val="32"/>
                          <w:szCs w:val="32"/>
                        </w:rPr>
                        <w:t>16</w:t>
                      </w:r>
                    </w:p>
                    <w:p w14:paraId="3941DB5E" w14:textId="15B61C9B" w:rsidR="00C86B1E" w:rsidRPr="003B4D3F" w:rsidRDefault="00C86B1E" w:rsidP="00413AAE">
                      <w:pPr>
                        <w:tabs>
                          <w:tab w:val="left" w:pos="12900"/>
                        </w:tabs>
                        <w:spacing w:after="240" w:line="276" w:lineRule="auto"/>
                        <w:rPr>
                          <w:rFonts w:ascii="Arial" w:hAnsi="Arial" w:cs="Arial"/>
                          <w:color w:val="6CB744"/>
                        </w:rPr>
                      </w:pPr>
                      <w:r w:rsidRPr="003B4D3F">
                        <w:rPr>
                          <w:rFonts w:ascii="Arial Black" w:hAnsi="Arial Black" w:cs="Arial"/>
                          <w:b/>
                          <w:bCs/>
                          <w:color w:val="6CB744"/>
                          <w:sz w:val="36"/>
                          <w:szCs w:val="36"/>
                        </w:rPr>
                        <w:t xml:space="preserve">Annex </w:t>
                      </w:r>
                      <w:r w:rsidR="00EB560C" w:rsidRPr="003B4D3F">
                        <w:rPr>
                          <w:rFonts w:ascii="Arial Black" w:hAnsi="Arial Black" w:cs="Arial"/>
                          <w:b/>
                          <w:bCs/>
                          <w:color w:val="6CB744"/>
                          <w:sz w:val="36"/>
                          <w:szCs w:val="36"/>
                        </w:rPr>
                        <w:t>2</w:t>
                      </w:r>
                      <w:r w:rsidRPr="003B4D3F">
                        <w:rPr>
                          <w:rFonts w:ascii="Arial Black" w:hAnsi="Arial Black" w:cs="Arial"/>
                          <w:b/>
                          <w:bCs/>
                          <w:color w:val="6CB744"/>
                          <w:sz w:val="36"/>
                          <w:szCs w:val="36"/>
                        </w:rPr>
                        <w:t xml:space="preserve"> – </w:t>
                      </w:r>
                      <w:r w:rsidR="00EB560C" w:rsidRPr="003B4D3F">
                        <w:rPr>
                          <w:rFonts w:ascii="Arial Black" w:hAnsi="Arial Black" w:cs="Arial"/>
                          <w:b/>
                          <w:bCs/>
                          <w:color w:val="6CB744"/>
                          <w:sz w:val="36"/>
                          <w:szCs w:val="36"/>
                        </w:rPr>
                        <w:t>Met Office: Climate Report for Lisburn &amp; Castlereagh</w:t>
                      </w:r>
                      <w:r w:rsidR="00EB560C" w:rsidRPr="003B4D3F">
                        <w:rPr>
                          <w:rFonts w:ascii="Arial" w:hAnsi="Arial" w:cs="Arial"/>
                          <w:color w:val="6CB744"/>
                        </w:rPr>
                        <w:tab/>
                      </w:r>
                      <w:r w:rsidRPr="003B4D3F">
                        <w:rPr>
                          <w:rFonts w:ascii="Arial" w:hAnsi="Arial" w:cs="Arial"/>
                          <w:color w:val="FFFFFF" w:themeColor="background1"/>
                          <w:sz w:val="32"/>
                          <w:szCs w:val="32"/>
                        </w:rPr>
                        <w:t>Page</w:t>
                      </w:r>
                      <w:r w:rsidRPr="003B4D3F">
                        <w:rPr>
                          <w:rFonts w:ascii="Arial" w:hAnsi="Arial" w:cs="Arial"/>
                          <w:color w:val="6CB744"/>
                          <w:sz w:val="32"/>
                          <w:szCs w:val="32"/>
                        </w:rPr>
                        <w:t xml:space="preserve"> </w:t>
                      </w:r>
                      <w:r w:rsidR="00CC55D9" w:rsidRPr="003B4D3F">
                        <w:rPr>
                          <w:rFonts w:ascii="Arial" w:hAnsi="Arial" w:cs="Arial"/>
                          <w:b/>
                          <w:bCs/>
                          <w:color w:val="6CB744"/>
                          <w:sz w:val="32"/>
                          <w:szCs w:val="32"/>
                        </w:rPr>
                        <w:t>2</w:t>
                      </w:r>
                      <w:r w:rsidR="0030711B">
                        <w:rPr>
                          <w:rFonts w:ascii="Arial" w:hAnsi="Arial" w:cs="Arial"/>
                          <w:b/>
                          <w:bCs/>
                          <w:color w:val="6CB744"/>
                          <w:sz w:val="32"/>
                          <w:szCs w:val="32"/>
                        </w:rPr>
                        <w:t>1</w:t>
                      </w:r>
                    </w:p>
                    <w:p w14:paraId="39459322" w14:textId="77777777" w:rsidR="00CC55D9" w:rsidRDefault="00CC55D9"/>
                  </w:txbxContent>
                </v:textbox>
              </v:shape>
            </w:pict>
          </mc:Fallback>
        </mc:AlternateContent>
      </w:r>
      <w:r w:rsidR="00656681">
        <w:rPr>
          <w:rFonts w:ascii="Arial" w:hAnsi="Arial" w:cs="Arial"/>
          <w:noProof/>
          <w:sz w:val="56"/>
          <w:szCs w:val="56"/>
        </w:rPr>
        <mc:AlternateContent>
          <mc:Choice Requires="wps">
            <w:drawing>
              <wp:anchor distT="0" distB="0" distL="114300" distR="114300" simplePos="0" relativeHeight="251658252" behindDoc="0" locked="0" layoutInCell="1" allowOverlap="1" wp14:anchorId="1CD3CC2D" wp14:editId="333D80BB">
                <wp:simplePos x="0" y="0"/>
                <wp:positionH relativeFrom="column">
                  <wp:posOffset>-17585</wp:posOffset>
                </wp:positionH>
                <wp:positionV relativeFrom="paragraph">
                  <wp:posOffset>178093</wp:posOffset>
                </wp:positionV>
                <wp:extent cx="9355016" cy="0"/>
                <wp:effectExtent l="0" t="0" r="17780" b="12700"/>
                <wp:wrapNone/>
                <wp:docPr id="26" name="Straight Connector 26"/>
                <wp:cNvGraphicFramePr/>
                <a:graphic xmlns:a="http://schemas.openxmlformats.org/drawingml/2006/main">
                  <a:graphicData uri="http://schemas.microsoft.com/office/word/2010/wordprocessingShape">
                    <wps:wsp>
                      <wps:cNvCnPr/>
                      <wps:spPr>
                        <a:xfrm>
                          <a:off x="0" y="0"/>
                          <a:ext cx="9355016"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DD602F" id="Straight Connector 26" o:spid="_x0000_s1026" style="position:absolute;z-index:251658252;visibility:visible;mso-wrap-style:square;mso-wrap-distance-left:9pt;mso-wrap-distance-top:0;mso-wrap-distance-right:9pt;mso-wrap-distance-bottom:0;mso-position-horizontal:absolute;mso-position-horizontal-relative:text;mso-position-vertical:absolute;mso-position-vertical-relative:text" from="-1.4pt,14pt" to="735.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" strokecolor="white [3212]" strokeweight="1pt">
                <v:stroke joinstyle="miter"/>
              </v:line>
            </w:pict>
          </mc:Fallback>
        </mc:AlternateContent>
      </w:r>
    </w:p>
    <w:p w14:paraId="571A8E93" w14:textId="7C0963E6" w:rsidR="001D70FA" w:rsidRDefault="001D70FA">
      <w:pPr>
        <w:rPr>
          <w:rFonts w:ascii="Arial" w:hAnsi="Arial" w:cs="Arial"/>
          <w:sz w:val="56"/>
          <w:szCs w:val="56"/>
        </w:rPr>
      </w:pPr>
    </w:p>
    <w:p w14:paraId="13E5E210" w14:textId="0A5D67CE" w:rsidR="001D70FA" w:rsidRDefault="001D70FA">
      <w:pPr>
        <w:rPr>
          <w:rFonts w:ascii="Arial" w:hAnsi="Arial" w:cs="Arial"/>
          <w:sz w:val="56"/>
          <w:szCs w:val="56"/>
        </w:rPr>
      </w:pPr>
    </w:p>
    <w:p w14:paraId="33B93E15" w14:textId="6218AA1A" w:rsidR="006209E0" w:rsidRDefault="006209E0">
      <w:pPr>
        <w:rPr>
          <w:rFonts w:ascii="Arial" w:hAnsi="Arial" w:cs="Arial"/>
          <w:sz w:val="56"/>
          <w:szCs w:val="56"/>
        </w:rPr>
      </w:pPr>
    </w:p>
    <w:p w14:paraId="6D3A49B7" w14:textId="7435ABF1" w:rsidR="006209E0" w:rsidRDefault="006209E0">
      <w:pPr>
        <w:rPr>
          <w:rFonts w:ascii="Arial" w:hAnsi="Arial" w:cs="Arial"/>
          <w:sz w:val="56"/>
          <w:szCs w:val="56"/>
        </w:rPr>
      </w:pPr>
    </w:p>
    <w:p w14:paraId="3AFF52E4" w14:textId="15543A78" w:rsidR="006209E0" w:rsidRDefault="006209E0">
      <w:pPr>
        <w:rPr>
          <w:rFonts w:ascii="Arial" w:hAnsi="Arial" w:cs="Arial"/>
          <w:sz w:val="56"/>
          <w:szCs w:val="56"/>
        </w:rPr>
      </w:pPr>
    </w:p>
    <w:p w14:paraId="73E01E4B" w14:textId="2CA870AA" w:rsidR="006209E0" w:rsidRDefault="006209E0">
      <w:pPr>
        <w:rPr>
          <w:rFonts w:ascii="Arial" w:hAnsi="Arial" w:cs="Arial"/>
          <w:sz w:val="56"/>
          <w:szCs w:val="56"/>
        </w:rPr>
      </w:pPr>
    </w:p>
    <w:p w14:paraId="6244EF51" w14:textId="442435E2" w:rsidR="001D70FA" w:rsidRDefault="001D70FA">
      <w:pPr>
        <w:rPr>
          <w:rFonts w:ascii="Arial" w:hAnsi="Arial" w:cs="Arial"/>
          <w:sz w:val="56"/>
          <w:szCs w:val="56"/>
        </w:rPr>
      </w:pPr>
    </w:p>
    <w:p w14:paraId="0AA40054" w14:textId="6D8576A1" w:rsidR="001D70FA" w:rsidRDefault="001D70FA">
      <w:pPr>
        <w:rPr>
          <w:rFonts w:ascii="Arial" w:hAnsi="Arial" w:cs="Arial"/>
          <w:sz w:val="56"/>
          <w:szCs w:val="56"/>
        </w:rPr>
      </w:pPr>
    </w:p>
    <w:p w14:paraId="2560AB67" w14:textId="77777777" w:rsidR="001D70FA" w:rsidRDefault="001D70FA">
      <w:pPr>
        <w:rPr>
          <w:rFonts w:ascii="Arial" w:hAnsi="Arial" w:cs="Arial"/>
          <w:sz w:val="56"/>
          <w:szCs w:val="56"/>
        </w:rPr>
      </w:pPr>
    </w:p>
    <w:p w14:paraId="6E36D8BF" w14:textId="33BECA16" w:rsidR="001D70FA" w:rsidRDefault="001D70FA">
      <w:pPr>
        <w:rPr>
          <w:rFonts w:ascii="Arial" w:hAnsi="Arial" w:cs="Arial"/>
          <w:sz w:val="56"/>
          <w:szCs w:val="56"/>
        </w:rPr>
      </w:pPr>
    </w:p>
    <w:p w14:paraId="55D9A839" w14:textId="1FE98AFD" w:rsidR="001D70FA" w:rsidRDefault="001D70FA">
      <w:pPr>
        <w:rPr>
          <w:rFonts w:ascii="Arial" w:hAnsi="Arial" w:cs="Arial"/>
          <w:sz w:val="56"/>
          <w:szCs w:val="56"/>
        </w:rPr>
      </w:pPr>
    </w:p>
    <w:p w14:paraId="130781DE" w14:textId="29C895B2" w:rsidR="001D70FA" w:rsidRDefault="001D70FA">
      <w:pPr>
        <w:rPr>
          <w:rFonts w:ascii="Arial" w:hAnsi="Arial" w:cs="Arial"/>
          <w:sz w:val="56"/>
          <w:szCs w:val="56"/>
        </w:rPr>
      </w:pPr>
    </w:p>
    <w:p w14:paraId="06F566F7" w14:textId="06BE3697" w:rsidR="001D70FA" w:rsidRDefault="00973F0D">
      <w:pPr>
        <w:rPr>
          <w:rFonts w:ascii="Arial" w:hAnsi="Arial" w:cs="Arial"/>
          <w:sz w:val="56"/>
          <w:szCs w:val="56"/>
        </w:rPr>
      </w:pPr>
      <w:r>
        <w:rPr>
          <w:rFonts w:ascii="Arial" w:hAnsi="Arial" w:cs="Arial"/>
          <w:noProof/>
          <w:sz w:val="56"/>
          <w:szCs w:val="56"/>
        </w:rPr>
        <mc:AlternateContent>
          <mc:Choice Requires="wps">
            <w:drawing>
              <wp:anchor distT="0" distB="0" distL="114300" distR="114300" simplePos="0" relativeHeight="251658308" behindDoc="0" locked="0" layoutInCell="1" allowOverlap="1" wp14:anchorId="1274260C" wp14:editId="441FE939">
                <wp:simplePos x="0" y="0"/>
                <wp:positionH relativeFrom="column">
                  <wp:posOffset>8697504</wp:posOffset>
                </wp:positionH>
                <wp:positionV relativeFrom="page">
                  <wp:posOffset>7109732</wp:posOffset>
                </wp:positionV>
                <wp:extent cx="1309370" cy="445135"/>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1C7267BB" w14:textId="397ACE98" w:rsidR="00973F0D" w:rsidRPr="00945F61" w:rsidRDefault="00973F0D" w:rsidP="00973F0D">
                            <w:pPr>
                              <w:rPr>
                                <w:rFonts w:ascii="Arial" w:hAnsi="Arial" w:cs="Arial"/>
                                <w:color w:val="000000" w:themeColor="text1"/>
                              </w:rPr>
                            </w:pPr>
                            <w:r w:rsidRPr="00973F0D">
                              <w:rPr>
                                <w:rFonts w:ascii="Arial" w:hAnsi="Arial" w:cs="Arial"/>
                                <w:color w:val="FFFFFF" w:themeColor="background1"/>
                              </w:rPr>
                              <w:t xml:space="preserve">Page </w:t>
                            </w:r>
                            <w:r w:rsidRPr="00F03BFC">
                              <w:rPr>
                                <w:rFonts w:ascii="Arial" w:hAnsi="Arial" w:cs="Arial"/>
                                <w:b/>
                                <w:bCs/>
                                <w:color w:val="6CB744"/>
                              </w:rPr>
                              <w:t>03</w:t>
                            </w:r>
                          </w:p>
                          <w:p w14:paraId="6C02417B" w14:textId="77777777" w:rsidR="00973F0D" w:rsidRDefault="00973F0D" w:rsidP="00973F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4260C" id="Text Box 107" o:spid="_x0000_s1031" type="#_x0000_t202" style="position:absolute;margin-left:684.85pt;margin-top:559.8pt;width:103.1pt;height:35.0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OUqGQIAADM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" filled="f" stroked="f" strokeweight=".5pt">
                <v:textbox>
                  <w:txbxContent>
                    <w:p w14:paraId="1C7267BB" w14:textId="397ACE98" w:rsidR="00973F0D" w:rsidRPr="00945F61" w:rsidRDefault="00973F0D" w:rsidP="00973F0D">
                      <w:pPr>
                        <w:rPr>
                          <w:rFonts w:ascii="Arial" w:hAnsi="Arial" w:cs="Arial"/>
                          <w:color w:val="000000" w:themeColor="text1"/>
                        </w:rPr>
                      </w:pPr>
                      <w:r w:rsidRPr="00973F0D">
                        <w:rPr>
                          <w:rFonts w:ascii="Arial" w:hAnsi="Arial" w:cs="Arial"/>
                          <w:color w:val="FFFFFF" w:themeColor="background1"/>
                        </w:rPr>
                        <w:t xml:space="preserve">Page </w:t>
                      </w:r>
                      <w:r w:rsidRPr="00F03BFC">
                        <w:rPr>
                          <w:rFonts w:ascii="Arial" w:hAnsi="Arial" w:cs="Arial"/>
                          <w:b/>
                          <w:bCs/>
                          <w:color w:val="6CB744"/>
                        </w:rPr>
                        <w:t>03</w:t>
                      </w:r>
                    </w:p>
                    <w:p w14:paraId="6C02417B" w14:textId="77777777" w:rsidR="00973F0D" w:rsidRDefault="00973F0D" w:rsidP="00973F0D"/>
                  </w:txbxContent>
                </v:textbox>
                <w10:wrap anchory="page"/>
              </v:shape>
            </w:pict>
          </mc:Fallback>
        </mc:AlternateContent>
      </w:r>
    </w:p>
    <w:p w14:paraId="742A4B4B" w14:textId="2B26B36D" w:rsidR="00C17CAD" w:rsidRPr="00A12E2F" w:rsidRDefault="00CC55D9" w:rsidP="00E93A2F">
      <w:pPr>
        <w:spacing w:before="840" w:line="276" w:lineRule="auto"/>
        <w:rPr>
          <w:rFonts w:ascii="Arial Black" w:hAnsi="Arial Black"/>
          <w:b/>
          <w:bCs/>
          <w:color w:val="00A049"/>
          <w:sz w:val="42"/>
          <w:szCs w:val="42"/>
        </w:rPr>
      </w:pPr>
      <w:r w:rsidRPr="00A12E2F">
        <w:rPr>
          <w:rFonts w:ascii="Arial Black" w:hAnsi="Arial Black"/>
          <w:b/>
          <w:bCs/>
          <w:color w:val="00A049"/>
          <w:sz w:val="42"/>
          <w:szCs w:val="42"/>
        </w:rPr>
        <w:lastRenderedPageBreak/>
        <w:t>What is Climate Adaptation?</w:t>
      </w:r>
    </w:p>
    <w:p w14:paraId="1E50715E" w14:textId="212A429C" w:rsidR="006209E0" w:rsidRPr="006209E0" w:rsidRDefault="00816616" w:rsidP="006209E0">
      <w:pPr>
        <w:spacing w:line="276" w:lineRule="auto"/>
        <w:rPr>
          <w:rFonts w:ascii="Arial" w:hAnsi="Arial" w:cs="Arial"/>
        </w:rPr>
      </w:pPr>
      <w:r w:rsidRPr="00DB390C">
        <w:rPr>
          <w:rFonts w:ascii="Arial" w:hAnsi="Arial" w:cs="Arial"/>
          <w:noProof/>
          <w:color w:val="00A049"/>
        </w:rPr>
        <mc:AlternateContent>
          <mc:Choice Requires="wps">
            <w:drawing>
              <wp:anchor distT="0" distB="0" distL="114300" distR="114300" simplePos="0" relativeHeight="251658247" behindDoc="0" locked="0" layoutInCell="1" allowOverlap="1" wp14:anchorId="577ACEAD" wp14:editId="7ADE93E7">
                <wp:simplePos x="0" y="0"/>
                <wp:positionH relativeFrom="column">
                  <wp:posOffset>43962</wp:posOffset>
                </wp:positionH>
                <wp:positionV relativeFrom="paragraph">
                  <wp:posOffset>85676</wp:posOffset>
                </wp:positionV>
                <wp:extent cx="9263966" cy="0"/>
                <wp:effectExtent l="0" t="0" r="7620" b="12700"/>
                <wp:wrapNone/>
                <wp:docPr id="17" name="Straight Connector 17"/>
                <wp:cNvGraphicFramePr/>
                <a:graphic xmlns:a="http://schemas.openxmlformats.org/drawingml/2006/main">
                  <a:graphicData uri="http://schemas.microsoft.com/office/word/2010/wordprocessingShape">
                    <wps:wsp>
                      <wps:cNvCnPr/>
                      <wps:spPr>
                        <a:xfrm>
                          <a:off x="0" y="0"/>
                          <a:ext cx="9263966" cy="0"/>
                        </a:xfrm>
                        <a:prstGeom prst="line">
                          <a:avLst/>
                        </a:prstGeom>
                        <a:ln>
                          <a:solidFill>
                            <a:srgbClr val="00A04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5D0910" id="Straight Connector 17"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3.45pt,6.75pt" to="73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" strokecolor="#00a049" strokeweight=".5pt">
                <v:stroke joinstyle="miter"/>
              </v:line>
            </w:pict>
          </mc:Fallback>
        </mc:AlternateContent>
      </w:r>
      <w:r w:rsidR="00F072B0">
        <w:rPr>
          <w:rFonts w:ascii="Arial" w:hAnsi="Arial" w:cs="Arial"/>
          <w:noProof/>
        </w:rPr>
        <mc:AlternateContent>
          <mc:Choice Requires="wps">
            <w:drawing>
              <wp:anchor distT="0" distB="0" distL="114300" distR="114300" simplePos="0" relativeHeight="251658240" behindDoc="0" locked="0" layoutInCell="1" allowOverlap="1" wp14:anchorId="3E21DC6C" wp14:editId="47FA28CA">
                <wp:simplePos x="0" y="0"/>
                <wp:positionH relativeFrom="column">
                  <wp:posOffset>-10391</wp:posOffset>
                </wp:positionH>
                <wp:positionV relativeFrom="paragraph">
                  <wp:posOffset>90170</wp:posOffset>
                </wp:positionV>
                <wp:extent cx="9317240" cy="0"/>
                <wp:effectExtent l="0" t="0" r="17780" b="12700"/>
                <wp:wrapNone/>
                <wp:docPr id="2" name="Straight Connector 2"/>
                <wp:cNvGraphicFramePr/>
                <a:graphic xmlns:a="http://schemas.openxmlformats.org/drawingml/2006/main">
                  <a:graphicData uri="http://schemas.microsoft.com/office/word/2010/wordprocessingShape">
                    <wps:wsp>
                      <wps:cNvCnPr/>
                      <wps:spPr>
                        <a:xfrm>
                          <a:off x="0" y="0"/>
                          <a:ext cx="9317240" cy="0"/>
                        </a:xfrm>
                        <a:prstGeom prst="line">
                          <a:avLst/>
                        </a:prstGeom>
                        <a:ln w="12700">
                          <a:solidFill>
                            <a:srgbClr val="00A04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643919"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pt,7.1pt" to="732.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" strokecolor="#00a049" strokeweight="1pt">
                <v:stroke joinstyle="miter"/>
              </v:line>
            </w:pict>
          </mc:Fallback>
        </mc:AlternateContent>
      </w:r>
    </w:p>
    <w:p w14:paraId="01150664" w14:textId="4FD82E4F" w:rsidR="00F072B0" w:rsidRDefault="00DC4B17" w:rsidP="00DB390C">
      <w:pPr>
        <w:shd w:val="clear" w:color="auto" w:fill="FEFEFE"/>
        <w:spacing w:before="60" w:after="120"/>
        <w:outlineLvl w:val="3"/>
      </w:pPr>
      <w:r w:rsidRPr="00DC4B17">
        <w:rPr>
          <w:rFonts w:ascii="Arial" w:eastAsia="Times New Roman" w:hAnsi="Arial" w:cs="Arial"/>
          <w:color w:val="0D1F19"/>
          <w:lang w:eastAsia="en-GB"/>
        </w:rPr>
        <w:t>Our response to climate change is approached in two main ways, Mitigation and Adaptation</w:t>
      </w:r>
    </w:p>
    <w:p w14:paraId="682FA480" w14:textId="343B0E46" w:rsidR="00F072B0" w:rsidRDefault="00DB390C">
      <w:r>
        <w:rPr>
          <w:noProof/>
        </w:rPr>
        <w:drawing>
          <wp:anchor distT="0" distB="0" distL="114300" distR="114300" simplePos="0" relativeHeight="251658263" behindDoc="1" locked="0" layoutInCell="1" allowOverlap="1" wp14:anchorId="2D237C41" wp14:editId="4831E21A">
            <wp:simplePos x="0" y="0"/>
            <wp:positionH relativeFrom="column">
              <wp:posOffset>1239371</wp:posOffset>
            </wp:positionH>
            <wp:positionV relativeFrom="paragraph">
              <wp:posOffset>62865</wp:posOffset>
            </wp:positionV>
            <wp:extent cx="6505143" cy="4313816"/>
            <wp:effectExtent l="0" t="0" r="0" b="4445"/>
            <wp:wrapNone/>
            <wp:docPr id="54" name="Picture 54" descr="Venn diagram comparing mitigation and adaptation strategies for climate change, with mitigation focusing on reducing emissions through sustainable transportation, clean energy, and energy efficiency, and adaptation addressing risk management via flood protection, resilient crops, and emergency planning. Shared elements in the overlapping section include local food, new energy systems, water conservation, urban forest, peatland restoration, and education, highlighted with icons and labels in blue and beige 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Venn diagram comparing mitigation and adaptation strategies for climate change, with mitigation focusing on reducing emissions through sustainable transportation, clean energy, and energy efficiency, and adaptation addressing risk management via flood protection, resilient crops, and emergency planning. Shared elements in the overlapping section include local food, new energy systems, water conservation, urban forest, peatland restoration, and education, highlighted with icons and labels in blue and beige tone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05143" cy="4313816"/>
                    </a:xfrm>
                    <a:prstGeom prst="rect">
                      <a:avLst/>
                    </a:prstGeom>
                  </pic:spPr>
                </pic:pic>
              </a:graphicData>
            </a:graphic>
            <wp14:sizeRelH relativeFrom="page">
              <wp14:pctWidth>0</wp14:pctWidth>
            </wp14:sizeRelH>
            <wp14:sizeRelV relativeFrom="page">
              <wp14:pctHeight>0</wp14:pctHeight>
            </wp14:sizeRelV>
          </wp:anchor>
        </w:drawing>
      </w:r>
    </w:p>
    <w:p w14:paraId="0ED11B81" w14:textId="45B3EBE0" w:rsidR="00F072B0" w:rsidRDefault="00F072B0"/>
    <w:p w14:paraId="51DBDF53" w14:textId="7AE13BE7" w:rsidR="00DB390C" w:rsidRDefault="00DB390C"/>
    <w:p w14:paraId="2D4CCBA8" w14:textId="6CE3789F" w:rsidR="00DB390C" w:rsidRDefault="00DB390C"/>
    <w:p w14:paraId="5174F711" w14:textId="4C596829" w:rsidR="00DB390C" w:rsidRDefault="00DB390C"/>
    <w:p w14:paraId="5316CFD0" w14:textId="6AE4240B" w:rsidR="00DB390C" w:rsidRDefault="00DB390C"/>
    <w:p w14:paraId="0662E6CD" w14:textId="65A6893F" w:rsidR="00DB390C" w:rsidRDefault="00DB390C"/>
    <w:p w14:paraId="0F75981F" w14:textId="21C2DEB6" w:rsidR="00DB390C" w:rsidRDefault="00DB390C"/>
    <w:p w14:paraId="62291C47" w14:textId="25B10C28" w:rsidR="00DB390C" w:rsidRDefault="00DB390C"/>
    <w:p w14:paraId="3F39FD02" w14:textId="48052C1F" w:rsidR="00DB390C" w:rsidRDefault="00DB390C"/>
    <w:p w14:paraId="17545C94" w14:textId="1A70576F" w:rsidR="00DB390C" w:rsidRDefault="00DB390C"/>
    <w:p w14:paraId="62D7039B" w14:textId="608EC82E" w:rsidR="00DB390C" w:rsidRDefault="00DB390C"/>
    <w:p w14:paraId="695BC963" w14:textId="31D2B471" w:rsidR="00DB390C" w:rsidRDefault="00DB390C"/>
    <w:p w14:paraId="04848AAF" w14:textId="6BC9084E" w:rsidR="00DB390C" w:rsidRDefault="00DB390C"/>
    <w:p w14:paraId="1A508E89" w14:textId="46A304CF" w:rsidR="00DB390C" w:rsidRDefault="00DB390C"/>
    <w:p w14:paraId="78147A29" w14:textId="37B1FDC6" w:rsidR="00DB390C" w:rsidRDefault="00DB390C"/>
    <w:p w14:paraId="337DD948" w14:textId="7E055FBE" w:rsidR="00DB390C" w:rsidRDefault="00DB390C"/>
    <w:p w14:paraId="2F36EBE5" w14:textId="69046B02" w:rsidR="00DB390C" w:rsidRDefault="00DB390C"/>
    <w:p w14:paraId="698A1C1E" w14:textId="606E80F2" w:rsidR="00DB390C" w:rsidRDefault="00DB390C"/>
    <w:p w14:paraId="3E4879D0" w14:textId="7D75EC9C" w:rsidR="00DB390C" w:rsidRDefault="00DB390C"/>
    <w:p w14:paraId="30032AE3" w14:textId="645571DF" w:rsidR="00DB390C" w:rsidRDefault="00DB390C"/>
    <w:p w14:paraId="4D2CB20B" w14:textId="46B735AC" w:rsidR="00DB390C" w:rsidRDefault="00DB390C"/>
    <w:p w14:paraId="7D92F3FA" w14:textId="3D7C63ED" w:rsidR="00DB390C" w:rsidRDefault="00DB390C"/>
    <w:p w14:paraId="5CEBBCE4" w14:textId="6C94B9A1" w:rsidR="00DB390C" w:rsidRDefault="00DB390C"/>
    <w:p w14:paraId="3A7E8D3B" w14:textId="23FCE6C1" w:rsidR="00DB390C" w:rsidRDefault="00DB390C"/>
    <w:p w14:paraId="57F3D0F0" w14:textId="52119480" w:rsidR="00DB390C" w:rsidRPr="00DB390C" w:rsidRDefault="00DB390C" w:rsidP="00DB390C">
      <w:pPr>
        <w:shd w:val="clear" w:color="auto" w:fill="FEFEFE"/>
        <w:spacing w:before="100" w:beforeAutospacing="1" w:after="100" w:afterAutospacing="1"/>
        <w:jc w:val="center"/>
        <w:outlineLvl w:val="3"/>
        <w:rPr>
          <w:rFonts w:ascii="Arial" w:eastAsia="Times New Roman" w:hAnsi="Arial" w:cs="Arial"/>
          <w:color w:val="0D1F19"/>
          <w:lang w:eastAsia="en-GB"/>
        </w:rPr>
      </w:pPr>
      <w:r w:rsidRPr="00DB390C">
        <w:rPr>
          <w:rFonts w:ascii="Arial" w:eastAsia="Times New Roman" w:hAnsi="Arial" w:cs="Arial"/>
          <w:color w:val="0D1F19"/>
          <w:lang w:eastAsia="en-GB"/>
        </w:rPr>
        <w:t>Diagram taken from DAERA NICCAP3 Consultation</w:t>
      </w:r>
    </w:p>
    <w:p w14:paraId="382D372E" w14:textId="48E32B41" w:rsidR="00DB390C" w:rsidRDefault="00DB390C"/>
    <w:p w14:paraId="65D3C56F" w14:textId="64A41E04" w:rsidR="00DB390C" w:rsidRDefault="00973F0D">
      <w:r>
        <w:rPr>
          <w:rFonts w:ascii="Arial" w:hAnsi="Arial" w:cs="Arial"/>
          <w:noProof/>
          <w:sz w:val="56"/>
          <w:szCs w:val="56"/>
        </w:rPr>
        <mc:AlternateContent>
          <mc:Choice Requires="wps">
            <w:drawing>
              <wp:anchor distT="0" distB="0" distL="114300" distR="114300" simplePos="0" relativeHeight="251658251" behindDoc="0" locked="0" layoutInCell="1" allowOverlap="1" wp14:anchorId="59E26E64" wp14:editId="5A531FF9">
                <wp:simplePos x="0" y="0"/>
                <wp:positionH relativeFrom="column">
                  <wp:posOffset>8696325</wp:posOffset>
                </wp:positionH>
                <wp:positionV relativeFrom="page">
                  <wp:posOffset>7108644</wp:posOffset>
                </wp:positionV>
                <wp:extent cx="1309370" cy="4451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40A32885" w14:textId="1F876B19" w:rsidR="00656681" w:rsidRPr="00945F61" w:rsidRDefault="00656681" w:rsidP="00656681">
                            <w:pPr>
                              <w:rPr>
                                <w:rFonts w:ascii="Arial" w:hAnsi="Arial" w:cs="Arial"/>
                                <w:color w:val="000000" w:themeColor="text1"/>
                              </w:rPr>
                            </w:pPr>
                            <w:r w:rsidRPr="00945F61">
                              <w:rPr>
                                <w:rFonts w:ascii="Arial" w:hAnsi="Arial" w:cs="Arial"/>
                                <w:color w:val="000000" w:themeColor="text1"/>
                              </w:rPr>
                              <w:t xml:space="preserve">Page </w:t>
                            </w:r>
                            <w:r w:rsidRPr="00DB390C">
                              <w:rPr>
                                <w:rFonts w:ascii="Arial" w:hAnsi="Arial" w:cs="Arial"/>
                                <w:b/>
                                <w:bCs/>
                                <w:color w:val="00A049"/>
                              </w:rPr>
                              <w:t>0</w:t>
                            </w:r>
                            <w:r w:rsidR="00DB390C">
                              <w:rPr>
                                <w:rFonts w:ascii="Arial" w:hAnsi="Arial" w:cs="Arial"/>
                                <w:b/>
                                <w:bCs/>
                                <w:color w:val="00A049"/>
                              </w:rPr>
                              <w:t>4</w:t>
                            </w:r>
                          </w:p>
                          <w:p w14:paraId="4E564AFC" w14:textId="77777777" w:rsidR="00656681" w:rsidRDefault="00656681" w:rsidP="0065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26E64" id="Text Box 25" o:spid="_x0000_s1032" type="#_x0000_t202" style="position:absolute;margin-left:684.75pt;margin-top:559.75pt;width:103.1pt;height:35.0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" filled="f" stroked="f" strokeweight=".5pt">
                <v:textbox>
                  <w:txbxContent>
                    <w:p w14:paraId="40A32885" w14:textId="1F876B19" w:rsidR="00656681" w:rsidRPr="00945F61" w:rsidRDefault="00656681" w:rsidP="00656681">
                      <w:pPr>
                        <w:rPr>
                          <w:rFonts w:ascii="Arial" w:hAnsi="Arial" w:cs="Arial"/>
                          <w:color w:val="000000" w:themeColor="text1"/>
                        </w:rPr>
                      </w:pPr>
                      <w:r w:rsidRPr="00945F61">
                        <w:rPr>
                          <w:rFonts w:ascii="Arial" w:hAnsi="Arial" w:cs="Arial"/>
                          <w:color w:val="000000" w:themeColor="text1"/>
                        </w:rPr>
                        <w:t xml:space="preserve">Page </w:t>
                      </w:r>
                      <w:r w:rsidRPr="00DB390C">
                        <w:rPr>
                          <w:rFonts w:ascii="Arial" w:hAnsi="Arial" w:cs="Arial"/>
                          <w:b/>
                          <w:bCs/>
                          <w:color w:val="00A049"/>
                        </w:rPr>
                        <w:t>0</w:t>
                      </w:r>
                      <w:r w:rsidR="00DB390C">
                        <w:rPr>
                          <w:rFonts w:ascii="Arial" w:hAnsi="Arial" w:cs="Arial"/>
                          <w:b/>
                          <w:bCs/>
                          <w:color w:val="00A049"/>
                        </w:rPr>
                        <w:t>4</w:t>
                      </w:r>
                    </w:p>
                    <w:p w14:paraId="4E564AFC" w14:textId="77777777" w:rsidR="00656681" w:rsidRDefault="00656681" w:rsidP="00656681"/>
                  </w:txbxContent>
                </v:textbox>
                <w10:wrap anchory="page"/>
              </v:shape>
            </w:pict>
          </mc:Fallback>
        </mc:AlternateContent>
      </w:r>
    </w:p>
    <w:p w14:paraId="2159F735" w14:textId="57A6C481" w:rsidR="00DB390C" w:rsidRDefault="00DB390C"/>
    <w:p w14:paraId="2E7C8595" w14:textId="7C89D765" w:rsidR="00F072B0" w:rsidRPr="00A52679" w:rsidRDefault="00F072B0" w:rsidP="00F072B0">
      <w:pPr>
        <w:spacing w:line="276" w:lineRule="auto"/>
        <w:rPr>
          <w:rFonts w:ascii="Arial" w:hAnsi="Arial" w:cs="Arial"/>
        </w:rPr>
      </w:pPr>
    </w:p>
    <w:p w14:paraId="5E353FD9" w14:textId="6E374053" w:rsidR="00F072B0" w:rsidRDefault="00F072B0"/>
    <w:p w14:paraId="23709519" w14:textId="58ABB4B3" w:rsidR="0066599F" w:rsidRDefault="00973F0D">
      <w:r>
        <w:rPr>
          <w:rFonts w:ascii="Arial" w:hAnsi="Arial" w:cs="Arial"/>
          <w:noProof/>
        </w:rPr>
        <mc:AlternateContent>
          <mc:Choice Requires="wps">
            <w:drawing>
              <wp:anchor distT="0" distB="0" distL="114300" distR="114300" simplePos="0" relativeHeight="251658241" behindDoc="0" locked="0" layoutInCell="1" allowOverlap="1" wp14:anchorId="1DFF772E" wp14:editId="3DAE604B">
                <wp:simplePos x="0" y="0"/>
                <wp:positionH relativeFrom="column">
                  <wp:posOffset>-10160</wp:posOffset>
                </wp:positionH>
                <wp:positionV relativeFrom="paragraph">
                  <wp:posOffset>89989</wp:posOffset>
                </wp:positionV>
                <wp:extent cx="9316720" cy="0"/>
                <wp:effectExtent l="0" t="0" r="17780" b="12700"/>
                <wp:wrapNone/>
                <wp:docPr id="3" name="Straight Connector 3"/>
                <wp:cNvGraphicFramePr/>
                <a:graphic xmlns:a="http://schemas.openxmlformats.org/drawingml/2006/main">
                  <a:graphicData uri="http://schemas.microsoft.com/office/word/2010/wordprocessingShape">
                    <wps:wsp>
                      <wps:cNvCnPr/>
                      <wps:spPr>
                        <a:xfrm>
                          <a:off x="0" y="0"/>
                          <a:ext cx="9316720" cy="0"/>
                        </a:xfrm>
                        <a:prstGeom prst="line">
                          <a:avLst/>
                        </a:prstGeom>
                        <a:ln w="12700">
                          <a:solidFill>
                            <a:srgbClr val="6DB85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76F4E0" id="Straight Connector 3"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8pt,7.1pt" to="732.8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" strokecolor="#6db85b" strokeweight="1pt">
                <v:stroke joinstyle="miter"/>
              </v:line>
            </w:pict>
          </mc:Fallback>
        </mc:AlternateContent>
      </w:r>
    </w:p>
    <w:p w14:paraId="4F6AA93B" w14:textId="6F85CEDF" w:rsidR="00E6187C" w:rsidRDefault="00E93A2F">
      <w:r>
        <w:rPr>
          <w:noProof/>
        </w:rPr>
        <mc:AlternateContent>
          <mc:Choice Requires="wps">
            <w:drawing>
              <wp:anchor distT="0" distB="0" distL="114300" distR="114300" simplePos="0" relativeHeight="251658266" behindDoc="0" locked="0" layoutInCell="1" allowOverlap="1" wp14:anchorId="20CCA611" wp14:editId="5CAF62E7">
                <wp:simplePos x="0" y="0"/>
                <wp:positionH relativeFrom="column">
                  <wp:posOffset>3111500</wp:posOffset>
                </wp:positionH>
                <wp:positionV relativeFrom="paragraph">
                  <wp:posOffset>17780</wp:posOffset>
                </wp:positionV>
                <wp:extent cx="3022600" cy="473329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3022600" cy="4733290"/>
                        </a:xfrm>
                        <a:prstGeom prst="rect">
                          <a:avLst/>
                        </a:prstGeom>
                        <a:noFill/>
                        <a:ln w="6350">
                          <a:noFill/>
                        </a:ln>
                      </wps:spPr>
                      <wps:linkedTxbx id="7"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CA611" id="Text Box 58" o:spid="_x0000_s1033" type="#_x0000_t202" style="position:absolute;margin-left:245pt;margin-top:1.4pt;width:238pt;height:372.7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" filled="f" stroked="f" strokeweight=".5pt">
                <v:textbox style="mso-next-textbox:#Text Box 59">
                  <w:txbxContent/>
                </v:textbox>
              </v:shape>
            </w:pict>
          </mc:Fallback>
        </mc:AlternateContent>
      </w:r>
      <w:r>
        <w:rPr>
          <w:noProof/>
        </w:rPr>
        <mc:AlternateContent>
          <mc:Choice Requires="wps">
            <w:drawing>
              <wp:anchor distT="0" distB="0" distL="114300" distR="114300" simplePos="0" relativeHeight="251658265" behindDoc="0" locked="0" layoutInCell="1" allowOverlap="1" wp14:anchorId="70DFD10F" wp14:editId="48D634AB">
                <wp:simplePos x="0" y="0"/>
                <wp:positionH relativeFrom="column">
                  <wp:posOffset>-7620</wp:posOffset>
                </wp:positionH>
                <wp:positionV relativeFrom="paragraph">
                  <wp:posOffset>17780</wp:posOffset>
                </wp:positionV>
                <wp:extent cx="3011805" cy="535686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3011805" cy="5356860"/>
                        </a:xfrm>
                        <a:prstGeom prst="rect">
                          <a:avLst/>
                        </a:prstGeom>
                        <a:noFill/>
                        <a:ln w="6350">
                          <a:noFill/>
                        </a:ln>
                      </wps:spPr>
                      <wps:txbx id="7">
                        <w:txbxContent>
                          <w:p w14:paraId="1ECF0422" w14:textId="77777777" w:rsidR="00F57E10" w:rsidRPr="00F57E10" w:rsidRDefault="00F57E10" w:rsidP="00B8757F">
                            <w:pPr>
                              <w:shd w:val="clear" w:color="auto" w:fill="FEFEFE"/>
                              <w:spacing w:after="120" w:line="276" w:lineRule="auto"/>
                              <w:outlineLvl w:val="3"/>
                              <w:rPr>
                                <w:rFonts w:ascii="Arial" w:eastAsia="Times New Roman" w:hAnsi="Arial" w:cs="Arial"/>
                                <w:b/>
                                <w:bCs/>
                                <w:color w:val="6CB744"/>
                                <w:sz w:val="28"/>
                                <w:szCs w:val="28"/>
                                <w:lang w:eastAsia="en-GB"/>
                              </w:rPr>
                            </w:pPr>
                            <w:r w:rsidRPr="00F57E10">
                              <w:rPr>
                                <w:rFonts w:ascii="Arial" w:eastAsia="Times New Roman" w:hAnsi="Arial" w:cs="Arial"/>
                                <w:b/>
                                <w:bCs/>
                                <w:color w:val="6CB744"/>
                                <w:sz w:val="28"/>
                                <w:szCs w:val="28"/>
                                <w:lang w:eastAsia="en-GB"/>
                              </w:rPr>
                              <w:t>Climate Mitigation:</w:t>
                            </w:r>
                          </w:p>
                          <w:p w14:paraId="06DE4A9F" w14:textId="77777777" w:rsidR="00F57E10" w:rsidRPr="00F57E10" w:rsidRDefault="00F57E10" w:rsidP="00B8757F">
                            <w:pPr>
                              <w:shd w:val="clear" w:color="auto" w:fill="FEFEFE"/>
                              <w:spacing w:after="120" w:line="276" w:lineRule="auto"/>
                              <w:rPr>
                                <w:rFonts w:ascii="Arial" w:eastAsia="Times New Roman" w:hAnsi="Arial" w:cs="Arial"/>
                                <w:color w:val="0D1F19"/>
                                <w:lang w:eastAsia="en-GB"/>
                              </w:rPr>
                            </w:pPr>
                            <w:r w:rsidRPr="00F57E10">
                              <w:rPr>
                                <w:rFonts w:ascii="Arial" w:eastAsia="Times New Roman" w:hAnsi="Arial" w:cs="Arial"/>
                                <w:color w:val="0D1F19"/>
                                <w:lang w:eastAsia="en-GB"/>
                              </w:rPr>
                              <w:t>Mitigation is the undertaking of actions to reduce the production of greenhouse gases that cause climate change.</w:t>
                            </w:r>
                          </w:p>
                          <w:p w14:paraId="18E16711" w14:textId="77777777" w:rsidR="00F57E10" w:rsidRPr="00F57E10" w:rsidRDefault="00F57E10" w:rsidP="00B8757F">
                            <w:pPr>
                              <w:shd w:val="clear" w:color="auto" w:fill="FEFEFE"/>
                              <w:spacing w:after="120" w:line="276" w:lineRule="auto"/>
                              <w:rPr>
                                <w:rFonts w:ascii="Arial" w:eastAsia="Times New Roman" w:hAnsi="Arial" w:cs="Arial"/>
                                <w:color w:val="0D1F19"/>
                                <w:lang w:eastAsia="en-GB"/>
                              </w:rPr>
                            </w:pPr>
                            <w:r w:rsidRPr="00F57E10">
                              <w:rPr>
                                <w:rFonts w:ascii="Arial" w:eastAsia="Times New Roman" w:hAnsi="Arial" w:cs="Arial"/>
                                <w:color w:val="0D1F19"/>
                                <w:lang w:eastAsia="en-GB"/>
                              </w:rPr>
                              <w:t>Northern Ireland requires urgent action on climate change. The public sector needs support to plan and deliver greenhouse gas emissions reductions. Climate NI’s work on mitigation aims to develop and pilot a coordinated and cohesive approach to net-zero planning, progress reporting, and capacity building to enable delivery of immediate and long-term climate action.   </w:t>
                            </w:r>
                          </w:p>
                          <w:p w14:paraId="1A3BBE96" w14:textId="52F57E9F" w:rsidR="00F57E10" w:rsidRDefault="00F57E10" w:rsidP="00B8757F">
                            <w:pPr>
                              <w:spacing w:after="120" w:line="276" w:lineRule="auto"/>
                              <w:rPr>
                                <w:rFonts w:ascii="Arial" w:hAnsi="Arial" w:cs="Arial"/>
                              </w:rPr>
                            </w:pPr>
                            <w:r w:rsidRPr="00F57E10">
                              <w:rPr>
                                <w:rFonts w:ascii="Arial" w:hAnsi="Arial" w:cs="Arial"/>
                              </w:rPr>
                              <w:t xml:space="preserve">It is important to note </w:t>
                            </w:r>
                            <w:r w:rsidRPr="00F57E10">
                              <w:rPr>
                                <w:rFonts w:ascii="Arial" w:eastAsia="Times New Roman" w:hAnsi="Arial" w:cs="Arial"/>
                                <w:color w:val="0D1F19"/>
                                <w:lang w:eastAsia="en-GB"/>
                              </w:rPr>
                              <w:t>that Climate Mitigation and Climate Adaptation are not mutually exclusive and are very much complementary in nature.</w:t>
                            </w:r>
                            <w:r w:rsidRPr="00F57E10">
                              <w:rPr>
                                <w:rFonts w:ascii="Arial" w:hAnsi="Arial" w:cs="Arial"/>
                              </w:rPr>
                              <w:t xml:space="preserve"> This Climate Adaptation Plan is intrinsically linked to the Councils Sustainability Strategy and Climate Action Plan (Appendix 1), which details actions aimed at Mitigation.</w:t>
                            </w:r>
                          </w:p>
                          <w:p w14:paraId="2F076CEF" w14:textId="4AEAD820" w:rsidR="00B8757F" w:rsidRDefault="00B8757F" w:rsidP="00B8757F">
                            <w:pPr>
                              <w:spacing w:after="120" w:line="276" w:lineRule="auto"/>
                              <w:rPr>
                                <w:rFonts w:ascii="Arial" w:hAnsi="Arial" w:cs="Arial"/>
                              </w:rPr>
                            </w:pPr>
                          </w:p>
                          <w:p w14:paraId="2E723285" w14:textId="77777777" w:rsidR="00B8757F" w:rsidRPr="00F57E10" w:rsidRDefault="00B8757F" w:rsidP="00B8757F">
                            <w:pPr>
                              <w:spacing w:after="120" w:line="276" w:lineRule="auto"/>
                              <w:rPr>
                                <w:rFonts w:ascii="Arial" w:hAnsi="Arial" w:cs="Arial"/>
                              </w:rPr>
                            </w:pPr>
                          </w:p>
                          <w:p w14:paraId="010B37F1" w14:textId="77777777" w:rsidR="00F57E10" w:rsidRPr="00F57E10" w:rsidRDefault="00F57E10" w:rsidP="00B8757F">
                            <w:pPr>
                              <w:shd w:val="clear" w:color="auto" w:fill="FEFEFE"/>
                              <w:spacing w:after="120" w:line="276" w:lineRule="auto"/>
                              <w:outlineLvl w:val="3"/>
                              <w:rPr>
                                <w:rFonts w:ascii="Arial" w:eastAsia="Times New Roman" w:hAnsi="Arial" w:cs="Arial"/>
                                <w:b/>
                                <w:bCs/>
                                <w:color w:val="6CB744"/>
                                <w:sz w:val="28"/>
                                <w:szCs w:val="28"/>
                                <w:lang w:eastAsia="en-GB"/>
                              </w:rPr>
                            </w:pPr>
                            <w:r w:rsidRPr="00F57E10">
                              <w:rPr>
                                <w:rFonts w:ascii="Arial" w:eastAsia="Times New Roman" w:hAnsi="Arial" w:cs="Arial"/>
                                <w:b/>
                                <w:bCs/>
                                <w:color w:val="6CB744"/>
                                <w:sz w:val="28"/>
                                <w:szCs w:val="28"/>
                                <w:lang w:eastAsia="en-GB"/>
                              </w:rPr>
                              <w:t>Climate Adaptation:</w:t>
                            </w:r>
                          </w:p>
                          <w:p w14:paraId="266DDBEA" w14:textId="77777777" w:rsidR="00F57E10" w:rsidRPr="00F57E10" w:rsidRDefault="00F57E10" w:rsidP="00B8757F">
                            <w:pPr>
                              <w:shd w:val="clear" w:color="auto" w:fill="FEFEFE"/>
                              <w:spacing w:after="120" w:line="276" w:lineRule="auto"/>
                              <w:outlineLvl w:val="3"/>
                              <w:rPr>
                                <w:rFonts w:ascii="Arial" w:eastAsia="Times New Roman" w:hAnsi="Arial" w:cs="Arial"/>
                                <w:color w:val="0D1F19"/>
                                <w:lang w:eastAsia="en-GB"/>
                              </w:rPr>
                            </w:pPr>
                            <w:r w:rsidRPr="00F57E10">
                              <w:rPr>
                                <w:rFonts w:ascii="Arial" w:eastAsia="Times New Roman" w:hAnsi="Arial" w:cs="Arial"/>
                                <w:color w:val="0D1F19"/>
                                <w:lang w:eastAsia="en-GB"/>
                              </w:rPr>
                              <w:t>Adaptation is the undertaking of actions to manage the risks of climate change impacts.</w:t>
                            </w:r>
                          </w:p>
                          <w:p w14:paraId="5F9A5ECC" w14:textId="77777777" w:rsidR="00F57E10" w:rsidRPr="00F57E10" w:rsidRDefault="00F57E10" w:rsidP="00B8757F">
                            <w:pPr>
                              <w:shd w:val="clear" w:color="auto" w:fill="FEFEFE"/>
                              <w:spacing w:after="120" w:line="276" w:lineRule="auto"/>
                              <w:rPr>
                                <w:rFonts w:ascii="Arial" w:eastAsia="Times New Roman" w:hAnsi="Arial" w:cs="Arial"/>
                                <w:color w:val="0D1F19"/>
                                <w:lang w:eastAsia="en-GB"/>
                              </w:rPr>
                            </w:pPr>
                            <w:r w:rsidRPr="00F57E10">
                              <w:rPr>
                                <w:rFonts w:ascii="Arial" w:eastAsia="Times New Roman" w:hAnsi="Arial" w:cs="Arial"/>
                                <w:color w:val="0D1F19"/>
                                <w:lang w:eastAsia="en-GB"/>
                              </w:rPr>
                              <w:t>Our climate is changing. We need to reduce our emissions to limit these changes. Unfortunately, no matter how much we reduce our emissions, we are locked into a certain amount of change. Therefore, we need to take rapid action to reduce emissions, whilst preparing for the inevitable impacts of climate changes – this preparation is called climate change ‘adaptation’. </w:t>
                            </w:r>
                          </w:p>
                          <w:p w14:paraId="4033A5B1" w14:textId="77777777" w:rsidR="00F57E10" w:rsidRPr="00F57E10" w:rsidRDefault="00F57E10" w:rsidP="00B8757F">
                            <w:pPr>
                              <w:shd w:val="clear" w:color="auto" w:fill="FEFEFE"/>
                              <w:spacing w:after="120" w:line="276" w:lineRule="auto"/>
                              <w:rPr>
                                <w:rFonts w:ascii="Arial" w:eastAsia="Times New Roman" w:hAnsi="Arial" w:cs="Arial"/>
                                <w:color w:val="0D1F19"/>
                                <w:lang w:eastAsia="en-GB"/>
                              </w:rPr>
                            </w:pPr>
                            <w:r w:rsidRPr="00F57E10">
                              <w:rPr>
                                <w:rFonts w:ascii="Arial" w:eastAsia="Times New Roman" w:hAnsi="Arial" w:cs="Arial"/>
                                <w:color w:val="0D1F19"/>
                                <w:lang w:eastAsia="en-GB"/>
                              </w:rPr>
                              <w:t>The </w:t>
                            </w:r>
                            <w:hyperlink r:id="rId15" w:history="1">
                              <w:r w:rsidRPr="00F57E10">
                                <w:rPr>
                                  <w:rFonts w:ascii="Arial" w:eastAsia="Times New Roman" w:hAnsi="Arial" w:cs="Arial"/>
                                  <w:color w:val="C32431"/>
                                  <w:u w:val="single"/>
                                  <w:lang w:eastAsia="en-GB"/>
                                </w:rPr>
                                <w:t>European Commission</w:t>
                              </w:r>
                            </w:hyperlink>
                            <w:r w:rsidRPr="00F57E10">
                              <w:rPr>
                                <w:rFonts w:ascii="Arial" w:eastAsia="Times New Roman" w:hAnsi="Arial" w:cs="Arial"/>
                                <w:color w:val="0D1F19"/>
                                <w:lang w:eastAsia="en-GB"/>
                              </w:rPr>
                              <w:t> defines adaptation as: </w:t>
                            </w:r>
                            <w:r w:rsidRPr="00BA7370">
                              <w:rPr>
                                <w:rFonts w:ascii="Arial" w:eastAsia="Times New Roman" w:hAnsi="Arial" w:cs="Arial"/>
                                <w:i/>
                                <w:iCs/>
                                <w:color w:val="0D1F19"/>
                                <w:lang w:eastAsia="en-GB"/>
                              </w:rPr>
                              <w:t>“Anticipating the adverse effects of climate change and taking appropriate action to prevent or minimise the damage they can cause, or taking advantage of opportunities that may arise.”</w:t>
                            </w:r>
                            <w:r w:rsidRPr="00F57E10">
                              <w:rPr>
                                <w:rFonts w:ascii="Arial" w:eastAsia="Times New Roman" w:hAnsi="Arial" w:cs="Arial"/>
                                <w:color w:val="0D1F19"/>
                                <w:lang w:eastAsia="en-GB"/>
                              </w:rPr>
                              <w:t> </w:t>
                            </w:r>
                          </w:p>
                          <w:p w14:paraId="186856E9" w14:textId="77777777" w:rsidR="00F57E10" w:rsidRPr="00F57E10" w:rsidRDefault="00F57E10" w:rsidP="00B8757F">
                            <w:pPr>
                              <w:shd w:val="clear" w:color="auto" w:fill="FEFEFE"/>
                              <w:spacing w:after="120" w:line="276" w:lineRule="auto"/>
                              <w:rPr>
                                <w:rFonts w:ascii="Arial" w:eastAsia="Times New Roman" w:hAnsi="Arial" w:cs="Arial"/>
                                <w:color w:val="0D1F19"/>
                                <w:lang w:eastAsia="en-GB"/>
                              </w:rPr>
                            </w:pPr>
                            <w:r w:rsidRPr="00F57E10">
                              <w:rPr>
                                <w:rFonts w:ascii="Arial" w:eastAsia="Times New Roman" w:hAnsi="Arial" w:cs="Arial"/>
                                <w:color w:val="0D1F19"/>
                                <w:lang w:eastAsia="en-GB"/>
                              </w:rPr>
                              <w:t>Adaptation is essential to better prepare us to respond to current and future changing climatic conditions. Planning for these changes will enable NI to build resilience to the potential negative impacts of climate change, whilst allowing us to take advantage of any opportunities.</w:t>
                            </w:r>
                          </w:p>
                          <w:p w14:paraId="75DAF9CA" w14:textId="77777777" w:rsidR="00F57E10" w:rsidRPr="00F57E10" w:rsidRDefault="00F57E10" w:rsidP="00F57E10">
                            <w:pPr>
                              <w:spacing w:line="276" w:lineRule="auto"/>
                              <w:rPr>
                                <w:rFonts w:ascii="Arial" w:hAnsi="Arial" w:cs="Arial"/>
                              </w:rPr>
                            </w:pPr>
                            <w:r w:rsidRPr="00F57E10">
                              <w:rPr>
                                <w:rFonts w:ascii="Arial" w:eastAsia="Times New Roman" w:hAnsi="Arial" w:cs="Arial"/>
                                <w:color w:val="0D1F19"/>
                                <w:lang w:eastAsia="en-GB"/>
                              </w:rPr>
                              <w:t xml:space="preserve">This </w:t>
                            </w:r>
                            <w:r w:rsidRPr="00F57E10">
                              <w:rPr>
                                <w:rFonts w:ascii="Arial" w:hAnsi="Arial" w:cs="Arial"/>
                              </w:rPr>
                              <w:t>Adaptation Plan aims to prepare for the impacts of climate change by understanding the risk and creating a plan of action.</w:t>
                            </w:r>
                          </w:p>
                          <w:p w14:paraId="6CADAFB8" w14:textId="77777777" w:rsidR="00F57E10" w:rsidRPr="00F57E10" w:rsidRDefault="00F57E10" w:rsidP="00F57E10">
                            <w:pPr>
                              <w:spacing w:line="276" w:lineRule="auto"/>
                              <w:ind w:hanging="1440"/>
                              <w:rPr>
                                <w:rFonts w:ascii="Arial" w:hAnsi="Arial" w:cs="Arial"/>
                              </w:rPr>
                            </w:pPr>
                          </w:p>
                          <w:p w14:paraId="5E3B1111" w14:textId="77777777" w:rsidR="00F57E10" w:rsidRPr="00F57E10" w:rsidRDefault="00F57E10" w:rsidP="00F57E10">
                            <w:pPr>
                              <w:pStyle w:val="Footer"/>
                              <w:spacing w:line="276" w:lineRule="auto"/>
                              <w:rPr>
                                <w:rFonts w:ascii="Arial" w:hAnsi="Arial" w:cs="Arial"/>
                              </w:rPr>
                            </w:pPr>
                            <w:r w:rsidRPr="00F57E10">
                              <w:rPr>
                                <w:rFonts w:ascii="Arial" w:hAnsi="Arial" w:cs="Arial"/>
                              </w:rPr>
                              <w:t xml:space="preserve">Note: Definition of Climate Change, Adaptation and Mitigation is taken from Climate NI </w:t>
                            </w:r>
                            <w:hyperlink r:id="rId16" w:history="1">
                              <w:r w:rsidRPr="00F57E10">
                                <w:rPr>
                                  <w:rFonts w:ascii="Arial" w:hAnsi="Arial" w:cs="Arial"/>
                                  <w:color w:val="0000FF"/>
                                  <w:u w:val="single"/>
                                </w:rPr>
                                <w:t>What is Climate Change? | Climate NI</w:t>
                              </w:r>
                            </w:hyperlink>
                          </w:p>
                          <w:p w14:paraId="7FD26BD2" w14:textId="77777777" w:rsidR="00F57E10" w:rsidRPr="00F57E10" w:rsidRDefault="00F57E10" w:rsidP="00F57E10">
                            <w:pPr>
                              <w:spacing w:line="276"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DFD10F" id="Text Box 55" o:spid="_x0000_s1034" type="#_x0000_t202" style="position:absolute;margin-left:-.6pt;margin-top:1.4pt;width:237.15pt;height:421.8pt;z-index:251658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" filled="f" stroked="f" strokeweight=".5pt">
                <v:textbox style="mso-next-textbox:#Text Box 58">
                  <w:txbxContent>
                    <w:p w14:paraId="1ECF0422" w14:textId="77777777" w:rsidR="00F57E10" w:rsidRPr="00F57E10" w:rsidRDefault="00F57E10" w:rsidP="00B8757F">
                      <w:pPr>
                        <w:shd w:val="clear" w:color="auto" w:fill="FEFEFE"/>
                        <w:spacing w:after="120" w:line="276" w:lineRule="auto"/>
                        <w:outlineLvl w:val="3"/>
                        <w:rPr>
                          <w:rFonts w:ascii="Arial" w:eastAsia="Times New Roman" w:hAnsi="Arial" w:cs="Arial"/>
                          <w:b/>
                          <w:bCs/>
                          <w:color w:val="6CB744"/>
                          <w:sz w:val="28"/>
                          <w:szCs w:val="28"/>
                          <w:lang w:eastAsia="en-GB"/>
                        </w:rPr>
                      </w:pPr>
                      <w:r w:rsidRPr="00F57E10">
                        <w:rPr>
                          <w:rFonts w:ascii="Arial" w:eastAsia="Times New Roman" w:hAnsi="Arial" w:cs="Arial"/>
                          <w:b/>
                          <w:bCs/>
                          <w:color w:val="6CB744"/>
                          <w:sz w:val="28"/>
                          <w:szCs w:val="28"/>
                          <w:lang w:eastAsia="en-GB"/>
                        </w:rPr>
                        <w:t>Climate Mitigation:</w:t>
                      </w:r>
                    </w:p>
                    <w:p w14:paraId="06DE4A9F" w14:textId="77777777" w:rsidR="00F57E10" w:rsidRPr="00F57E10" w:rsidRDefault="00F57E10" w:rsidP="00B8757F">
                      <w:pPr>
                        <w:shd w:val="clear" w:color="auto" w:fill="FEFEFE"/>
                        <w:spacing w:after="120" w:line="276" w:lineRule="auto"/>
                        <w:rPr>
                          <w:rFonts w:ascii="Arial" w:eastAsia="Times New Roman" w:hAnsi="Arial" w:cs="Arial"/>
                          <w:color w:val="0D1F19"/>
                          <w:lang w:eastAsia="en-GB"/>
                        </w:rPr>
                      </w:pPr>
                      <w:r w:rsidRPr="00F57E10">
                        <w:rPr>
                          <w:rFonts w:ascii="Arial" w:eastAsia="Times New Roman" w:hAnsi="Arial" w:cs="Arial"/>
                          <w:color w:val="0D1F19"/>
                          <w:lang w:eastAsia="en-GB"/>
                        </w:rPr>
                        <w:t>Mitigation is the undertaking of actions to reduce the production of greenhouse gases that cause climate change.</w:t>
                      </w:r>
                    </w:p>
                    <w:p w14:paraId="18E16711" w14:textId="77777777" w:rsidR="00F57E10" w:rsidRPr="00F57E10" w:rsidRDefault="00F57E10" w:rsidP="00B8757F">
                      <w:pPr>
                        <w:shd w:val="clear" w:color="auto" w:fill="FEFEFE"/>
                        <w:spacing w:after="120" w:line="276" w:lineRule="auto"/>
                        <w:rPr>
                          <w:rFonts w:ascii="Arial" w:eastAsia="Times New Roman" w:hAnsi="Arial" w:cs="Arial"/>
                          <w:color w:val="0D1F19"/>
                          <w:lang w:eastAsia="en-GB"/>
                        </w:rPr>
                      </w:pPr>
                      <w:r w:rsidRPr="00F57E10">
                        <w:rPr>
                          <w:rFonts w:ascii="Arial" w:eastAsia="Times New Roman" w:hAnsi="Arial" w:cs="Arial"/>
                          <w:color w:val="0D1F19"/>
                          <w:lang w:eastAsia="en-GB"/>
                        </w:rPr>
                        <w:t>Northern Ireland requires urgent action on climate change. The public sector needs support to plan and deliver greenhouse gas emissions reductions. Climate NI’s work on mitigation aims to develop and pilot a coordinated and cohesive approach to net-zero planning, progress reporting, and capacity building to enable delivery of immediate and long-term climate action.   </w:t>
                      </w:r>
                    </w:p>
                    <w:p w14:paraId="1A3BBE96" w14:textId="52F57E9F" w:rsidR="00F57E10" w:rsidRDefault="00F57E10" w:rsidP="00B8757F">
                      <w:pPr>
                        <w:spacing w:after="120" w:line="276" w:lineRule="auto"/>
                        <w:rPr>
                          <w:rFonts w:ascii="Arial" w:hAnsi="Arial" w:cs="Arial"/>
                        </w:rPr>
                      </w:pPr>
                      <w:r w:rsidRPr="00F57E10">
                        <w:rPr>
                          <w:rFonts w:ascii="Arial" w:hAnsi="Arial" w:cs="Arial"/>
                        </w:rPr>
                        <w:t xml:space="preserve">It is important to note </w:t>
                      </w:r>
                      <w:r w:rsidRPr="00F57E10">
                        <w:rPr>
                          <w:rFonts w:ascii="Arial" w:eastAsia="Times New Roman" w:hAnsi="Arial" w:cs="Arial"/>
                          <w:color w:val="0D1F19"/>
                          <w:lang w:eastAsia="en-GB"/>
                        </w:rPr>
                        <w:t>that Climate Mitigation and Climate Adaptation are not mutually exclusive and are very much complementary in nature.</w:t>
                      </w:r>
                      <w:r w:rsidRPr="00F57E10">
                        <w:rPr>
                          <w:rFonts w:ascii="Arial" w:hAnsi="Arial" w:cs="Arial"/>
                        </w:rPr>
                        <w:t xml:space="preserve"> This Climate Adaptation Plan is intrinsically linked to the Councils Sustainability Strategy and Climate Action Plan (Appendix 1), which details actions aimed at Mitigation.</w:t>
                      </w:r>
                    </w:p>
                    <w:p w14:paraId="2F076CEF" w14:textId="4AEAD820" w:rsidR="00B8757F" w:rsidRDefault="00B8757F" w:rsidP="00B8757F">
                      <w:pPr>
                        <w:spacing w:after="120" w:line="276" w:lineRule="auto"/>
                        <w:rPr>
                          <w:rFonts w:ascii="Arial" w:hAnsi="Arial" w:cs="Arial"/>
                        </w:rPr>
                      </w:pPr>
                    </w:p>
                    <w:p w14:paraId="2E723285" w14:textId="77777777" w:rsidR="00B8757F" w:rsidRPr="00F57E10" w:rsidRDefault="00B8757F" w:rsidP="00B8757F">
                      <w:pPr>
                        <w:spacing w:after="120" w:line="276" w:lineRule="auto"/>
                        <w:rPr>
                          <w:rFonts w:ascii="Arial" w:hAnsi="Arial" w:cs="Arial"/>
                        </w:rPr>
                      </w:pPr>
                    </w:p>
                    <w:p w14:paraId="010B37F1" w14:textId="77777777" w:rsidR="00F57E10" w:rsidRPr="00F57E10" w:rsidRDefault="00F57E10" w:rsidP="00B8757F">
                      <w:pPr>
                        <w:shd w:val="clear" w:color="auto" w:fill="FEFEFE"/>
                        <w:spacing w:after="120" w:line="276" w:lineRule="auto"/>
                        <w:outlineLvl w:val="3"/>
                        <w:rPr>
                          <w:rFonts w:ascii="Arial" w:eastAsia="Times New Roman" w:hAnsi="Arial" w:cs="Arial"/>
                          <w:b/>
                          <w:bCs/>
                          <w:color w:val="6CB744"/>
                          <w:sz w:val="28"/>
                          <w:szCs w:val="28"/>
                          <w:lang w:eastAsia="en-GB"/>
                        </w:rPr>
                      </w:pPr>
                      <w:r w:rsidRPr="00F57E10">
                        <w:rPr>
                          <w:rFonts w:ascii="Arial" w:eastAsia="Times New Roman" w:hAnsi="Arial" w:cs="Arial"/>
                          <w:b/>
                          <w:bCs/>
                          <w:color w:val="6CB744"/>
                          <w:sz w:val="28"/>
                          <w:szCs w:val="28"/>
                          <w:lang w:eastAsia="en-GB"/>
                        </w:rPr>
                        <w:t>Climate Adaptation:</w:t>
                      </w:r>
                    </w:p>
                    <w:p w14:paraId="266DDBEA" w14:textId="77777777" w:rsidR="00F57E10" w:rsidRPr="00F57E10" w:rsidRDefault="00F57E10" w:rsidP="00B8757F">
                      <w:pPr>
                        <w:shd w:val="clear" w:color="auto" w:fill="FEFEFE"/>
                        <w:spacing w:after="120" w:line="276" w:lineRule="auto"/>
                        <w:outlineLvl w:val="3"/>
                        <w:rPr>
                          <w:rFonts w:ascii="Arial" w:eastAsia="Times New Roman" w:hAnsi="Arial" w:cs="Arial"/>
                          <w:color w:val="0D1F19"/>
                          <w:lang w:eastAsia="en-GB"/>
                        </w:rPr>
                      </w:pPr>
                      <w:r w:rsidRPr="00F57E10">
                        <w:rPr>
                          <w:rFonts w:ascii="Arial" w:eastAsia="Times New Roman" w:hAnsi="Arial" w:cs="Arial"/>
                          <w:color w:val="0D1F19"/>
                          <w:lang w:eastAsia="en-GB"/>
                        </w:rPr>
                        <w:t>Adaptation is the undertaking of actions to manage the risks of climate change impacts.</w:t>
                      </w:r>
                    </w:p>
                    <w:p w14:paraId="5F9A5ECC" w14:textId="77777777" w:rsidR="00F57E10" w:rsidRPr="00F57E10" w:rsidRDefault="00F57E10" w:rsidP="00B8757F">
                      <w:pPr>
                        <w:shd w:val="clear" w:color="auto" w:fill="FEFEFE"/>
                        <w:spacing w:after="120" w:line="276" w:lineRule="auto"/>
                        <w:rPr>
                          <w:rFonts w:ascii="Arial" w:eastAsia="Times New Roman" w:hAnsi="Arial" w:cs="Arial"/>
                          <w:color w:val="0D1F19"/>
                          <w:lang w:eastAsia="en-GB"/>
                        </w:rPr>
                      </w:pPr>
                      <w:r w:rsidRPr="00F57E10">
                        <w:rPr>
                          <w:rFonts w:ascii="Arial" w:eastAsia="Times New Roman" w:hAnsi="Arial" w:cs="Arial"/>
                          <w:color w:val="0D1F19"/>
                          <w:lang w:eastAsia="en-GB"/>
                        </w:rPr>
                        <w:t>Our climate is changing. We need to reduce our emissions to limit these changes. Unfortunately, no matter how much we reduce our emissions, we are locked into a certain amount of change. Therefore, we need to take rapid action to reduce emissions, whilst preparing for the inevitable impacts of climate changes – this preparation is called climate change ‘adaptation’. </w:t>
                      </w:r>
                    </w:p>
                    <w:p w14:paraId="4033A5B1" w14:textId="77777777" w:rsidR="00F57E10" w:rsidRPr="00F57E10" w:rsidRDefault="00F57E10" w:rsidP="00B8757F">
                      <w:pPr>
                        <w:shd w:val="clear" w:color="auto" w:fill="FEFEFE"/>
                        <w:spacing w:after="120" w:line="276" w:lineRule="auto"/>
                        <w:rPr>
                          <w:rFonts w:ascii="Arial" w:eastAsia="Times New Roman" w:hAnsi="Arial" w:cs="Arial"/>
                          <w:color w:val="0D1F19"/>
                          <w:lang w:eastAsia="en-GB"/>
                        </w:rPr>
                      </w:pPr>
                      <w:r w:rsidRPr="00F57E10">
                        <w:rPr>
                          <w:rFonts w:ascii="Arial" w:eastAsia="Times New Roman" w:hAnsi="Arial" w:cs="Arial"/>
                          <w:color w:val="0D1F19"/>
                          <w:lang w:eastAsia="en-GB"/>
                        </w:rPr>
                        <w:t>The </w:t>
                      </w:r>
                      <w:hyperlink r:id="rId17" w:history="1">
                        <w:r w:rsidRPr="00F57E10">
                          <w:rPr>
                            <w:rFonts w:ascii="Arial" w:eastAsia="Times New Roman" w:hAnsi="Arial" w:cs="Arial"/>
                            <w:color w:val="C32431"/>
                            <w:u w:val="single"/>
                            <w:lang w:eastAsia="en-GB"/>
                          </w:rPr>
                          <w:t>European Commission</w:t>
                        </w:r>
                      </w:hyperlink>
                      <w:r w:rsidRPr="00F57E10">
                        <w:rPr>
                          <w:rFonts w:ascii="Arial" w:eastAsia="Times New Roman" w:hAnsi="Arial" w:cs="Arial"/>
                          <w:color w:val="0D1F19"/>
                          <w:lang w:eastAsia="en-GB"/>
                        </w:rPr>
                        <w:t> defines adaptation as: </w:t>
                      </w:r>
                      <w:r w:rsidRPr="00BA7370">
                        <w:rPr>
                          <w:rFonts w:ascii="Arial" w:eastAsia="Times New Roman" w:hAnsi="Arial" w:cs="Arial"/>
                          <w:i/>
                          <w:iCs/>
                          <w:color w:val="0D1F19"/>
                          <w:lang w:eastAsia="en-GB"/>
                        </w:rPr>
                        <w:t>“Anticipating the adverse effects of climate change and taking appropriate action to prevent or minimise the damage they can cause, or taking advantage of opportunities that may arise.”</w:t>
                      </w:r>
                      <w:r w:rsidRPr="00F57E10">
                        <w:rPr>
                          <w:rFonts w:ascii="Arial" w:eastAsia="Times New Roman" w:hAnsi="Arial" w:cs="Arial"/>
                          <w:color w:val="0D1F19"/>
                          <w:lang w:eastAsia="en-GB"/>
                        </w:rPr>
                        <w:t> </w:t>
                      </w:r>
                    </w:p>
                    <w:p w14:paraId="186856E9" w14:textId="77777777" w:rsidR="00F57E10" w:rsidRPr="00F57E10" w:rsidRDefault="00F57E10" w:rsidP="00B8757F">
                      <w:pPr>
                        <w:shd w:val="clear" w:color="auto" w:fill="FEFEFE"/>
                        <w:spacing w:after="120" w:line="276" w:lineRule="auto"/>
                        <w:rPr>
                          <w:rFonts w:ascii="Arial" w:eastAsia="Times New Roman" w:hAnsi="Arial" w:cs="Arial"/>
                          <w:color w:val="0D1F19"/>
                          <w:lang w:eastAsia="en-GB"/>
                        </w:rPr>
                      </w:pPr>
                      <w:r w:rsidRPr="00F57E10">
                        <w:rPr>
                          <w:rFonts w:ascii="Arial" w:eastAsia="Times New Roman" w:hAnsi="Arial" w:cs="Arial"/>
                          <w:color w:val="0D1F19"/>
                          <w:lang w:eastAsia="en-GB"/>
                        </w:rPr>
                        <w:t>Adaptation is essential to better prepare us to respond to current and future changing climatic conditions. Planning for these changes will enable NI to build resilience to the potential negative impacts of climate change, whilst allowing us to take advantage of any opportunities.</w:t>
                      </w:r>
                    </w:p>
                    <w:p w14:paraId="75DAF9CA" w14:textId="77777777" w:rsidR="00F57E10" w:rsidRPr="00F57E10" w:rsidRDefault="00F57E10" w:rsidP="00F57E10">
                      <w:pPr>
                        <w:spacing w:line="276" w:lineRule="auto"/>
                        <w:rPr>
                          <w:rFonts w:ascii="Arial" w:hAnsi="Arial" w:cs="Arial"/>
                        </w:rPr>
                      </w:pPr>
                      <w:r w:rsidRPr="00F57E10">
                        <w:rPr>
                          <w:rFonts w:ascii="Arial" w:eastAsia="Times New Roman" w:hAnsi="Arial" w:cs="Arial"/>
                          <w:color w:val="0D1F19"/>
                          <w:lang w:eastAsia="en-GB"/>
                        </w:rPr>
                        <w:t xml:space="preserve">This </w:t>
                      </w:r>
                      <w:r w:rsidRPr="00F57E10">
                        <w:rPr>
                          <w:rFonts w:ascii="Arial" w:hAnsi="Arial" w:cs="Arial"/>
                        </w:rPr>
                        <w:t>Adaptation Plan aims to prepare for the impacts of climate change by understanding the risk and creating a plan of action.</w:t>
                      </w:r>
                    </w:p>
                    <w:p w14:paraId="6CADAFB8" w14:textId="77777777" w:rsidR="00F57E10" w:rsidRPr="00F57E10" w:rsidRDefault="00F57E10" w:rsidP="00F57E10">
                      <w:pPr>
                        <w:spacing w:line="276" w:lineRule="auto"/>
                        <w:ind w:hanging="1440"/>
                        <w:rPr>
                          <w:rFonts w:ascii="Arial" w:hAnsi="Arial" w:cs="Arial"/>
                        </w:rPr>
                      </w:pPr>
                    </w:p>
                    <w:p w14:paraId="5E3B1111" w14:textId="77777777" w:rsidR="00F57E10" w:rsidRPr="00F57E10" w:rsidRDefault="00F57E10" w:rsidP="00F57E10">
                      <w:pPr>
                        <w:pStyle w:val="Footer"/>
                        <w:spacing w:line="276" w:lineRule="auto"/>
                        <w:rPr>
                          <w:rFonts w:ascii="Arial" w:hAnsi="Arial" w:cs="Arial"/>
                        </w:rPr>
                      </w:pPr>
                      <w:r w:rsidRPr="00F57E10">
                        <w:rPr>
                          <w:rFonts w:ascii="Arial" w:hAnsi="Arial" w:cs="Arial"/>
                        </w:rPr>
                        <w:t xml:space="preserve">Note: Definition of Climate Change, Adaptation and Mitigation is taken from Climate NI </w:t>
                      </w:r>
                      <w:hyperlink r:id="rId18" w:history="1">
                        <w:r w:rsidRPr="00F57E10">
                          <w:rPr>
                            <w:rFonts w:ascii="Arial" w:hAnsi="Arial" w:cs="Arial"/>
                            <w:color w:val="0000FF"/>
                            <w:u w:val="single"/>
                          </w:rPr>
                          <w:t>What is Climate Change? | Climate NI</w:t>
                        </w:r>
                      </w:hyperlink>
                    </w:p>
                    <w:p w14:paraId="7FD26BD2" w14:textId="77777777" w:rsidR="00F57E10" w:rsidRPr="00F57E10" w:rsidRDefault="00F57E10" w:rsidP="00F57E10">
                      <w:pPr>
                        <w:spacing w:line="276" w:lineRule="auto"/>
                        <w:rPr>
                          <w:rFonts w:ascii="Arial" w:hAnsi="Arial" w:cs="Arial"/>
                        </w:rPr>
                      </w:pPr>
                    </w:p>
                  </w:txbxContent>
                </v:textbox>
              </v:shape>
            </w:pict>
          </mc:Fallback>
        </mc:AlternateContent>
      </w:r>
      <w:r>
        <w:rPr>
          <w:noProof/>
        </w:rPr>
        <mc:AlternateContent>
          <mc:Choice Requires="wps">
            <w:drawing>
              <wp:anchor distT="0" distB="0" distL="114300" distR="114300" simplePos="0" relativeHeight="251658267" behindDoc="0" locked="0" layoutInCell="1" allowOverlap="1" wp14:anchorId="7D19AA4D" wp14:editId="3F1CA441">
                <wp:simplePos x="0" y="0"/>
                <wp:positionH relativeFrom="column">
                  <wp:posOffset>6220460</wp:posOffset>
                </wp:positionH>
                <wp:positionV relativeFrom="paragraph">
                  <wp:posOffset>18325</wp:posOffset>
                </wp:positionV>
                <wp:extent cx="3086847" cy="5357308"/>
                <wp:effectExtent l="0" t="0" r="0" b="0"/>
                <wp:wrapNone/>
                <wp:docPr id="59" name="Text Box 59"/>
                <wp:cNvGraphicFramePr/>
                <a:graphic xmlns:a="http://schemas.openxmlformats.org/drawingml/2006/main">
                  <a:graphicData uri="http://schemas.microsoft.com/office/word/2010/wordprocessingShape">
                    <wps:wsp>
                      <wps:cNvSpPr txBox="1"/>
                      <wps:spPr>
                        <a:xfrm>
                          <a:off x="0" y="0"/>
                          <a:ext cx="3086847" cy="5357308"/>
                        </a:xfrm>
                        <a:prstGeom prst="rect">
                          <a:avLst/>
                        </a:prstGeom>
                        <a:noFill/>
                        <a:ln w="6350">
                          <a:noFill/>
                        </a:ln>
                      </wps:spPr>
                      <wps:linkedTxbx id="7"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19AA4D" id="Text Box 59" o:spid="_x0000_s1035" type="#_x0000_t202" style="position:absolute;margin-left:489.8pt;margin-top:1.45pt;width:243.05pt;height:421.85pt;z-index:2516582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" filled="f" stroked="f" strokeweight=".5pt">
                <v:textbox>
                  <w:txbxContent/>
                </v:textbox>
              </v:shape>
            </w:pict>
          </mc:Fallback>
        </mc:AlternateContent>
      </w:r>
    </w:p>
    <w:p w14:paraId="62BB0F81" w14:textId="187ACED4" w:rsidR="00A83BAC" w:rsidRDefault="00F463ED">
      <w:r>
        <w:rPr>
          <w:rFonts w:ascii="Arial" w:hAnsi="Arial" w:cs="Arial"/>
          <w:noProof/>
          <w:sz w:val="56"/>
          <w:szCs w:val="56"/>
        </w:rPr>
        <mc:AlternateContent>
          <mc:Choice Requires="wps">
            <w:drawing>
              <wp:anchor distT="0" distB="0" distL="114300" distR="114300" simplePos="0" relativeHeight="251658253" behindDoc="0" locked="0" layoutInCell="1" allowOverlap="1" wp14:anchorId="36C0E812" wp14:editId="0B00A83F">
                <wp:simplePos x="0" y="0"/>
                <wp:positionH relativeFrom="column">
                  <wp:posOffset>8693785</wp:posOffset>
                </wp:positionH>
                <wp:positionV relativeFrom="page">
                  <wp:posOffset>7093487</wp:posOffset>
                </wp:positionV>
                <wp:extent cx="1309370" cy="44513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5F8FFE96" w14:textId="49848B74" w:rsidR="00F463ED" w:rsidRPr="00945F61" w:rsidRDefault="00F463ED" w:rsidP="00F463ED">
                            <w:pPr>
                              <w:rPr>
                                <w:rFonts w:ascii="Arial" w:hAnsi="Arial" w:cs="Arial"/>
                                <w:color w:val="000000" w:themeColor="text1"/>
                              </w:rPr>
                            </w:pPr>
                            <w:r w:rsidRPr="00945F61">
                              <w:rPr>
                                <w:rFonts w:ascii="Arial" w:hAnsi="Arial" w:cs="Arial"/>
                                <w:color w:val="000000" w:themeColor="text1"/>
                              </w:rPr>
                              <w:t xml:space="preserve">Page </w:t>
                            </w:r>
                            <w:r w:rsidRPr="00F463ED">
                              <w:rPr>
                                <w:rFonts w:ascii="Arial" w:hAnsi="Arial" w:cs="Arial"/>
                                <w:b/>
                                <w:bCs/>
                                <w:color w:val="6CB744"/>
                              </w:rPr>
                              <w:t>0</w:t>
                            </w:r>
                            <w:r w:rsidR="00BA7370">
                              <w:rPr>
                                <w:rFonts w:ascii="Arial" w:hAnsi="Arial" w:cs="Arial"/>
                                <w:b/>
                                <w:bCs/>
                                <w:color w:val="6CB744"/>
                              </w:rPr>
                              <w:t>5</w:t>
                            </w:r>
                          </w:p>
                          <w:p w14:paraId="32269AA2" w14:textId="77777777" w:rsidR="00F463ED" w:rsidRDefault="00F463ED" w:rsidP="00F463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0E812" id="Text Box 37" o:spid="_x0000_s1036" type="#_x0000_t202" style="position:absolute;margin-left:684.55pt;margin-top:558.55pt;width:103.1pt;height:35.0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ESOGgIAADM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" filled="f" stroked="f" strokeweight=".5pt">
                <v:textbox>
                  <w:txbxContent>
                    <w:p w14:paraId="5F8FFE96" w14:textId="49848B74" w:rsidR="00F463ED" w:rsidRPr="00945F61" w:rsidRDefault="00F463ED" w:rsidP="00F463ED">
                      <w:pPr>
                        <w:rPr>
                          <w:rFonts w:ascii="Arial" w:hAnsi="Arial" w:cs="Arial"/>
                          <w:color w:val="000000" w:themeColor="text1"/>
                        </w:rPr>
                      </w:pPr>
                      <w:r w:rsidRPr="00945F61">
                        <w:rPr>
                          <w:rFonts w:ascii="Arial" w:hAnsi="Arial" w:cs="Arial"/>
                          <w:color w:val="000000" w:themeColor="text1"/>
                        </w:rPr>
                        <w:t xml:space="preserve">Page </w:t>
                      </w:r>
                      <w:r w:rsidRPr="00F463ED">
                        <w:rPr>
                          <w:rFonts w:ascii="Arial" w:hAnsi="Arial" w:cs="Arial"/>
                          <w:b/>
                          <w:bCs/>
                          <w:color w:val="6CB744"/>
                        </w:rPr>
                        <w:t>0</w:t>
                      </w:r>
                      <w:r w:rsidR="00BA7370">
                        <w:rPr>
                          <w:rFonts w:ascii="Arial" w:hAnsi="Arial" w:cs="Arial"/>
                          <w:b/>
                          <w:bCs/>
                          <w:color w:val="6CB744"/>
                        </w:rPr>
                        <w:t>5</w:t>
                      </w:r>
                    </w:p>
                    <w:p w14:paraId="32269AA2" w14:textId="77777777" w:rsidR="00F463ED" w:rsidRDefault="00F463ED" w:rsidP="00F463ED"/>
                  </w:txbxContent>
                </v:textbox>
                <w10:wrap anchory="page"/>
              </v:shape>
            </w:pict>
          </mc:Fallback>
        </mc:AlternateContent>
      </w:r>
    </w:p>
    <w:p w14:paraId="118C2F4B" w14:textId="1F9EE3A3" w:rsidR="00A83BAC" w:rsidRDefault="00A83BAC"/>
    <w:p w14:paraId="56448D21" w14:textId="18FA4189" w:rsidR="00A83BAC" w:rsidRDefault="00A83BAC"/>
    <w:p w14:paraId="53B0E774" w14:textId="793BC126" w:rsidR="00A45765" w:rsidRDefault="00A45765"/>
    <w:p w14:paraId="046DD3CE" w14:textId="6AC069DF" w:rsidR="00F57E10" w:rsidRDefault="00F57E10"/>
    <w:p w14:paraId="6FFBE851" w14:textId="2E0C4D82" w:rsidR="00F57E10" w:rsidRDefault="00F57E10"/>
    <w:p w14:paraId="2906453A" w14:textId="797E57CE" w:rsidR="00F57E10" w:rsidRDefault="00F57E10"/>
    <w:p w14:paraId="72A4961F" w14:textId="1AE0E2DB" w:rsidR="00F57E10" w:rsidRDefault="00F57E10"/>
    <w:p w14:paraId="7C627BFA" w14:textId="43B13CE4" w:rsidR="00F57E10" w:rsidRDefault="00F57E10"/>
    <w:p w14:paraId="1DB59FED" w14:textId="4A41B4CC" w:rsidR="00F57E10" w:rsidRDefault="00F57E10"/>
    <w:p w14:paraId="308B3708" w14:textId="53F5428A" w:rsidR="00F57E10" w:rsidRDefault="00F57E10"/>
    <w:p w14:paraId="6F2687E6" w14:textId="0FC8C69E" w:rsidR="00F57E10" w:rsidRDefault="00F57E10"/>
    <w:p w14:paraId="739065BD" w14:textId="79FC78A7" w:rsidR="00F57E10" w:rsidRDefault="00F57E10"/>
    <w:p w14:paraId="4DF69F7A" w14:textId="45103D15" w:rsidR="00F57E10" w:rsidRDefault="00F57E10"/>
    <w:p w14:paraId="7F8846A8" w14:textId="36050C5F" w:rsidR="00F57E10" w:rsidRDefault="00F57E10"/>
    <w:p w14:paraId="1BAAEED3" w14:textId="3CA203C1" w:rsidR="00F57E10" w:rsidRDefault="00F57E10"/>
    <w:p w14:paraId="0B340C4F" w14:textId="184EAC1D" w:rsidR="00F57E10" w:rsidRDefault="00F57E10"/>
    <w:p w14:paraId="47385B3B" w14:textId="24B16B0A" w:rsidR="00F57E10" w:rsidRDefault="00F57E10"/>
    <w:p w14:paraId="16342907" w14:textId="5840DB19" w:rsidR="00F57E10" w:rsidRDefault="00F57E10"/>
    <w:p w14:paraId="016C6680" w14:textId="1D12E2BD" w:rsidR="00F57E10" w:rsidRDefault="00F57E10"/>
    <w:p w14:paraId="726BA669" w14:textId="0D328C02" w:rsidR="00F57E10" w:rsidRDefault="00F57E10"/>
    <w:p w14:paraId="613E18D2" w14:textId="4F97C14E" w:rsidR="00F57E10" w:rsidRDefault="00F57E10"/>
    <w:p w14:paraId="2A34AA1E" w14:textId="7626EA7A" w:rsidR="00F57E10" w:rsidRDefault="00F57E10"/>
    <w:p w14:paraId="593FF16F" w14:textId="70357A27" w:rsidR="00F57E10" w:rsidRDefault="00F57E10"/>
    <w:p w14:paraId="6CC83CA0" w14:textId="747F037F" w:rsidR="00F57E10" w:rsidRDefault="00F57E10"/>
    <w:p w14:paraId="73C311E2" w14:textId="1D91EDDC" w:rsidR="00F57E10" w:rsidRDefault="00F57E10"/>
    <w:p w14:paraId="488C1838" w14:textId="16A0C3CD" w:rsidR="00F57E10" w:rsidRDefault="00F57E10"/>
    <w:p w14:paraId="6698C901" w14:textId="6C5B8F9F" w:rsidR="00F57E10" w:rsidRDefault="00F57E10"/>
    <w:p w14:paraId="1F2BD125" w14:textId="627E97B6" w:rsidR="00A45765" w:rsidRDefault="00A45765"/>
    <w:p w14:paraId="4B0C3651" w14:textId="77777777" w:rsidR="00BE294A" w:rsidRDefault="00BE294A"/>
    <w:p w14:paraId="6BA0FB09" w14:textId="65B10578" w:rsidR="00A45765" w:rsidRDefault="00A45765"/>
    <w:p w14:paraId="532BBFD5" w14:textId="506B3627" w:rsidR="00973F0D" w:rsidRDefault="00973F0D"/>
    <w:p w14:paraId="3C0965F6" w14:textId="77777777" w:rsidR="00973F0D" w:rsidRDefault="00973F0D"/>
    <w:p w14:paraId="4A077026" w14:textId="374320BE" w:rsidR="00A45765" w:rsidRPr="00A12E2F" w:rsidRDefault="00BC51C6" w:rsidP="00A45765">
      <w:pPr>
        <w:rPr>
          <w:rFonts w:ascii="Arial Black" w:hAnsi="Arial Black"/>
          <w:b/>
          <w:bCs/>
          <w:color w:val="00A049"/>
          <w:sz w:val="42"/>
          <w:szCs w:val="42"/>
        </w:rPr>
      </w:pPr>
      <w:r w:rsidRPr="00A12E2F">
        <w:rPr>
          <w:rFonts w:ascii="Arial Black" w:hAnsi="Arial Black"/>
          <w:b/>
          <w:bCs/>
          <w:color w:val="00A049"/>
          <w:sz w:val="42"/>
          <w:szCs w:val="42"/>
        </w:rPr>
        <w:lastRenderedPageBreak/>
        <w:t>Legislative &amp; Strategic Context</w:t>
      </w:r>
    </w:p>
    <w:p w14:paraId="1A663EF1" w14:textId="411C527E" w:rsidR="00A45765" w:rsidRPr="00A52679" w:rsidRDefault="00A45765" w:rsidP="00A45765">
      <w:pPr>
        <w:spacing w:line="276" w:lineRule="auto"/>
        <w:rPr>
          <w:rFonts w:ascii="Arial" w:hAnsi="Arial" w:cs="Arial"/>
        </w:rPr>
      </w:pPr>
      <w:r>
        <w:rPr>
          <w:rFonts w:ascii="Arial" w:hAnsi="Arial" w:cs="Arial"/>
          <w:noProof/>
        </w:rPr>
        <mc:AlternateContent>
          <mc:Choice Requires="wps">
            <w:drawing>
              <wp:anchor distT="0" distB="0" distL="114300" distR="114300" simplePos="0" relativeHeight="251658242" behindDoc="0" locked="0" layoutInCell="1" allowOverlap="1" wp14:anchorId="36ECB58F" wp14:editId="38099607">
                <wp:simplePos x="0" y="0"/>
                <wp:positionH relativeFrom="column">
                  <wp:posOffset>-10391</wp:posOffset>
                </wp:positionH>
                <wp:positionV relativeFrom="paragraph">
                  <wp:posOffset>90170</wp:posOffset>
                </wp:positionV>
                <wp:extent cx="9317240" cy="0"/>
                <wp:effectExtent l="0" t="0" r="17780" b="12700"/>
                <wp:wrapNone/>
                <wp:docPr id="5" name="Straight Connector 5"/>
                <wp:cNvGraphicFramePr/>
                <a:graphic xmlns:a="http://schemas.openxmlformats.org/drawingml/2006/main">
                  <a:graphicData uri="http://schemas.microsoft.com/office/word/2010/wordprocessingShape">
                    <wps:wsp>
                      <wps:cNvCnPr/>
                      <wps:spPr>
                        <a:xfrm>
                          <a:off x="0" y="0"/>
                          <a:ext cx="9317240" cy="0"/>
                        </a:xfrm>
                        <a:prstGeom prst="line">
                          <a:avLst/>
                        </a:prstGeom>
                        <a:ln w="12700">
                          <a:solidFill>
                            <a:srgbClr val="00A04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6ED7CA" id="Straight Connector 5"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8pt,7.1pt" to="732.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" strokecolor="#00a049" strokeweight="1pt">
                <v:stroke joinstyle="miter"/>
              </v:line>
            </w:pict>
          </mc:Fallback>
        </mc:AlternateContent>
      </w:r>
    </w:p>
    <w:p w14:paraId="7A3D32D4" w14:textId="1B6B0843" w:rsidR="0017662F" w:rsidRDefault="00894A44">
      <w:r w:rsidRPr="00BC51C6">
        <w:rPr>
          <w:noProof/>
        </w:rPr>
        <mc:AlternateContent>
          <mc:Choice Requires="wps">
            <w:drawing>
              <wp:anchor distT="0" distB="0" distL="114300" distR="114300" simplePos="0" relativeHeight="251658269" behindDoc="0" locked="0" layoutInCell="1" allowOverlap="1" wp14:anchorId="2BE894E6" wp14:editId="1DEA193F">
                <wp:simplePos x="0" y="0"/>
                <wp:positionH relativeFrom="column">
                  <wp:posOffset>3111649</wp:posOffset>
                </wp:positionH>
                <wp:positionV relativeFrom="paragraph">
                  <wp:posOffset>83857</wp:posOffset>
                </wp:positionV>
                <wp:extent cx="3022600" cy="5356860"/>
                <wp:effectExtent l="0" t="0" r="0" b="2540"/>
                <wp:wrapNone/>
                <wp:docPr id="61" name="Text Box 61"/>
                <wp:cNvGraphicFramePr/>
                <a:graphic xmlns:a="http://schemas.openxmlformats.org/drawingml/2006/main">
                  <a:graphicData uri="http://schemas.microsoft.com/office/word/2010/wordprocessingShape">
                    <wps:wsp>
                      <wps:cNvSpPr txBox="1"/>
                      <wps:spPr>
                        <a:xfrm>
                          <a:off x="0" y="0"/>
                          <a:ext cx="3022600" cy="5356860"/>
                        </a:xfrm>
                        <a:prstGeom prst="rect">
                          <a:avLst/>
                        </a:prstGeom>
                        <a:solidFill>
                          <a:schemeClr val="lt1"/>
                        </a:solidFill>
                        <a:ln w="6350">
                          <a:noFill/>
                        </a:ln>
                      </wps:spPr>
                      <wps:linkedTxbx id="9"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894E6" id="Text Box 61" o:spid="_x0000_s1037" type="#_x0000_t202" style="position:absolute;margin-left:245pt;margin-top:6.6pt;width:238pt;height:421.8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" fillcolor="white [3201]" stroked="f" strokeweight=".5pt">
                <v:textbox style="mso-next-textbox:#Text Box 62">
                  <w:txbxContent/>
                </v:textbox>
              </v:shape>
            </w:pict>
          </mc:Fallback>
        </mc:AlternateContent>
      </w:r>
      <w:r w:rsidRPr="00BC51C6">
        <w:rPr>
          <w:noProof/>
        </w:rPr>
        <mc:AlternateContent>
          <mc:Choice Requires="wps">
            <w:drawing>
              <wp:anchor distT="0" distB="0" distL="114300" distR="114300" simplePos="0" relativeHeight="251658268" behindDoc="0" locked="0" layoutInCell="1" allowOverlap="1" wp14:anchorId="20247D3F" wp14:editId="38D74281">
                <wp:simplePos x="0" y="0"/>
                <wp:positionH relativeFrom="column">
                  <wp:posOffset>-8068</wp:posOffset>
                </wp:positionH>
                <wp:positionV relativeFrom="paragraph">
                  <wp:posOffset>83857</wp:posOffset>
                </wp:positionV>
                <wp:extent cx="3011805" cy="5647765"/>
                <wp:effectExtent l="0" t="0" r="0" b="3810"/>
                <wp:wrapNone/>
                <wp:docPr id="60" name="Text Box 60"/>
                <wp:cNvGraphicFramePr/>
                <a:graphic xmlns:a="http://schemas.openxmlformats.org/drawingml/2006/main">
                  <a:graphicData uri="http://schemas.microsoft.com/office/word/2010/wordprocessingShape">
                    <wps:wsp>
                      <wps:cNvSpPr txBox="1"/>
                      <wps:spPr>
                        <a:xfrm>
                          <a:off x="0" y="0"/>
                          <a:ext cx="3011805" cy="5647765"/>
                        </a:xfrm>
                        <a:prstGeom prst="rect">
                          <a:avLst/>
                        </a:prstGeom>
                        <a:solidFill>
                          <a:schemeClr val="lt1"/>
                        </a:solidFill>
                        <a:ln w="6350">
                          <a:noFill/>
                        </a:ln>
                      </wps:spPr>
                      <wps:txbx id="9">
                        <w:txbxContent>
                          <w:p w14:paraId="7DE8AB0D" w14:textId="58142730" w:rsidR="00BC51C6" w:rsidRPr="0047775B" w:rsidRDefault="00BC51C6" w:rsidP="0047775B">
                            <w:pPr>
                              <w:spacing w:after="120" w:line="276" w:lineRule="auto"/>
                              <w:rPr>
                                <w:rFonts w:ascii="Arial" w:hAnsi="Arial" w:cs="Arial"/>
                                <w:b/>
                                <w:bCs/>
                                <w:color w:val="6CB744"/>
                                <w:sz w:val="28"/>
                                <w:szCs w:val="28"/>
                              </w:rPr>
                            </w:pPr>
                            <w:r w:rsidRPr="0047775B">
                              <w:rPr>
                                <w:rFonts w:ascii="Arial" w:hAnsi="Arial" w:cs="Arial"/>
                                <w:b/>
                                <w:bCs/>
                                <w:color w:val="6CB744"/>
                                <w:sz w:val="28"/>
                                <w:szCs w:val="28"/>
                              </w:rPr>
                              <w:t>Legislative Context for Northern Ireland Climate Adaptation</w:t>
                            </w:r>
                          </w:p>
                          <w:p w14:paraId="61F70C74" w14:textId="77777777" w:rsidR="00BC51C6" w:rsidRPr="0047775B" w:rsidRDefault="00BC51C6" w:rsidP="0047775B">
                            <w:pPr>
                              <w:pStyle w:val="ListParagraph"/>
                              <w:numPr>
                                <w:ilvl w:val="0"/>
                                <w:numId w:val="1"/>
                              </w:numPr>
                              <w:spacing w:afterLines="120" w:after="288" w:line="276" w:lineRule="auto"/>
                              <w:ind w:left="284" w:hanging="284"/>
                              <w:rPr>
                                <w:rFonts w:ascii="Arial" w:hAnsi="Arial" w:cs="Arial"/>
                                <w:b/>
                                <w:bCs/>
                              </w:rPr>
                            </w:pPr>
                            <w:r w:rsidRPr="0047775B">
                              <w:rPr>
                                <w:rFonts w:ascii="Arial" w:hAnsi="Arial" w:cs="Arial"/>
                                <w:b/>
                                <w:bCs/>
                              </w:rPr>
                              <w:t>Sustainable Development Duty</w:t>
                            </w:r>
                          </w:p>
                          <w:p w14:paraId="37D226AE" w14:textId="72EA8A9E" w:rsidR="00BC51C6" w:rsidRDefault="00BC51C6" w:rsidP="0047775B">
                            <w:pPr>
                              <w:pStyle w:val="ListParagraph"/>
                              <w:spacing w:after="240" w:line="276" w:lineRule="auto"/>
                              <w:ind w:left="284"/>
                              <w:rPr>
                                <w:rFonts w:ascii="Arial" w:hAnsi="Arial" w:cs="Arial"/>
                              </w:rPr>
                            </w:pPr>
                            <w:r w:rsidRPr="00BC51C6">
                              <w:rPr>
                                <w:rFonts w:ascii="Arial" w:hAnsi="Arial" w:cs="Arial"/>
                              </w:rPr>
                              <w:t>The Northern Ireland (Miscellaneous Provisions) Act 2006 (section 25) means councils have a statutory duty to ‘carry out their functions in a way that contributes to sustainable development’.</w:t>
                            </w:r>
                          </w:p>
                          <w:p w14:paraId="2AD4B767" w14:textId="77777777" w:rsidR="0047775B" w:rsidRPr="00894A44" w:rsidRDefault="0047775B" w:rsidP="0047775B">
                            <w:pPr>
                              <w:pStyle w:val="ListParagraph"/>
                              <w:spacing w:line="276" w:lineRule="auto"/>
                              <w:ind w:left="284"/>
                              <w:rPr>
                                <w:rFonts w:ascii="Arial" w:hAnsi="Arial" w:cs="Arial"/>
                                <w:sz w:val="10"/>
                                <w:szCs w:val="10"/>
                              </w:rPr>
                            </w:pPr>
                          </w:p>
                          <w:p w14:paraId="1422B236" w14:textId="77777777" w:rsidR="00BC51C6" w:rsidRPr="0047775B" w:rsidRDefault="00BC51C6" w:rsidP="0047775B">
                            <w:pPr>
                              <w:pStyle w:val="ListParagraph"/>
                              <w:numPr>
                                <w:ilvl w:val="0"/>
                                <w:numId w:val="1"/>
                              </w:numPr>
                              <w:spacing w:afterLines="120" w:after="288" w:line="276" w:lineRule="auto"/>
                              <w:ind w:left="284" w:hanging="284"/>
                              <w:rPr>
                                <w:rFonts w:ascii="Arial" w:hAnsi="Arial" w:cs="Arial"/>
                                <w:b/>
                                <w:bCs/>
                              </w:rPr>
                            </w:pPr>
                            <w:r w:rsidRPr="0047775B">
                              <w:rPr>
                                <w:rFonts w:ascii="Arial" w:hAnsi="Arial" w:cs="Arial"/>
                                <w:b/>
                                <w:bCs/>
                              </w:rPr>
                              <w:t>Climate Change Act 2008</w:t>
                            </w:r>
                          </w:p>
                          <w:p w14:paraId="447033FC" w14:textId="5BD04B87" w:rsidR="00BC51C6" w:rsidRDefault="00BC51C6" w:rsidP="0047775B">
                            <w:pPr>
                              <w:pStyle w:val="ListParagraph"/>
                              <w:spacing w:afterLines="120" w:after="288" w:line="276" w:lineRule="auto"/>
                              <w:ind w:left="284"/>
                              <w:rPr>
                                <w:rFonts w:ascii="Arial" w:eastAsia="Times New Roman" w:hAnsi="Arial" w:cs="Arial"/>
                                <w:lang w:eastAsia="en-GB"/>
                              </w:rPr>
                            </w:pPr>
                            <w:r w:rsidRPr="00BC51C6">
                              <w:rPr>
                                <w:rFonts w:ascii="Arial" w:eastAsia="Times New Roman" w:hAnsi="Arial" w:cs="Arial"/>
                                <w:lang w:eastAsia="en-GB"/>
                              </w:rPr>
                              <w:t>Places a duty on the Government to assess the risk to the UK from the impacts of climate change</w:t>
                            </w:r>
                          </w:p>
                          <w:p w14:paraId="60EE6497" w14:textId="77777777" w:rsidR="00894A44" w:rsidRPr="00894A44" w:rsidRDefault="00894A44" w:rsidP="0047775B">
                            <w:pPr>
                              <w:pStyle w:val="ListParagraph"/>
                              <w:spacing w:afterLines="120" w:after="288" w:line="276" w:lineRule="auto"/>
                              <w:ind w:left="284"/>
                              <w:rPr>
                                <w:rFonts w:ascii="Arial" w:eastAsia="Times New Roman" w:hAnsi="Arial" w:cs="Arial"/>
                                <w:sz w:val="10"/>
                                <w:szCs w:val="10"/>
                                <w:lang w:eastAsia="en-GB"/>
                              </w:rPr>
                            </w:pPr>
                          </w:p>
                          <w:p w14:paraId="1F8712EE" w14:textId="77777777" w:rsidR="00BC51C6" w:rsidRPr="0047775B" w:rsidRDefault="00BC51C6" w:rsidP="0047775B">
                            <w:pPr>
                              <w:pStyle w:val="ListParagraph"/>
                              <w:numPr>
                                <w:ilvl w:val="0"/>
                                <w:numId w:val="1"/>
                              </w:numPr>
                              <w:spacing w:afterLines="120" w:after="288" w:line="276" w:lineRule="auto"/>
                              <w:ind w:left="284" w:hanging="284"/>
                              <w:rPr>
                                <w:rFonts w:ascii="Arial" w:hAnsi="Arial" w:cs="Arial"/>
                                <w:b/>
                                <w:bCs/>
                              </w:rPr>
                            </w:pPr>
                            <w:r w:rsidRPr="0047775B">
                              <w:rPr>
                                <w:rFonts w:ascii="Arial" w:hAnsi="Arial" w:cs="Arial"/>
                                <w:b/>
                                <w:bCs/>
                              </w:rPr>
                              <w:t>Climate Change Act (Northern Ireland) 2022</w:t>
                            </w:r>
                          </w:p>
                          <w:p w14:paraId="1393D515" w14:textId="64B758BC" w:rsidR="00BC51C6" w:rsidRDefault="00BC51C6" w:rsidP="0047775B">
                            <w:pPr>
                              <w:pStyle w:val="ListParagraph"/>
                              <w:spacing w:afterLines="120" w:after="288" w:line="276" w:lineRule="auto"/>
                              <w:ind w:left="284"/>
                              <w:rPr>
                                <w:rFonts w:ascii="Arial" w:hAnsi="Arial" w:cs="Arial"/>
                              </w:rPr>
                            </w:pPr>
                            <w:r w:rsidRPr="00BC51C6">
                              <w:rPr>
                                <w:rFonts w:ascii="Arial" w:hAnsi="Arial" w:cs="Arial"/>
                              </w:rPr>
                              <w:t>Under this act the Climate Change Committee (CCC) has designated responsibility to assess progress in implementing Northern Irelands Climate Change Programme. The Committee must provide progress reports on NICCAP on a 5-year cycle.</w:t>
                            </w:r>
                          </w:p>
                          <w:p w14:paraId="68D41BBB" w14:textId="77777777" w:rsidR="00894A44" w:rsidRPr="00894A44" w:rsidRDefault="00894A44" w:rsidP="0047775B">
                            <w:pPr>
                              <w:pStyle w:val="ListParagraph"/>
                              <w:spacing w:afterLines="120" w:after="288" w:line="276" w:lineRule="auto"/>
                              <w:ind w:left="284"/>
                              <w:rPr>
                                <w:rFonts w:ascii="Arial" w:hAnsi="Arial" w:cs="Arial"/>
                                <w:sz w:val="10"/>
                                <w:szCs w:val="10"/>
                              </w:rPr>
                            </w:pPr>
                          </w:p>
                          <w:p w14:paraId="29624A4A" w14:textId="77777777" w:rsidR="00BC51C6" w:rsidRPr="0047775B" w:rsidRDefault="00BC51C6" w:rsidP="00894A44">
                            <w:pPr>
                              <w:pStyle w:val="ListParagraph"/>
                              <w:numPr>
                                <w:ilvl w:val="0"/>
                                <w:numId w:val="1"/>
                              </w:numPr>
                              <w:spacing w:afterLines="120" w:after="288" w:line="276" w:lineRule="auto"/>
                              <w:ind w:left="284" w:hanging="284"/>
                              <w:rPr>
                                <w:rFonts w:ascii="Arial" w:hAnsi="Arial" w:cs="Arial"/>
                                <w:b/>
                                <w:bCs/>
                              </w:rPr>
                            </w:pPr>
                            <w:r w:rsidRPr="0047775B">
                              <w:rPr>
                                <w:rFonts w:ascii="Arial" w:hAnsi="Arial" w:cs="Arial"/>
                                <w:b/>
                                <w:bCs/>
                              </w:rPr>
                              <w:t>NICCAP3</w:t>
                            </w:r>
                          </w:p>
                          <w:p w14:paraId="45687375" w14:textId="18244142" w:rsidR="00BC51C6" w:rsidRDefault="00BC51C6" w:rsidP="00894A44">
                            <w:pPr>
                              <w:pStyle w:val="ListParagraph"/>
                              <w:spacing w:afterLines="120" w:after="288" w:line="276" w:lineRule="auto"/>
                              <w:ind w:left="284"/>
                              <w:rPr>
                                <w:rFonts w:ascii="Arial" w:hAnsi="Arial" w:cs="Arial"/>
                              </w:rPr>
                            </w:pPr>
                            <w:r w:rsidRPr="00BC51C6">
                              <w:rPr>
                                <w:rFonts w:ascii="Arial" w:hAnsi="Arial" w:cs="Arial"/>
                              </w:rPr>
                              <w:t xml:space="preserve">The Northern Ireland Climate Change Adaptation Programme NICCAP3 </w:t>
                            </w:r>
                            <w:r w:rsidR="00EF55CC">
                              <w:rPr>
                                <w:rFonts w:ascii="Arial" w:hAnsi="Arial" w:cs="Arial"/>
                              </w:rPr>
                              <w:t>has</w:t>
                            </w:r>
                            <w:r w:rsidRPr="00BC51C6">
                              <w:rPr>
                                <w:rFonts w:ascii="Arial" w:hAnsi="Arial" w:cs="Arial"/>
                              </w:rPr>
                              <w:t xml:space="preserve"> </w:t>
                            </w:r>
                            <w:r w:rsidR="00EF55CC">
                              <w:rPr>
                                <w:rFonts w:ascii="Arial" w:hAnsi="Arial" w:cs="Arial"/>
                              </w:rPr>
                              <w:t>been published by DAERA</w:t>
                            </w:r>
                            <w:r w:rsidRPr="00BC51C6">
                              <w:rPr>
                                <w:rFonts w:ascii="Arial" w:hAnsi="Arial" w:cs="Arial"/>
                              </w:rPr>
                              <w:t xml:space="preserve">. It </w:t>
                            </w:r>
                            <w:r w:rsidR="00EF55CC">
                              <w:rPr>
                                <w:rFonts w:ascii="Arial" w:hAnsi="Arial" w:cs="Arial"/>
                              </w:rPr>
                              <w:t>replaces</w:t>
                            </w:r>
                            <w:r w:rsidRPr="00BC51C6">
                              <w:rPr>
                                <w:rFonts w:ascii="Arial" w:hAnsi="Arial" w:cs="Arial"/>
                              </w:rPr>
                              <w:t xml:space="preserve"> NICCAP2 and will run from 2024 – 2029. The Department for Agriculture, Environment and Rural Affairs (DAERA) own this adaptation plan for Northern Ireland however, councils will have contributions to make if the plan is to be successful.</w:t>
                            </w:r>
                          </w:p>
                          <w:p w14:paraId="34C7A21A" w14:textId="77777777" w:rsidR="00894A44" w:rsidRPr="00894A44" w:rsidRDefault="00894A44" w:rsidP="00894A44">
                            <w:pPr>
                              <w:pStyle w:val="ListParagraph"/>
                              <w:spacing w:afterLines="120" w:after="288" w:line="276" w:lineRule="auto"/>
                              <w:ind w:left="284"/>
                              <w:rPr>
                                <w:rFonts w:ascii="Arial" w:hAnsi="Arial" w:cs="Arial"/>
                                <w:sz w:val="10"/>
                                <w:szCs w:val="10"/>
                              </w:rPr>
                            </w:pPr>
                          </w:p>
                          <w:p w14:paraId="532221ED" w14:textId="4F3DDDF9" w:rsidR="00BC51C6" w:rsidRPr="0047775B" w:rsidRDefault="00BC51C6" w:rsidP="00894A44">
                            <w:pPr>
                              <w:pStyle w:val="ListParagraph"/>
                              <w:numPr>
                                <w:ilvl w:val="0"/>
                                <w:numId w:val="1"/>
                              </w:numPr>
                              <w:spacing w:afterLines="120" w:after="288" w:line="276" w:lineRule="auto"/>
                              <w:ind w:left="284" w:hanging="284"/>
                              <w:rPr>
                                <w:rFonts w:ascii="Arial" w:hAnsi="Arial" w:cs="Arial"/>
                                <w:b/>
                                <w:bCs/>
                              </w:rPr>
                            </w:pPr>
                            <w:r w:rsidRPr="0047775B">
                              <w:rPr>
                                <w:rFonts w:ascii="Arial" w:hAnsi="Arial" w:cs="Arial"/>
                                <w:b/>
                                <w:bCs/>
                              </w:rPr>
                              <w:t xml:space="preserve">Climate Change (Reporting Bodies) Regulations (Northern Ireland) 2024 </w:t>
                            </w:r>
                          </w:p>
                          <w:p w14:paraId="5F7C5371" w14:textId="77777777" w:rsidR="00BC51C6" w:rsidRPr="00BC51C6" w:rsidRDefault="00BC51C6" w:rsidP="00894A44">
                            <w:pPr>
                              <w:pStyle w:val="ListParagraph"/>
                              <w:spacing w:afterLines="120" w:after="288" w:line="276" w:lineRule="auto"/>
                              <w:ind w:left="284"/>
                              <w:rPr>
                                <w:rFonts w:ascii="Arial" w:hAnsi="Arial" w:cs="Arial"/>
                              </w:rPr>
                            </w:pPr>
                            <w:r w:rsidRPr="00BC51C6">
                              <w:rPr>
                                <w:rFonts w:ascii="Arial" w:hAnsi="Arial" w:cs="Arial"/>
                              </w:rPr>
                              <w:t>This legislation sets climate change reporting duties on specified public body organisations including councils. Clause 4 mandates that public bodies submit climate change adaptation reports to the Department for Agriculture, Environment and Rural Affairs (DAERA) starting with a 4-year period in 2026:</w:t>
                            </w:r>
                          </w:p>
                          <w:p w14:paraId="039C08E6" w14:textId="1322F691" w:rsidR="00BC51C6" w:rsidRPr="00BC51C6" w:rsidRDefault="00BC51C6" w:rsidP="002F2011">
                            <w:pPr>
                              <w:pStyle w:val="legp1paratext"/>
                              <w:shd w:val="clear" w:color="auto" w:fill="FFFFFF"/>
                              <w:spacing w:before="0" w:beforeAutospacing="0" w:after="0" w:afterAutospacing="0" w:line="276" w:lineRule="auto"/>
                              <w:ind w:left="284" w:hanging="426"/>
                              <w:jc w:val="both"/>
                              <w:rPr>
                                <w:rFonts w:ascii="Arial" w:hAnsi="Arial" w:cs="Arial"/>
                                <w:color w:val="1E1E1E"/>
                              </w:rPr>
                            </w:pPr>
                            <w:r w:rsidRPr="00BC51C6">
                              <w:rPr>
                                <w:rFonts w:ascii="Arial" w:hAnsi="Arial" w:cs="Arial"/>
                                <w:color w:val="1E1E1E"/>
                              </w:rPr>
                              <w:t>(1) Every reporting body must prepare reports which include</w:t>
                            </w:r>
                            <w:r w:rsidR="0047775B">
                              <w:rPr>
                                <w:rFonts w:ascii="Arial" w:hAnsi="Arial" w:cs="Arial"/>
                                <w:color w:val="1E1E1E"/>
                              </w:rPr>
                              <w:t xml:space="preserve"> -</w:t>
                            </w:r>
                          </w:p>
                          <w:p w14:paraId="140E0BB1" w14:textId="550C929C" w:rsidR="00BC51C6" w:rsidRPr="00BC51C6" w:rsidRDefault="00BC51C6" w:rsidP="002F2011">
                            <w:pPr>
                              <w:pStyle w:val="legclearfix"/>
                              <w:shd w:val="clear" w:color="auto" w:fill="FFFFFF"/>
                              <w:spacing w:before="0" w:beforeAutospacing="0" w:after="0" w:afterAutospacing="0" w:line="276" w:lineRule="auto"/>
                              <w:ind w:left="284" w:hanging="426"/>
                              <w:rPr>
                                <w:rFonts w:ascii="Arial" w:hAnsi="Arial" w:cs="Arial"/>
                                <w:color w:val="1E1E1E"/>
                              </w:rPr>
                            </w:pPr>
                            <w:r w:rsidRPr="00BC51C6">
                              <w:rPr>
                                <w:rStyle w:val="legds"/>
                                <w:rFonts w:ascii="Arial" w:eastAsiaTheme="majorEastAsia" w:hAnsi="Arial" w:cs="Arial"/>
                                <w:color w:val="1E1E1E"/>
                              </w:rPr>
                              <w:t xml:space="preserve">(a) </w:t>
                            </w:r>
                            <w:r w:rsidR="002F2011">
                              <w:rPr>
                                <w:rStyle w:val="legds"/>
                                <w:rFonts w:ascii="Arial" w:eastAsiaTheme="majorEastAsia" w:hAnsi="Arial" w:cs="Arial"/>
                                <w:color w:val="1E1E1E"/>
                              </w:rPr>
                              <w:tab/>
                            </w:r>
                            <w:r w:rsidRPr="00BC51C6">
                              <w:rPr>
                                <w:rStyle w:val="legds"/>
                                <w:rFonts w:ascii="Arial" w:eastAsiaTheme="majorEastAsia" w:hAnsi="Arial" w:cs="Arial"/>
                                <w:color w:val="1E1E1E"/>
                              </w:rPr>
                              <w:t xml:space="preserve">an assessment of the current and predicted impact of climate change in relation to its </w:t>
                            </w:r>
                            <w:proofErr w:type="gramStart"/>
                            <w:r w:rsidRPr="00BC51C6">
                              <w:rPr>
                                <w:rStyle w:val="legds"/>
                                <w:rFonts w:ascii="Arial" w:eastAsiaTheme="majorEastAsia" w:hAnsi="Arial" w:cs="Arial"/>
                                <w:color w:val="1E1E1E"/>
                              </w:rPr>
                              <w:t>functions;</w:t>
                            </w:r>
                            <w:proofErr w:type="gramEnd"/>
                          </w:p>
                          <w:p w14:paraId="79E33840" w14:textId="5E614D93" w:rsidR="00BC51C6" w:rsidRPr="00BC51C6" w:rsidRDefault="00BC51C6" w:rsidP="002F2011">
                            <w:pPr>
                              <w:pStyle w:val="legclearfix"/>
                              <w:shd w:val="clear" w:color="auto" w:fill="FFFFFF"/>
                              <w:spacing w:before="0" w:beforeAutospacing="0" w:after="0" w:afterAutospacing="0" w:line="276" w:lineRule="auto"/>
                              <w:ind w:left="284" w:hanging="426"/>
                              <w:rPr>
                                <w:rFonts w:ascii="Arial" w:hAnsi="Arial" w:cs="Arial"/>
                                <w:color w:val="1E1E1E"/>
                              </w:rPr>
                            </w:pPr>
                            <w:r w:rsidRPr="00BC51C6">
                              <w:rPr>
                                <w:rStyle w:val="legds"/>
                                <w:rFonts w:ascii="Arial" w:eastAsiaTheme="majorEastAsia" w:hAnsi="Arial" w:cs="Arial"/>
                                <w:color w:val="1E1E1E"/>
                              </w:rPr>
                              <w:t xml:space="preserve">(b) </w:t>
                            </w:r>
                            <w:r w:rsidR="002F2011">
                              <w:rPr>
                                <w:rStyle w:val="legds"/>
                                <w:rFonts w:ascii="Arial" w:eastAsiaTheme="majorEastAsia" w:hAnsi="Arial" w:cs="Arial"/>
                                <w:color w:val="1E1E1E"/>
                              </w:rPr>
                              <w:tab/>
                            </w:r>
                            <w:r w:rsidRPr="00BC51C6">
                              <w:rPr>
                                <w:rStyle w:val="legds"/>
                                <w:rFonts w:ascii="Arial" w:eastAsiaTheme="majorEastAsia" w:hAnsi="Arial" w:cs="Arial"/>
                                <w:color w:val="1E1E1E"/>
                              </w:rPr>
                              <w:t xml:space="preserve">a statement of the body’s proposals and policies for adapting to climate change in the exercise of its </w:t>
                            </w:r>
                            <w:proofErr w:type="gramStart"/>
                            <w:r w:rsidRPr="00BC51C6">
                              <w:rPr>
                                <w:rStyle w:val="legds"/>
                                <w:rFonts w:ascii="Arial" w:eastAsiaTheme="majorEastAsia" w:hAnsi="Arial" w:cs="Arial"/>
                                <w:color w:val="1E1E1E"/>
                              </w:rPr>
                              <w:t>functions;</w:t>
                            </w:r>
                            <w:proofErr w:type="gramEnd"/>
                          </w:p>
                          <w:p w14:paraId="1CF1DCDF" w14:textId="55E9F79D" w:rsidR="00BC51C6" w:rsidRPr="00BC51C6" w:rsidRDefault="00BC51C6" w:rsidP="002F2011">
                            <w:pPr>
                              <w:pStyle w:val="legclearfix"/>
                              <w:shd w:val="clear" w:color="auto" w:fill="FFFFFF"/>
                              <w:spacing w:before="0" w:beforeAutospacing="0" w:after="0" w:afterAutospacing="0" w:line="276" w:lineRule="auto"/>
                              <w:ind w:left="284" w:hanging="426"/>
                              <w:rPr>
                                <w:rFonts w:ascii="Arial" w:hAnsi="Arial" w:cs="Arial"/>
                                <w:color w:val="1E1E1E"/>
                              </w:rPr>
                            </w:pPr>
                            <w:r w:rsidRPr="00BC51C6">
                              <w:rPr>
                                <w:rStyle w:val="legds"/>
                                <w:rFonts w:ascii="Arial" w:eastAsiaTheme="majorEastAsia" w:hAnsi="Arial" w:cs="Arial"/>
                                <w:color w:val="1E1E1E"/>
                              </w:rPr>
                              <w:t xml:space="preserve">(c) </w:t>
                            </w:r>
                            <w:r w:rsidR="002F2011">
                              <w:rPr>
                                <w:rStyle w:val="legds"/>
                                <w:rFonts w:ascii="Arial" w:eastAsiaTheme="majorEastAsia" w:hAnsi="Arial" w:cs="Arial"/>
                                <w:color w:val="1E1E1E"/>
                              </w:rPr>
                              <w:tab/>
                            </w:r>
                            <w:r w:rsidRPr="00BC51C6">
                              <w:rPr>
                                <w:rStyle w:val="legds"/>
                                <w:rFonts w:ascii="Arial" w:eastAsiaTheme="majorEastAsia" w:hAnsi="Arial" w:cs="Arial"/>
                                <w:color w:val="1E1E1E"/>
                              </w:rPr>
                              <w:t>a statement of the timescales for implementing those proposals and policies; and</w:t>
                            </w:r>
                          </w:p>
                          <w:p w14:paraId="05B326F7" w14:textId="0BCD1B81" w:rsidR="00BC51C6" w:rsidRPr="00BC51C6" w:rsidRDefault="00BC51C6" w:rsidP="002F2011">
                            <w:pPr>
                              <w:pStyle w:val="legclearfix"/>
                              <w:shd w:val="clear" w:color="auto" w:fill="FFFFFF"/>
                              <w:spacing w:before="0" w:beforeAutospacing="0" w:after="0" w:afterAutospacing="0" w:line="276" w:lineRule="auto"/>
                              <w:ind w:left="284" w:hanging="426"/>
                              <w:rPr>
                                <w:rFonts w:ascii="Arial" w:hAnsi="Arial" w:cs="Arial"/>
                                <w:color w:val="1E1E1E"/>
                              </w:rPr>
                            </w:pPr>
                            <w:r w:rsidRPr="00BC51C6">
                              <w:rPr>
                                <w:rStyle w:val="legds"/>
                                <w:rFonts w:ascii="Arial" w:eastAsiaTheme="majorEastAsia" w:hAnsi="Arial" w:cs="Arial"/>
                                <w:color w:val="1E1E1E"/>
                              </w:rPr>
                              <w:t xml:space="preserve">(d) </w:t>
                            </w:r>
                            <w:r w:rsidR="002F2011">
                              <w:rPr>
                                <w:rStyle w:val="legds"/>
                                <w:rFonts w:ascii="Arial" w:eastAsiaTheme="majorEastAsia" w:hAnsi="Arial" w:cs="Arial"/>
                                <w:color w:val="1E1E1E"/>
                              </w:rPr>
                              <w:tab/>
                            </w:r>
                            <w:r w:rsidRPr="00BC51C6">
                              <w:rPr>
                                <w:rStyle w:val="legds"/>
                                <w:rFonts w:ascii="Arial" w:eastAsiaTheme="majorEastAsia" w:hAnsi="Arial" w:cs="Arial"/>
                                <w:color w:val="1E1E1E"/>
                              </w:rPr>
                              <w:t>an assessment of the progress made towards implementing the proposals and policies set out in any previous climate change adaptation report.</w:t>
                            </w:r>
                          </w:p>
                          <w:p w14:paraId="44EA7DF0" w14:textId="56A4D2B1" w:rsidR="00BC51C6" w:rsidRPr="00BC51C6" w:rsidRDefault="00BC51C6" w:rsidP="002F2011">
                            <w:pPr>
                              <w:pStyle w:val="legp2paratext"/>
                              <w:shd w:val="clear" w:color="auto" w:fill="FFFFFF"/>
                              <w:spacing w:before="0" w:beforeAutospacing="0" w:after="0" w:afterAutospacing="0" w:line="276" w:lineRule="auto"/>
                              <w:ind w:left="284" w:hanging="426"/>
                              <w:jc w:val="both"/>
                              <w:rPr>
                                <w:rFonts w:ascii="Arial" w:hAnsi="Arial" w:cs="Arial"/>
                                <w:color w:val="1E1E1E"/>
                              </w:rPr>
                            </w:pPr>
                            <w:r w:rsidRPr="00BC51C6">
                              <w:rPr>
                                <w:rFonts w:ascii="Arial" w:hAnsi="Arial" w:cs="Arial"/>
                                <w:color w:val="1E1E1E"/>
                              </w:rPr>
                              <w:t>(2) </w:t>
                            </w:r>
                            <w:r w:rsidR="002F2011">
                              <w:rPr>
                                <w:rFonts w:ascii="Arial" w:hAnsi="Arial" w:cs="Arial"/>
                                <w:color w:val="1E1E1E"/>
                              </w:rPr>
                              <w:tab/>
                            </w:r>
                            <w:r w:rsidRPr="00BC51C6">
                              <w:rPr>
                                <w:rFonts w:ascii="Arial" w:hAnsi="Arial" w:cs="Arial"/>
                                <w:color w:val="1E1E1E"/>
                              </w:rPr>
                              <w:t>The first report must relate to the period of four years beginning with 1st January 2026.</w:t>
                            </w:r>
                          </w:p>
                          <w:p w14:paraId="72EE4078" w14:textId="0C33BE4D" w:rsidR="00BC51C6" w:rsidRPr="00BC51C6" w:rsidRDefault="00BC51C6" w:rsidP="002F2011">
                            <w:pPr>
                              <w:pStyle w:val="legp2paratext"/>
                              <w:shd w:val="clear" w:color="auto" w:fill="FFFFFF"/>
                              <w:spacing w:before="0" w:beforeAutospacing="0" w:after="0" w:afterAutospacing="0" w:line="276" w:lineRule="auto"/>
                              <w:ind w:left="284" w:hanging="426"/>
                              <w:rPr>
                                <w:rFonts w:ascii="Arial" w:hAnsi="Arial" w:cs="Arial"/>
                                <w:color w:val="1E1E1E"/>
                              </w:rPr>
                            </w:pPr>
                            <w:r w:rsidRPr="00BC51C6">
                              <w:rPr>
                                <w:rFonts w:ascii="Arial" w:hAnsi="Arial" w:cs="Arial"/>
                                <w:color w:val="1E1E1E"/>
                              </w:rPr>
                              <w:t>(3) </w:t>
                            </w:r>
                            <w:r w:rsidR="002F2011">
                              <w:rPr>
                                <w:rFonts w:ascii="Arial" w:hAnsi="Arial" w:cs="Arial"/>
                                <w:color w:val="1E1E1E"/>
                              </w:rPr>
                              <w:tab/>
                            </w:r>
                            <w:r w:rsidRPr="00BC51C6">
                              <w:rPr>
                                <w:rFonts w:ascii="Arial" w:hAnsi="Arial" w:cs="Arial"/>
                                <w:color w:val="1E1E1E"/>
                              </w:rPr>
                              <w:t>Subsequent reports must relate to the period of five years beginning immediately after the end of the period to which the previous report relates.</w:t>
                            </w:r>
                          </w:p>
                          <w:p w14:paraId="392C2518" w14:textId="381835F6" w:rsidR="00BC51C6" w:rsidRPr="00741B65" w:rsidRDefault="00BC51C6" w:rsidP="002F2011">
                            <w:pPr>
                              <w:pStyle w:val="legp2paratext"/>
                              <w:shd w:val="clear" w:color="auto" w:fill="FFFFFF"/>
                              <w:spacing w:before="0" w:beforeAutospacing="0" w:afterLines="120" w:after="288" w:afterAutospacing="0" w:line="276" w:lineRule="auto"/>
                              <w:ind w:left="284" w:hanging="426"/>
                              <w:rPr>
                                <w:rFonts w:ascii="Arial" w:hAnsi="Arial" w:cs="Arial"/>
                                <w:b/>
                                <w:bCs/>
                                <w:color w:val="1E1E1E"/>
                              </w:rPr>
                            </w:pPr>
                            <w:r w:rsidRPr="00BC51C6">
                              <w:rPr>
                                <w:rFonts w:ascii="Arial" w:hAnsi="Arial" w:cs="Arial"/>
                                <w:color w:val="1E1E1E"/>
                              </w:rPr>
                              <w:t>(4) </w:t>
                            </w:r>
                            <w:r w:rsidR="002F2011">
                              <w:rPr>
                                <w:rFonts w:ascii="Arial" w:hAnsi="Arial" w:cs="Arial"/>
                                <w:color w:val="1E1E1E"/>
                              </w:rPr>
                              <w:tab/>
                            </w:r>
                            <w:r w:rsidRPr="00BC51C6">
                              <w:rPr>
                                <w:rFonts w:ascii="Arial" w:hAnsi="Arial" w:cs="Arial"/>
                                <w:color w:val="1E1E1E"/>
                              </w:rPr>
                              <w:t xml:space="preserve">Reports must be prepared and sent to the Department not later than one month after the end of the period to which the previous report relates, or in the case of the </w:t>
                            </w:r>
                            <w:r w:rsidRPr="00741B65">
                              <w:rPr>
                                <w:rFonts w:ascii="Arial" w:hAnsi="Arial" w:cs="Arial"/>
                                <w:b/>
                                <w:bCs/>
                                <w:color w:val="1E1E1E"/>
                              </w:rPr>
                              <w:t>first report 31st March 2026.</w:t>
                            </w:r>
                          </w:p>
                          <w:p w14:paraId="6D97D9F7" w14:textId="77777777" w:rsidR="00BC51C6" w:rsidRPr="00BC51C6" w:rsidRDefault="00BC51C6" w:rsidP="00BC51C6">
                            <w:pPr>
                              <w:pStyle w:val="ListParagraph"/>
                              <w:spacing w:afterLines="120" w:after="288" w:line="276" w:lineRule="auto"/>
                              <w:rPr>
                                <w:rFonts w:ascii="Arial" w:hAnsi="Arial" w:cs="Arial"/>
                              </w:rPr>
                            </w:pPr>
                          </w:p>
                          <w:p w14:paraId="7492D94B" w14:textId="77777777" w:rsidR="00BC51C6" w:rsidRPr="002F2011" w:rsidRDefault="00BC51C6" w:rsidP="00BC51C6">
                            <w:pPr>
                              <w:spacing w:afterLines="120" w:after="288" w:line="276" w:lineRule="auto"/>
                              <w:rPr>
                                <w:rFonts w:ascii="Arial" w:hAnsi="Arial" w:cs="Arial"/>
                                <w:b/>
                                <w:bCs/>
                                <w:color w:val="6CB744"/>
                                <w:sz w:val="28"/>
                                <w:szCs w:val="28"/>
                              </w:rPr>
                            </w:pPr>
                            <w:r w:rsidRPr="002F2011">
                              <w:rPr>
                                <w:rFonts w:ascii="Arial" w:hAnsi="Arial" w:cs="Arial"/>
                                <w:b/>
                                <w:bCs/>
                                <w:color w:val="6CB744"/>
                                <w:sz w:val="28"/>
                                <w:szCs w:val="28"/>
                              </w:rPr>
                              <w:t>LCCC Strategic Context for Climate Adaptation</w:t>
                            </w:r>
                          </w:p>
                          <w:p w14:paraId="40A70B41" w14:textId="77777777" w:rsidR="00BC51C6" w:rsidRPr="003F087C" w:rsidRDefault="00BC51C6" w:rsidP="00BC51C6">
                            <w:pPr>
                              <w:spacing w:afterLines="120" w:after="288" w:line="276" w:lineRule="auto"/>
                              <w:rPr>
                                <w:rFonts w:ascii="Arial" w:hAnsi="Arial" w:cs="Arial"/>
                                <w:color w:val="000000" w:themeColor="text1"/>
                              </w:rPr>
                            </w:pPr>
                            <w:r w:rsidRPr="003F087C">
                              <w:rPr>
                                <w:rFonts w:ascii="Arial" w:hAnsi="Arial" w:cs="Arial"/>
                                <w:color w:val="000000" w:themeColor="text1"/>
                              </w:rPr>
                              <w:t>The development of this Adaptation Plan is designed to support the principles and Action Areas as detailed within the Councils Sustainability Strategy and Climate Action Plan. This Plan is also integral to the aims and objectives within the Councils Corporate Plan, Community Plan and local Development Plans.</w:t>
                            </w:r>
                          </w:p>
                          <w:p w14:paraId="6367A3F0" w14:textId="77777777" w:rsidR="00BC51C6" w:rsidRPr="00BC51C6" w:rsidRDefault="00BC51C6" w:rsidP="002F2011">
                            <w:pPr>
                              <w:pStyle w:val="ListParagraph"/>
                              <w:numPr>
                                <w:ilvl w:val="0"/>
                                <w:numId w:val="1"/>
                              </w:numPr>
                              <w:spacing w:afterLines="120" w:after="288" w:line="276" w:lineRule="auto"/>
                              <w:ind w:left="284" w:hanging="284"/>
                              <w:rPr>
                                <w:rFonts w:ascii="Arial" w:hAnsi="Arial" w:cs="Arial"/>
                              </w:rPr>
                            </w:pPr>
                            <w:r w:rsidRPr="00BC51C6">
                              <w:rPr>
                                <w:rFonts w:ascii="Arial" w:hAnsi="Arial" w:cs="Arial"/>
                              </w:rPr>
                              <w:t xml:space="preserve">Corporate Plan – </w:t>
                            </w:r>
                            <w:hyperlink r:id="rId19" w:history="1">
                              <w:r w:rsidRPr="00BC51C6">
                                <w:rPr>
                                  <w:rFonts w:ascii="Arial" w:hAnsi="Arial" w:cs="Arial"/>
                                  <w:color w:val="0000FF"/>
                                  <w:u w:val="single"/>
                                </w:rPr>
                                <w:t>Corporate plan and ambitions 2024/2028 - lisburncastlereagh.gov.uk</w:t>
                              </w:r>
                            </w:hyperlink>
                          </w:p>
                          <w:p w14:paraId="1A091A89" w14:textId="77777777" w:rsidR="00BC51C6" w:rsidRPr="00BC51C6" w:rsidRDefault="00BC51C6" w:rsidP="002F2011">
                            <w:pPr>
                              <w:pStyle w:val="ListParagraph"/>
                              <w:numPr>
                                <w:ilvl w:val="0"/>
                                <w:numId w:val="1"/>
                              </w:numPr>
                              <w:spacing w:afterLines="120" w:after="288" w:line="276" w:lineRule="auto"/>
                              <w:ind w:left="284" w:hanging="284"/>
                              <w:rPr>
                                <w:rFonts w:ascii="Arial" w:hAnsi="Arial" w:cs="Arial"/>
                              </w:rPr>
                            </w:pPr>
                            <w:r w:rsidRPr="00BC51C6">
                              <w:rPr>
                                <w:rFonts w:ascii="Arial" w:hAnsi="Arial" w:cs="Arial"/>
                              </w:rPr>
                              <w:t xml:space="preserve">Community Plan – </w:t>
                            </w:r>
                            <w:hyperlink r:id="rId20" w:history="1">
                              <w:r w:rsidRPr="00BC51C6">
                                <w:rPr>
                                  <w:rFonts w:ascii="Arial" w:hAnsi="Arial" w:cs="Arial"/>
                                  <w:color w:val="0000FF"/>
                                  <w:u w:val="single"/>
                                </w:rPr>
                                <w:t>Lisburn Castlereagh Community Plan - lisburncastlereagh.gov.uk</w:t>
                              </w:r>
                            </w:hyperlink>
                          </w:p>
                          <w:p w14:paraId="6A4BC645" w14:textId="77777777" w:rsidR="00BC51C6" w:rsidRPr="00BC51C6" w:rsidRDefault="00BC51C6" w:rsidP="002F2011">
                            <w:pPr>
                              <w:pStyle w:val="ListParagraph"/>
                              <w:numPr>
                                <w:ilvl w:val="0"/>
                                <w:numId w:val="1"/>
                              </w:numPr>
                              <w:spacing w:afterLines="120" w:after="288" w:line="276" w:lineRule="auto"/>
                              <w:ind w:left="284" w:hanging="284"/>
                              <w:rPr>
                                <w:rFonts w:ascii="Arial" w:hAnsi="Arial" w:cs="Arial"/>
                              </w:rPr>
                            </w:pPr>
                            <w:r w:rsidRPr="00BC51C6">
                              <w:rPr>
                                <w:rFonts w:ascii="Arial" w:hAnsi="Arial" w:cs="Arial"/>
                              </w:rPr>
                              <w:t xml:space="preserve">Local Development Plan - </w:t>
                            </w:r>
                            <w:hyperlink r:id="rId21" w:history="1">
                              <w:r w:rsidRPr="00BC51C6">
                                <w:rPr>
                                  <w:rFonts w:ascii="Arial" w:hAnsi="Arial" w:cs="Arial"/>
                                  <w:color w:val="0000FF"/>
                                  <w:u w:val="single"/>
                                </w:rPr>
                                <w:t>Local Development Plan - lisburncastlereagh.gov.uk</w:t>
                              </w:r>
                            </w:hyperlink>
                          </w:p>
                          <w:p w14:paraId="29EAADE1" w14:textId="77777777" w:rsidR="00BC51C6" w:rsidRPr="00BC51C6" w:rsidRDefault="00BC51C6" w:rsidP="00BC51C6">
                            <w:pPr>
                              <w:spacing w:afterLines="120" w:after="288" w:line="276"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7D3F" id="Text Box 60" o:spid="_x0000_s1038" type="#_x0000_t202" style="position:absolute;margin-left:-.65pt;margin-top:6.6pt;width:237.15pt;height:444.7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" fillcolor="white [3201]" stroked="f" strokeweight=".5pt">
                <v:textbox style="mso-next-textbox:#Text Box 61">
                  <w:txbxContent>
                    <w:p w14:paraId="7DE8AB0D" w14:textId="58142730" w:rsidR="00BC51C6" w:rsidRPr="0047775B" w:rsidRDefault="00BC51C6" w:rsidP="0047775B">
                      <w:pPr>
                        <w:spacing w:after="120" w:line="276" w:lineRule="auto"/>
                        <w:rPr>
                          <w:rFonts w:ascii="Arial" w:hAnsi="Arial" w:cs="Arial"/>
                          <w:b/>
                          <w:bCs/>
                          <w:color w:val="6CB744"/>
                          <w:sz w:val="28"/>
                          <w:szCs w:val="28"/>
                        </w:rPr>
                      </w:pPr>
                      <w:r w:rsidRPr="0047775B">
                        <w:rPr>
                          <w:rFonts w:ascii="Arial" w:hAnsi="Arial" w:cs="Arial"/>
                          <w:b/>
                          <w:bCs/>
                          <w:color w:val="6CB744"/>
                          <w:sz w:val="28"/>
                          <w:szCs w:val="28"/>
                        </w:rPr>
                        <w:t>Legislative Context for Northern Ireland Climate Adaptation</w:t>
                      </w:r>
                    </w:p>
                    <w:p w14:paraId="61F70C74" w14:textId="77777777" w:rsidR="00BC51C6" w:rsidRPr="0047775B" w:rsidRDefault="00BC51C6" w:rsidP="0047775B">
                      <w:pPr>
                        <w:pStyle w:val="ListParagraph"/>
                        <w:numPr>
                          <w:ilvl w:val="0"/>
                          <w:numId w:val="1"/>
                        </w:numPr>
                        <w:spacing w:afterLines="120" w:after="288" w:line="276" w:lineRule="auto"/>
                        <w:ind w:left="284" w:hanging="284"/>
                        <w:rPr>
                          <w:rFonts w:ascii="Arial" w:hAnsi="Arial" w:cs="Arial"/>
                          <w:b/>
                          <w:bCs/>
                        </w:rPr>
                      </w:pPr>
                      <w:r w:rsidRPr="0047775B">
                        <w:rPr>
                          <w:rFonts w:ascii="Arial" w:hAnsi="Arial" w:cs="Arial"/>
                          <w:b/>
                          <w:bCs/>
                        </w:rPr>
                        <w:t>Sustainable Development Duty</w:t>
                      </w:r>
                    </w:p>
                    <w:p w14:paraId="37D226AE" w14:textId="72EA8A9E" w:rsidR="00BC51C6" w:rsidRDefault="00BC51C6" w:rsidP="0047775B">
                      <w:pPr>
                        <w:pStyle w:val="ListParagraph"/>
                        <w:spacing w:after="240" w:line="276" w:lineRule="auto"/>
                        <w:ind w:left="284"/>
                        <w:rPr>
                          <w:rFonts w:ascii="Arial" w:hAnsi="Arial" w:cs="Arial"/>
                        </w:rPr>
                      </w:pPr>
                      <w:r w:rsidRPr="00BC51C6">
                        <w:rPr>
                          <w:rFonts w:ascii="Arial" w:hAnsi="Arial" w:cs="Arial"/>
                        </w:rPr>
                        <w:t>The Northern Ireland (Miscellaneous Provisions) Act 2006 (section 25) means councils have a statutory duty to ‘carry out their functions in a way that contributes to sustainable development’.</w:t>
                      </w:r>
                    </w:p>
                    <w:p w14:paraId="2AD4B767" w14:textId="77777777" w:rsidR="0047775B" w:rsidRPr="00894A44" w:rsidRDefault="0047775B" w:rsidP="0047775B">
                      <w:pPr>
                        <w:pStyle w:val="ListParagraph"/>
                        <w:spacing w:line="276" w:lineRule="auto"/>
                        <w:ind w:left="284"/>
                        <w:rPr>
                          <w:rFonts w:ascii="Arial" w:hAnsi="Arial" w:cs="Arial"/>
                          <w:sz w:val="10"/>
                          <w:szCs w:val="10"/>
                        </w:rPr>
                      </w:pPr>
                    </w:p>
                    <w:p w14:paraId="1422B236" w14:textId="77777777" w:rsidR="00BC51C6" w:rsidRPr="0047775B" w:rsidRDefault="00BC51C6" w:rsidP="0047775B">
                      <w:pPr>
                        <w:pStyle w:val="ListParagraph"/>
                        <w:numPr>
                          <w:ilvl w:val="0"/>
                          <w:numId w:val="1"/>
                        </w:numPr>
                        <w:spacing w:afterLines="120" w:after="288" w:line="276" w:lineRule="auto"/>
                        <w:ind w:left="284" w:hanging="284"/>
                        <w:rPr>
                          <w:rFonts w:ascii="Arial" w:hAnsi="Arial" w:cs="Arial"/>
                          <w:b/>
                          <w:bCs/>
                        </w:rPr>
                      </w:pPr>
                      <w:r w:rsidRPr="0047775B">
                        <w:rPr>
                          <w:rFonts w:ascii="Arial" w:hAnsi="Arial" w:cs="Arial"/>
                          <w:b/>
                          <w:bCs/>
                        </w:rPr>
                        <w:t>Climate Change Act 2008</w:t>
                      </w:r>
                    </w:p>
                    <w:p w14:paraId="447033FC" w14:textId="5BD04B87" w:rsidR="00BC51C6" w:rsidRDefault="00BC51C6" w:rsidP="0047775B">
                      <w:pPr>
                        <w:pStyle w:val="ListParagraph"/>
                        <w:spacing w:afterLines="120" w:after="288" w:line="276" w:lineRule="auto"/>
                        <w:ind w:left="284"/>
                        <w:rPr>
                          <w:rFonts w:ascii="Arial" w:eastAsia="Times New Roman" w:hAnsi="Arial" w:cs="Arial"/>
                          <w:lang w:eastAsia="en-GB"/>
                        </w:rPr>
                      </w:pPr>
                      <w:r w:rsidRPr="00BC51C6">
                        <w:rPr>
                          <w:rFonts w:ascii="Arial" w:eastAsia="Times New Roman" w:hAnsi="Arial" w:cs="Arial"/>
                          <w:lang w:eastAsia="en-GB"/>
                        </w:rPr>
                        <w:t>Places a duty on the Government to assess the risk to the UK from the impacts of climate change</w:t>
                      </w:r>
                    </w:p>
                    <w:p w14:paraId="60EE6497" w14:textId="77777777" w:rsidR="00894A44" w:rsidRPr="00894A44" w:rsidRDefault="00894A44" w:rsidP="0047775B">
                      <w:pPr>
                        <w:pStyle w:val="ListParagraph"/>
                        <w:spacing w:afterLines="120" w:after="288" w:line="276" w:lineRule="auto"/>
                        <w:ind w:left="284"/>
                        <w:rPr>
                          <w:rFonts w:ascii="Arial" w:eastAsia="Times New Roman" w:hAnsi="Arial" w:cs="Arial"/>
                          <w:sz w:val="10"/>
                          <w:szCs w:val="10"/>
                          <w:lang w:eastAsia="en-GB"/>
                        </w:rPr>
                      </w:pPr>
                    </w:p>
                    <w:p w14:paraId="1F8712EE" w14:textId="77777777" w:rsidR="00BC51C6" w:rsidRPr="0047775B" w:rsidRDefault="00BC51C6" w:rsidP="0047775B">
                      <w:pPr>
                        <w:pStyle w:val="ListParagraph"/>
                        <w:numPr>
                          <w:ilvl w:val="0"/>
                          <w:numId w:val="1"/>
                        </w:numPr>
                        <w:spacing w:afterLines="120" w:after="288" w:line="276" w:lineRule="auto"/>
                        <w:ind w:left="284" w:hanging="284"/>
                        <w:rPr>
                          <w:rFonts w:ascii="Arial" w:hAnsi="Arial" w:cs="Arial"/>
                          <w:b/>
                          <w:bCs/>
                        </w:rPr>
                      </w:pPr>
                      <w:r w:rsidRPr="0047775B">
                        <w:rPr>
                          <w:rFonts w:ascii="Arial" w:hAnsi="Arial" w:cs="Arial"/>
                          <w:b/>
                          <w:bCs/>
                        </w:rPr>
                        <w:t>Climate Change Act (Northern Ireland) 2022</w:t>
                      </w:r>
                    </w:p>
                    <w:p w14:paraId="1393D515" w14:textId="64B758BC" w:rsidR="00BC51C6" w:rsidRDefault="00BC51C6" w:rsidP="0047775B">
                      <w:pPr>
                        <w:pStyle w:val="ListParagraph"/>
                        <w:spacing w:afterLines="120" w:after="288" w:line="276" w:lineRule="auto"/>
                        <w:ind w:left="284"/>
                        <w:rPr>
                          <w:rFonts w:ascii="Arial" w:hAnsi="Arial" w:cs="Arial"/>
                        </w:rPr>
                      </w:pPr>
                      <w:r w:rsidRPr="00BC51C6">
                        <w:rPr>
                          <w:rFonts w:ascii="Arial" w:hAnsi="Arial" w:cs="Arial"/>
                        </w:rPr>
                        <w:t>Under this act the Climate Change Committee (CCC) has designated responsibility to assess progress in implementing Northern Irelands Climate Change Programme. The Committee must provide progress reports on NICCAP on a 5-year cycle.</w:t>
                      </w:r>
                    </w:p>
                    <w:p w14:paraId="68D41BBB" w14:textId="77777777" w:rsidR="00894A44" w:rsidRPr="00894A44" w:rsidRDefault="00894A44" w:rsidP="0047775B">
                      <w:pPr>
                        <w:pStyle w:val="ListParagraph"/>
                        <w:spacing w:afterLines="120" w:after="288" w:line="276" w:lineRule="auto"/>
                        <w:ind w:left="284"/>
                        <w:rPr>
                          <w:rFonts w:ascii="Arial" w:hAnsi="Arial" w:cs="Arial"/>
                          <w:sz w:val="10"/>
                          <w:szCs w:val="10"/>
                        </w:rPr>
                      </w:pPr>
                    </w:p>
                    <w:p w14:paraId="29624A4A" w14:textId="77777777" w:rsidR="00BC51C6" w:rsidRPr="0047775B" w:rsidRDefault="00BC51C6" w:rsidP="00894A44">
                      <w:pPr>
                        <w:pStyle w:val="ListParagraph"/>
                        <w:numPr>
                          <w:ilvl w:val="0"/>
                          <w:numId w:val="1"/>
                        </w:numPr>
                        <w:spacing w:afterLines="120" w:after="288" w:line="276" w:lineRule="auto"/>
                        <w:ind w:left="284" w:hanging="284"/>
                        <w:rPr>
                          <w:rFonts w:ascii="Arial" w:hAnsi="Arial" w:cs="Arial"/>
                          <w:b/>
                          <w:bCs/>
                        </w:rPr>
                      </w:pPr>
                      <w:r w:rsidRPr="0047775B">
                        <w:rPr>
                          <w:rFonts w:ascii="Arial" w:hAnsi="Arial" w:cs="Arial"/>
                          <w:b/>
                          <w:bCs/>
                        </w:rPr>
                        <w:t>NICCAP3</w:t>
                      </w:r>
                    </w:p>
                    <w:p w14:paraId="45687375" w14:textId="18244142" w:rsidR="00BC51C6" w:rsidRDefault="00BC51C6" w:rsidP="00894A44">
                      <w:pPr>
                        <w:pStyle w:val="ListParagraph"/>
                        <w:spacing w:afterLines="120" w:after="288" w:line="276" w:lineRule="auto"/>
                        <w:ind w:left="284"/>
                        <w:rPr>
                          <w:rFonts w:ascii="Arial" w:hAnsi="Arial" w:cs="Arial"/>
                        </w:rPr>
                      </w:pPr>
                      <w:r w:rsidRPr="00BC51C6">
                        <w:rPr>
                          <w:rFonts w:ascii="Arial" w:hAnsi="Arial" w:cs="Arial"/>
                        </w:rPr>
                        <w:t xml:space="preserve">The Northern Ireland Climate Change Adaptation Programme NICCAP3 </w:t>
                      </w:r>
                      <w:r w:rsidR="00EF55CC">
                        <w:rPr>
                          <w:rFonts w:ascii="Arial" w:hAnsi="Arial" w:cs="Arial"/>
                        </w:rPr>
                        <w:t>has</w:t>
                      </w:r>
                      <w:r w:rsidRPr="00BC51C6">
                        <w:rPr>
                          <w:rFonts w:ascii="Arial" w:hAnsi="Arial" w:cs="Arial"/>
                        </w:rPr>
                        <w:t xml:space="preserve"> </w:t>
                      </w:r>
                      <w:r w:rsidR="00EF55CC">
                        <w:rPr>
                          <w:rFonts w:ascii="Arial" w:hAnsi="Arial" w:cs="Arial"/>
                        </w:rPr>
                        <w:t>been published by DAERA</w:t>
                      </w:r>
                      <w:r w:rsidRPr="00BC51C6">
                        <w:rPr>
                          <w:rFonts w:ascii="Arial" w:hAnsi="Arial" w:cs="Arial"/>
                        </w:rPr>
                        <w:t xml:space="preserve">. It </w:t>
                      </w:r>
                      <w:r w:rsidR="00EF55CC">
                        <w:rPr>
                          <w:rFonts w:ascii="Arial" w:hAnsi="Arial" w:cs="Arial"/>
                        </w:rPr>
                        <w:t>replaces</w:t>
                      </w:r>
                      <w:r w:rsidRPr="00BC51C6">
                        <w:rPr>
                          <w:rFonts w:ascii="Arial" w:hAnsi="Arial" w:cs="Arial"/>
                        </w:rPr>
                        <w:t xml:space="preserve"> NICCAP2 and will run from 2024 – 2029. The Department for Agriculture, Environment and Rural Affairs (DAERA) own this adaptation plan for Northern Ireland however, councils will have contributions to make if the plan is to be successful.</w:t>
                      </w:r>
                    </w:p>
                    <w:p w14:paraId="34C7A21A" w14:textId="77777777" w:rsidR="00894A44" w:rsidRPr="00894A44" w:rsidRDefault="00894A44" w:rsidP="00894A44">
                      <w:pPr>
                        <w:pStyle w:val="ListParagraph"/>
                        <w:spacing w:afterLines="120" w:after="288" w:line="276" w:lineRule="auto"/>
                        <w:ind w:left="284"/>
                        <w:rPr>
                          <w:rFonts w:ascii="Arial" w:hAnsi="Arial" w:cs="Arial"/>
                          <w:sz w:val="10"/>
                          <w:szCs w:val="10"/>
                        </w:rPr>
                      </w:pPr>
                    </w:p>
                    <w:p w14:paraId="532221ED" w14:textId="4F3DDDF9" w:rsidR="00BC51C6" w:rsidRPr="0047775B" w:rsidRDefault="00BC51C6" w:rsidP="00894A44">
                      <w:pPr>
                        <w:pStyle w:val="ListParagraph"/>
                        <w:numPr>
                          <w:ilvl w:val="0"/>
                          <w:numId w:val="1"/>
                        </w:numPr>
                        <w:spacing w:afterLines="120" w:after="288" w:line="276" w:lineRule="auto"/>
                        <w:ind w:left="284" w:hanging="284"/>
                        <w:rPr>
                          <w:rFonts w:ascii="Arial" w:hAnsi="Arial" w:cs="Arial"/>
                          <w:b/>
                          <w:bCs/>
                        </w:rPr>
                      </w:pPr>
                      <w:r w:rsidRPr="0047775B">
                        <w:rPr>
                          <w:rFonts w:ascii="Arial" w:hAnsi="Arial" w:cs="Arial"/>
                          <w:b/>
                          <w:bCs/>
                        </w:rPr>
                        <w:t xml:space="preserve">Climate Change (Reporting Bodies) Regulations (Northern Ireland) 2024 </w:t>
                      </w:r>
                    </w:p>
                    <w:p w14:paraId="5F7C5371" w14:textId="77777777" w:rsidR="00BC51C6" w:rsidRPr="00BC51C6" w:rsidRDefault="00BC51C6" w:rsidP="00894A44">
                      <w:pPr>
                        <w:pStyle w:val="ListParagraph"/>
                        <w:spacing w:afterLines="120" w:after="288" w:line="276" w:lineRule="auto"/>
                        <w:ind w:left="284"/>
                        <w:rPr>
                          <w:rFonts w:ascii="Arial" w:hAnsi="Arial" w:cs="Arial"/>
                        </w:rPr>
                      </w:pPr>
                      <w:r w:rsidRPr="00BC51C6">
                        <w:rPr>
                          <w:rFonts w:ascii="Arial" w:hAnsi="Arial" w:cs="Arial"/>
                        </w:rPr>
                        <w:t>This legislation sets climate change reporting duties on specified public body organisations including councils. Clause 4 mandates that public bodies submit climate change adaptation reports to the Department for Agriculture, Environment and Rural Affairs (DAERA) starting with a 4-year period in 2026:</w:t>
                      </w:r>
                    </w:p>
                    <w:p w14:paraId="039C08E6" w14:textId="1322F691" w:rsidR="00BC51C6" w:rsidRPr="00BC51C6" w:rsidRDefault="00BC51C6" w:rsidP="002F2011">
                      <w:pPr>
                        <w:pStyle w:val="legp1paratext"/>
                        <w:shd w:val="clear" w:color="auto" w:fill="FFFFFF"/>
                        <w:spacing w:before="0" w:beforeAutospacing="0" w:after="0" w:afterAutospacing="0" w:line="276" w:lineRule="auto"/>
                        <w:ind w:left="284" w:hanging="426"/>
                        <w:jc w:val="both"/>
                        <w:rPr>
                          <w:rFonts w:ascii="Arial" w:hAnsi="Arial" w:cs="Arial"/>
                          <w:color w:val="1E1E1E"/>
                        </w:rPr>
                      </w:pPr>
                      <w:r w:rsidRPr="00BC51C6">
                        <w:rPr>
                          <w:rFonts w:ascii="Arial" w:hAnsi="Arial" w:cs="Arial"/>
                          <w:color w:val="1E1E1E"/>
                        </w:rPr>
                        <w:t>(1) Every reporting body must prepare reports which include</w:t>
                      </w:r>
                      <w:r w:rsidR="0047775B">
                        <w:rPr>
                          <w:rFonts w:ascii="Arial" w:hAnsi="Arial" w:cs="Arial"/>
                          <w:color w:val="1E1E1E"/>
                        </w:rPr>
                        <w:t xml:space="preserve"> -</w:t>
                      </w:r>
                    </w:p>
                    <w:p w14:paraId="140E0BB1" w14:textId="550C929C" w:rsidR="00BC51C6" w:rsidRPr="00BC51C6" w:rsidRDefault="00BC51C6" w:rsidP="002F2011">
                      <w:pPr>
                        <w:pStyle w:val="legclearfix"/>
                        <w:shd w:val="clear" w:color="auto" w:fill="FFFFFF"/>
                        <w:spacing w:before="0" w:beforeAutospacing="0" w:after="0" w:afterAutospacing="0" w:line="276" w:lineRule="auto"/>
                        <w:ind w:left="284" w:hanging="426"/>
                        <w:rPr>
                          <w:rFonts w:ascii="Arial" w:hAnsi="Arial" w:cs="Arial"/>
                          <w:color w:val="1E1E1E"/>
                        </w:rPr>
                      </w:pPr>
                      <w:r w:rsidRPr="00BC51C6">
                        <w:rPr>
                          <w:rStyle w:val="legds"/>
                          <w:rFonts w:ascii="Arial" w:eastAsiaTheme="majorEastAsia" w:hAnsi="Arial" w:cs="Arial"/>
                          <w:color w:val="1E1E1E"/>
                        </w:rPr>
                        <w:t xml:space="preserve">(a) </w:t>
                      </w:r>
                      <w:r w:rsidR="002F2011">
                        <w:rPr>
                          <w:rStyle w:val="legds"/>
                          <w:rFonts w:ascii="Arial" w:eastAsiaTheme="majorEastAsia" w:hAnsi="Arial" w:cs="Arial"/>
                          <w:color w:val="1E1E1E"/>
                        </w:rPr>
                        <w:tab/>
                      </w:r>
                      <w:r w:rsidRPr="00BC51C6">
                        <w:rPr>
                          <w:rStyle w:val="legds"/>
                          <w:rFonts w:ascii="Arial" w:eastAsiaTheme="majorEastAsia" w:hAnsi="Arial" w:cs="Arial"/>
                          <w:color w:val="1E1E1E"/>
                        </w:rPr>
                        <w:t xml:space="preserve">an assessment of the current and predicted impact of climate change in relation to its </w:t>
                      </w:r>
                      <w:proofErr w:type="gramStart"/>
                      <w:r w:rsidRPr="00BC51C6">
                        <w:rPr>
                          <w:rStyle w:val="legds"/>
                          <w:rFonts w:ascii="Arial" w:eastAsiaTheme="majorEastAsia" w:hAnsi="Arial" w:cs="Arial"/>
                          <w:color w:val="1E1E1E"/>
                        </w:rPr>
                        <w:t>functions;</w:t>
                      </w:r>
                      <w:proofErr w:type="gramEnd"/>
                    </w:p>
                    <w:p w14:paraId="79E33840" w14:textId="5E614D93" w:rsidR="00BC51C6" w:rsidRPr="00BC51C6" w:rsidRDefault="00BC51C6" w:rsidP="002F2011">
                      <w:pPr>
                        <w:pStyle w:val="legclearfix"/>
                        <w:shd w:val="clear" w:color="auto" w:fill="FFFFFF"/>
                        <w:spacing w:before="0" w:beforeAutospacing="0" w:after="0" w:afterAutospacing="0" w:line="276" w:lineRule="auto"/>
                        <w:ind w:left="284" w:hanging="426"/>
                        <w:rPr>
                          <w:rFonts w:ascii="Arial" w:hAnsi="Arial" w:cs="Arial"/>
                          <w:color w:val="1E1E1E"/>
                        </w:rPr>
                      </w:pPr>
                      <w:r w:rsidRPr="00BC51C6">
                        <w:rPr>
                          <w:rStyle w:val="legds"/>
                          <w:rFonts w:ascii="Arial" w:eastAsiaTheme="majorEastAsia" w:hAnsi="Arial" w:cs="Arial"/>
                          <w:color w:val="1E1E1E"/>
                        </w:rPr>
                        <w:t xml:space="preserve">(b) </w:t>
                      </w:r>
                      <w:r w:rsidR="002F2011">
                        <w:rPr>
                          <w:rStyle w:val="legds"/>
                          <w:rFonts w:ascii="Arial" w:eastAsiaTheme="majorEastAsia" w:hAnsi="Arial" w:cs="Arial"/>
                          <w:color w:val="1E1E1E"/>
                        </w:rPr>
                        <w:tab/>
                      </w:r>
                      <w:r w:rsidRPr="00BC51C6">
                        <w:rPr>
                          <w:rStyle w:val="legds"/>
                          <w:rFonts w:ascii="Arial" w:eastAsiaTheme="majorEastAsia" w:hAnsi="Arial" w:cs="Arial"/>
                          <w:color w:val="1E1E1E"/>
                        </w:rPr>
                        <w:t xml:space="preserve">a statement of the body’s proposals and policies for adapting to climate change in the exercise of its </w:t>
                      </w:r>
                      <w:proofErr w:type="gramStart"/>
                      <w:r w:rsidRPr="00BC51C6">
                        <w:rPr>
                          <w:rStyle w:val="legds"/>
                          <w:rFonts w:ascii="Arial" w:eastAsiaTheme="majorEastAsia" w:hAnsi="Arial" w:cs="Arial"/>
                          <w:color w:val="1E1E1E"/>
                        </w:rPr>
                        <w:t>functions;</w:t>
                      </w:r>
                      <w:proofErr w:type="gramEnd"/>
                    </w:p>
                    <w:p w14:paraId="1CF1DCDF" w14:textId="55E9F79D" w:rsidR="00BC51C6" w:rsidRPr="00BC51C6" w:rsidRDefault="00BC51C6" w:rsidP="002F2011">
                      <w:pPr>
                        <w:pStyle w:val="legclearfix"/>
                        <w:shd w:val="clear" w:color="auto" w:fill="FFFFFF"/>
                        <w:spacing w:before="0" w:beforeAutospacing="0" w:after="0" w:afterAutospacing="0" w:line="276" w:lineRule="auto"/>
                        <w:ind w:left="284" w:hanging="426"/>
                        <w:rPr>
                          <w:rFonts w:ascii="Arial" w:hAnsi="Arial" w:cs="Arial"/>
                          <w:color w:val="1E1E1E"/>
                        </w:rPr>
                      </w:pPr>
                      <w:r w:rsidRPr="00BC51C6">
                        <w:rPr>
                          <w:rStyle w:val="legds"/>
                          <w:rFonts w:ascii="Arial" w:eastAsiaTheme="majorEastAsia" w:hAnsi="Arial" w:cs="Arial"/>
                          <w:color w:val="1E1E1E"/>
                        </w:rPr>
                        <w:t xml:space="preserve">(c) </w:t>
                      </w:r>
                      <w:r w:rsidR="002F2011">
                        <w:rPr>
                          <w:rStyle w:val="legds"/>
                          <w:rFonts w:ascii="Arial" w:eastAsiaTheme="majorEastAsia" w:hAnsi="Arial" w:cs="Arial"/>
                          <w:color w:val="1E1E1E"/>
                        </w:rPr>
                        <w:tab/>
                      </w:r>
                      <w:r w:rsidRPr="00BC51C6">
                        <w:rPr>
                          <w:rStyle w:val="legds"/>
                          <w:rFonts w:ascii="Arial" w:eastAsiaTheme="majorEastAsia" w:hAnsi="Arial" w:cs="Arial"/>
                          <w:color w:val="1E1E1E"/>
                        </w:rPr>
                        <w:t>a statement of the timescales for implementing those proposals and policies; and</w:t>
                      </w:r>
                    </w:p>
                    <w:p w14:paraId="05B326F7" w14:textId="0BCD1B81" w:rsidR="00BC51C6" w:rsidRPr="00BC51C6" w:rsidRDefault="00BC51C6" w:rsidP="002F2011">
                      <w:pPr>
                        <w:pStyle w:val="legclearfix"/>
                        <w:shd w:val="clear" w:color="auto" w:fill="FFFFFF"/>
                        <w:spacing w:before="0" w:beforeAutospacing="0" w:after="0" w:afterAutospacing="0" w:line="276" w:lineRule="auto"/>
                        <w:ind w:left="284" w:hanging="426"/>
                        <w:rPr>
                          <w:rFonts w:ascii="Arial" w:hAnsi="Arial" w:cs="Arial"/>
                          <w:color w:val="1E1E1E"/>
                        </w:rPr>
                      </w:pPr>
                      <w:r w:rsidRPr="00BC51C6">
                        <w:rPr>
                          <w:rStyle w:val="legds"/>
                          <w:rFonts w:ascii="Arial" w:eastAsiaTheme="majorEastAsia" w:hAnsi="Arial" w:cs="Arial"/>
                          <w:color w:val="1E1E1E"/>
                        </w:rPr>
                        <w:t xml:space="preserve">(d) </w:t>
                      </w:r>
                      <w:r w:rsidR="002F2011">
                        <w:rPr>
                          <w:rStyle w:val="legds"/>
                          <w:rFonts w:ascii="Arial" w:eastAsiaTheme="majorEastAsia" w:hAnsi="Arial" w:cs="Arial"/>
                          <w:color w:val="1E1E1E"/>
                        </w:rPr>
                        <w:tab/>
                      </w:r>
                      <w:r w:rsidRPr="00BC51C6">
                        <w:rPr>
                          <w:rStyle w:val="legds"/>
                          <w:rFonts w:ascii="Arial" w:eastAsiaTheme="majorEastAsia" w:hAnsi="Arial" w:cs="Arial"/>
                          <w:color w:val="1E1E1E"/>
                        </w:rPr>
                        <w:t>an assessment of the progress made towards implementing the proposals and policies set out in any previous climate change adaptation report.</w:t>
                      </w:r>
                    </w:p>
                    <w:p w14:paraId="44EA7DF0" w14:textId="56A4D2B1" w:rsidR="00BC51C6" w:rsidRPr="00BC51C6" w:rsidRDefault="00BC51C6" w:rsidP="002F2011">
                      <w:pPr>
                        <w:pStyle w:val="legp2paratext"/>
                        <w:shd w:val="clear" w:color="auto" w:fill="FFFFFF"/>
                        <w:spacing w:before="0" w:beforeAutospacing="0" w:after="0" w:afterAutospacing="0" w:line="276" w:lineRule="auto"/>
                        <w:ind w:left="284" w:hanging="426"/>
                        <w:jc w:val="both"/>
                        <w:rPr>
                          <w:rFonts w:ascii="Arial" w:hAnsi="Arial" w:cs="Arial"/>
                          <w:color w:val="1E1E1E"/>
                        </w:rPr>
                      </w:pPr>
                      <w:r w:rsidRPr="00BC51C6">
                        <w:rPr>
                          <w:rFonts w:ascii="Arial" w:hAnsi="Arial" w:cs="Arial"/>
                          <w:color w:val="1E1E1E"/>
                        </w:rPr>
                        <w:t>(2) </w:t>
                      </w:r>
                      <w:r w:rsidR="002F2011">
                        <w:rPr>
                          <w:rFonts w:ascii="Arial" w:hAnsi="Arial" w:cs="Arial"/>
                          <w:color w:val="1E1E1E"/>
                        </w:rPr>
                        <w:tab/>
                      </w:r>
                      <w:r w:rsidRPr="00BC51C6">
                        <w:rPr>
                          <w:rFonts w:ascii="Arial" w:hAnsi="Arial" w:cs="Arial"/>
                          <w:color w:val="1E1E1E"/>
                        </w:rPr>
                        <w:t>The first report must relate to the period of four years beginning with 1st January 2026.</w:t>
                      </w:r>
                    </w:p>
                    <w:p w14:paraId="72EE4078" w14:textId="0C33BE4D" w:rsidR="00BC51C6" w:rsidRPr="00BC51C6" w:rsidRDefault="00BC51C6" w:rsidP="002F2011">
                      <w:pPr>
                        <w:pStyle w:val="legp2paratext"/>
                        <w:shd w:val="clear" w:color="auto" w:fill="FFFFFF"/>
                        <w:spacing w:before="0" w:beforeAutospacing="0" w:after="0" w:afterAutospacing="0" w:line="276" w:lineRule="auto"/>
                        <w:ind w:left="284" w:hanging="426"/>
                        <w:rPr>
                          <w:rFonts w:ascii="Arial" w:hAnsi="Arial" w:cs="Arial"/>
                          <w:color w:val="1E1E1E"/>
                        </w:rPr>
                      </w:pPr>
                      <w:r w:rsidRPr="00BC51C6">
                        <w:rPr>
                          <w:rFonts w:ascii="Arial" w:hAnsi="Arial" w:cs="Arial"/>
                          <w:color w:val="1E1E1E"/>
                        </w:rPr>
                        <w:t>(3) </w:t>
                      </w:r>
                      <w:r w:rsidR="002F2011">
                        <w:rPr>
                          <w:rFonts w:ascii="Arial" w:hAnsi="Arial" w:cs="Arial"/>
                          <w:color w:val="1E1E1E"/>
                        </w:rPr>
                        <w:tab/>
                      </w:r>
                      <w:r w:rsidRPr="00BC51C6">
                        <w:rPr>
                          <w:rFonts w:ascii="Arial" w:hAnsi="Arial" w:cs="Arial"/>
                          <w:color w:val="1E1E1E"/>
                        </w:rPr>
                        <w:t>Subsequent reports must relate to the period of five years beginning immediately after the end of the period to which the previous report relates.</w:t>
                      </w:r>
                    </w:p>
                    <w:p w14:paraId="392C2518" w14:textId="381835F6" w:rsidR="00BC51C6" w:rsidRPr="00741B65" w:rsidRDefault="00BC51C6" w:rsidP="002F2011">
                      <w:pPr>
                        <w:pStyle w:val="legp2paratext"/>
                        <w:shd w:val="clear" w:color="auto" w:fill="FFFFFF"/>
                        <w:spacing w:before="0" w:beforeAutospacing="0" w:afterLines="120" w:after="288" w:afterAutospacing="0" w:line="276" w:lineRule="auto"/>
                        <w:ind w:left="284" w:hanging="426"/>
                        <w:rPr>
                          <w:rFonts w:ascii="Arial" w:hAnsi="Arial" w:cs="Arial"/>
                          <w:b/>
                          <w:bCs/>
                          <w:color w:val="1E1E1E"/>
                        </w:rPr>
                      </w:pPr>
                      <w:r w:rsidRPr="00BC51C6">
                        <w:rPr>
                          <w:rFonts w:ascii="Arial" w:hAnsi="Arial" w:cs="Arial"/>
                          <w:color w:val="1E1E1E"/>
                        </w:rPr>
                        <w:t>(4) </w:t>
                      </w:r>
                      <w:r w:rsidR="002F2011">
                        <w:rPr>
                          <w:rFonts w:ascii="Arial" w:hAnsi="Arial" w:cs="Arial"/>
                          <w:color w:val="1E1E1E"/>
                        </w:rPr>
                        <w:tab/>
                      </w:r>
                      <w:r w:rsidRPr="00BC51C6">
                        <w:rPr>
                          <w:rFonts w:ascii="Arial" w:hAnsi="Arial" w:cs="Arial"/>
                          <w:color w:val="1E1E1E"/>
                        </w:rPr>
                        <w:t xml:space="preserve">Reports must be prepared and sent to the Department not later than one month after the end of the period to which the previous report relates, or in the case of the </w:t>
                      </w:r>
                      <w:r w:rsidRPr="00741B65">
                        <w:rPr>
                          <w:rFonts w:ascii="Arial" w:hAnsi="Arial" w:cs="Arial"/>
                          <w:b/>
                          <w:bCs/>
                          <w:color w:val="1E1E1E"/>
                        </w:rPr>
                        <w:t>first report 31st March 2026.</w:t>
                      </w:r>
                    </w:p>
                    <w:p w14:paraId="6D97D9F7" w14:textId="77777777" w:rsidR="00BC51C6" w:rsidRPr="00BC51C6" w:rsidRDefault="00BC51C6" w:rsidP="00BC51C6">
                      <w:pPr>
                        <w:pStyle w:val="ListParagraph"/>
                        <w:spacing w:afterLines="120" w:after="288" w:line="276" w:lineRule="auto"/>
                        <w:rPr>
                          <w:rFonts w:ascii="Arial" w:hAnsi="Arial" w:cs="Arial"/>
                        </w:rPr>
                      </w:pPr>
                    </w:p>
                    <w:p w14:paraId="7492D94B" w14:textId="77777777" w:rsidR="00BC51C6" w:rsidRPr="002F2011" w:rsidRDefault="00BC51C6" w:rsidP="00BC51C6">
                      <w:pPr>
                        <w:spacing w:afterLines="120" w:after="288" w:line="276" w:lineRule="auto"/>
                        <w:rPr>
                          <w:rFonts w:ascii="Arial" w:hAnsi="Arial" w:cs="Arial"/>
                          <w:b/>
                          <w:bCs/>
                          <w:color w:val="6CB744"/>
                          <w:sz w:val="28"/>
                          <w:szCs w:val="28"/>
                        </w:rPr>
                      </w:pPr>
                      <w:r w:rsidRPr="002F2011">
                        <w:rPr>
                          <w:rFonts w:ascii="Arial" w:hAnsi="Arial" w:cs="Arial"/>
                          <w:b/>
                          <w:bCs/>
                          <w:color w:val="6CB744"/>
                          <w:sz w:val="28"/>
                          <w:szCs w:val="28"/>
                        </w:rPr>
                        <w:t>LCCC Strategic Context for Climate Adaptation</w:t>
                      </w:r>
                    </w:p>
                    <w:p w14:paraId="40A70B41" w14:textId="77777777" w:rsidR="00BC51C6" w:rsidRPr="003F087C" w:rsidRDefault="00BC51C6" w:rsidP="00BC51C6">
                      <w:pPr>
                        <w:spacing w:afterLines="120" w:after="288" w:line="276" w:lineRule="auto"/>
                        <w:rPr>
                          <w:rFonts w:ascii="Arial" w:hAnsi="Arial" w:cs="Arial"/>
                          <w:color w:val="000000" w:themeColor="text1"/>
                        </w:rPr>
                      </w:pPr>
                      <w:r w:rsidRPr="003F087C">
                        <w:rPr>
                          <w:rFonts w:ascii="Arial" w:hAnsi="Arial" w:cs="Arial"/>
                          <w:color w:val="000000" w:themeColor="text1"/>
                        </w:rPr>
                        <w:t>The development of this Adaptation Plan is designed to support the principles and Action Areas as detailed within the Councils Sustainability Strategy and Climate Action Plan. This Plan is also integral to the aims and objectives within the Councils Corporate Plan, Community Plan and local Development Plans.</w:t>
                      </w:r>
                    </w:p>
                    <w:p w14:paraId="6367A3F0" w14:textId="77777777" w:rsidR="00BC51C6" w:rsidRPr="00BC51C6" w:rsidRDefault="00BC51C6" w:rsidP="002F2011">
                      <w:pPr>
                        <w:pStyle w:val="ListParagraph"/>
                        <w:numPr>
                          <w:ilvl w:val="0"/>
                          <w:numId w:val="1"/>
                        </w:numPr>
                        <w:spacing w:afterLines="120" w:after="288" w:line="276" w:lineRule="auto"/>
                        <w:ind w:left="284" w:hanging="284"/>
                        <w:rPr>
                          <w:rFonts w:ascii="Arial" w:hAnsi="Arial" w:cs="Arial"/>
                        </w:rPr>
                      </w:pPr>
                      <w:r w:rsidRPr="00BC51C6">
                        <w:rPr>
                          <w:rFonts w:ascii="Arial" w:hAnsi="Arial" w:cs="Arial"/>
                        </w:rPr>
                        <w:t xml:space="preserve">Corporate Plan – </w:t>
                      </w:r>
                      <w:hyperlink r:id="rId22" w:history="1">
                        <w:r w:rsidRPr="00BC51C6">
                          <w:rPr>
                            <w:rFonts w:ascii="Arial" w:hAnsi="Arial" w:cs="Arial"/>
                            <w:color w:val="0000FF"/>
                            <w:u w:val="single"/>
                          </w:rPr>
                          <w:t>Corporate plan and ambitions 2024/2028 - lisburncastlereagh.gov.uk</w:t>
                        </w:r>
                      </w:hyperlink>
                    </w:p>
                    <w:p w14:paraId="1A091A89" w14:textId="77777777" w:rsidR="00BC51C6" w:rsidRPr="00BC51C6" w:rsidRDefault="00BC51C6" w:rsidP="002F2011">
                      <w:pPr>
                        <w:pStyle w:val="ListParagraph"/>
                        <w:numPr>
                          <w:ilvl w:val="0"/>
                          <w:numId w:val="1"/>
                        </w:numPr>
                        <w:spacing w:afterLines="120" w:after="288" w:line="276" w:lineRule="auto"/>
                        <w:ind w:left="284" w:hanging="284"/>
                        <w:rPr>
                          <w:rFonts w:ascii="Arial" w:hAnsi="Arial" w:cs="Arial"/>
                        </w:rPr>
                      </w:pPr>
                      <w:r w:rsidRPr="00BC51C6">
                        <w:rPr>
                          <w:rFonts w:ascii="Arial" w:hAnsi="Arial" w:cs="Arial"/>
                        </w:rPr>
                        <w:t xml:space="preserve">Community Plan – </w:t>
                      </w:r>
                      <w:hyperlink r:id="rId23" w:history="1">
                        <w:r w:rsidRPr="00BC51C6">
                          <w:rPr>
                            <w:rFonts w:ascii="Arial" w:hAnsi="Arial" w:cs="Arial"/>
                            <w:color w:val="0000FF"/>
                            <w:u w:val="single"/>
                          </w:rPr>
                          <w:t>Lisburn Castlereagh Community Plan - lisburncastlereagh.gov.uk</w:t>
                        </w:r>
                      </w:hyperlink>
                    </w:p>
                    <w:p w14:paraId="6A4BC645" w14:textId="77777777" w:rsidR="00BC51C6" w:rsidRPr="00BC51C6" w:rsidRDefault="00BC51C6" w:rsidP="002F2011">
                      <w:pPr>
                        <w:pStyle w:val="ListParagraph"/>
                        <w:numPr>
                          <w:ilvl w:val="0"/>
                          <w:numId w:val="1"/>
                        </w:numPr>
                        <w:spacing w:afterLines="120" w:after="288" w:line="276" w:lineRule="auto"/>
                        <w:ind w:left="284" w:hanging="284"/>
                        <w:rPr>
                          <w:rFonts w:ascii="Arial" w:hAnsi="Arial" w:cs="Arial"/>
                        </w:rPr>
                      </w:pPr>
                      <w:r w:rsidRPr="00BC51C6">
                        <w:rPr>
                          <w:rFonts w:ascii="Arial" w:hAnsi="Arial" w:cs="Arial"/>
                        </w:rPr>
                        <w:t xml:space="preserve">Local Development Plan - </w:t>
                      </w:r>
                      <w:hyperlink r:id="rId24" w:history="1">
                        <w:r w:rsidRPr="00BC51C6">
                          <w:rPr>
                            <w:rFonts w:ascii="Arial" w:hAnsi="Arial" w:cs="Arial"/>
                            <w:color w:val="0000FF"/>
                            <w:u w:val="single"/>
                          </w:rPr>
                          <w:t>Local Development Plan - lisburncastlereagh.gov.uk</w:t>
                        </w:r>
                      </w:hyperlink>
                    </w:p>
                    <w:p w14:paraId="29EAADE1" w14:textId="77777777" w:rsidR="00BC51C6" w:rsidRPr="00BC51C6" w:rsidRDefault="00BC51C6" w:rsidP="00BC51C6">
                      <w:pPr>
                        <w:spacing w:afterLines="120" w:after="288" w:line="276" w:lineRule="auto"/>
                        <w:rPr>
                          <w:rFonts w:ascii="Arial" w:hAnsi="Arial" w:cs="Arial"/>
                        </w:rPr>
                      </w:pPr>
                    </w:p>
                  </w:txbxContent>
                </v:textbox>
              </v:shape>
            </w:pict>
          </mc:Fallback>
        </mc:AlternateContent>
      </w:r>
      <w:r w:rsidR="00BC51C6" w:rsidRPr="00BC51C6">
        <w:rPr>
          <w:noProof/>
        </w:rPr>
        <mc:AlternateContent>
          <mc:Choice Requires="wps">
            <w:drawing>
              <wp:anchor distT="0" distB="0" distL="114300" distR="114300" simplePos="0" relativeHeight="251658270" behindDoc="0" locked="0" layoutInCell="1" allowOverlap="1" wp14:anchorId="18921F23" wp14:editId="351F26AE">
                <wp:simplePos x="0" y="0"/>
                <wp:positionH relativeFrom="column">
                  <wp:posOffset>6220460</wp:posOffset>
                </wp:positionH>
                <wp:positionV relativeFrom="paragraph">
                  <wp:posOffset>78740</wp:posOffset>
                </wp:positionV>
                <wp:extent cx="3086735" cy="5356860"/>
                <wp:effectExtent l="0" t="0" r="0" b="2540"/>
                <wp:wrapNone/>
                <wp:docPr id="62" name="Text Box 62"/>
                <wp:cNvGraphicFramePr/>
                <a:graphic xmlns:a="http://schemas.openxmlformats.org/drawingml/2006/main">
                  <a:graphicData uri="http://schemas.microsoft.com/office/word/2010/wordprocessingShape">
                    <wps:wsp>
                      <wps:cNvSpPr txBox="1"/>
                      <wps:spPr>
                        <a:xfrm>
                          <a:off x="0" y="0"/>
                          <a:ext cx="3086735" cy="5356860"/>
                        </a:xfrm>
                        <a:prstGeom prst="rect">
                          <a:avLst/>
                        </a:prstGeom>
                        <a:solidFill>
                          <a:schemeClr val="lt1"/>
                        </a:solidFill>
                        <a:ln w="6350">
                          <a:noFill/>
                        </a:ln>
                      </wps:spPr>
                      <wps:linkedTxbx id="9"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921F23" id="Text Box 62" o:spid="_x0000_s1039" type="#_x0000_t202" style="position:absolute;margin-left:489.8pt;margin-top:6.2pt;width:243.05pt;height:421.8pt;z-index:2516582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" fillcolor="white [3201]" stroked="f" strokeweight=".5pt">
                <v:textbox style="mso-next-textbox:#Text Box 63">
                  <w:txbxContent/>
                </v:textbox>
              </v:shape>
            </w:pict>
          </mc:Fallback>
        </mc:AlternateContent>
      </w:r>
    </w:p>
    <w:p w14:paraId="14C3D225" w14:textId="5504AB4E" w:rsidR="0017662F" w:rsidRDefault="0017662F"/>
    <w:p w14:paraId="6C0393E9" w14:textId="4D7FFF85" w:rsidR="005E755C" w:rsidRDefault="005E755C"/>
    <w:p w14:paraId="36453369" w14:textId="77DB3E2A" w:rsidR="005E755C" w:rsidRDefault="00F463ED">
      <w:r>
        <w:rPr>
          <w:rFonts w:ascii="Arial" w:hAnsi="Arial" w:cs="Arial"/>
          <w:noProof/>
          <w:sz w:val="56"/>
          <w:szCs w:val="56"/>
        </w:rPr>
        <mc:AlternateContent>
          <mc:Choice Requires="wps">
            <w:drawing>
              <wp:anchor distT="0" distB="0" distL="114300" distR="114300" simplePos="0" relativeHeight="251658254" behindDoc="0" locked="0" layoutInCell="1" allowOverlap="1" wp14:anchorId="79230374" wp14:editId="071BB68F">
                <wp:simplePos x="0" y="0"/>
                <wp:positionH relativeFrom="column">
                  <wp:posOffset>8689340</wp:posOffset>
                </wp:positionH>
                <wp:positionV relativeFrom="page">
                  <wp:posOffset>7098567</wp:posOffset>
                </wp:positionV>
                <wp:extent cx="1309370" cy="44513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1FA1F357" w14:textId="3CF4264B" w:rsidR="00F463ED" w:rsidRPr="002F2011" w:rsidRDefault="00F463ED" w:rsidP="00F463ED">
                            <w:pPr>
                              <w:rPr>
                                <w:rFonts w:ascii="Arial" w:hAnsi="Arial" w:cs="Arial"/>
                                <w:color w:val="6CB744"/>
                              </w:rPr>
                            </w:pPr>
                            <w:r w:rsidRPr="00945F61">
                              <w:rPr>
                                <w:rFonts w:ascii="Arial" w:hAnsi="Arial" w:cs="Arial"/>
                                <w:color w:val="000000" w:themeColor="text1"/>
                              </w:rPr>
                              <w:t xml:space="preserve">Page </w:t>
                            </w:r>
                            <w:r w:rsidRPr="002F2011">
                              <w:rPr>
                                <w:rFonts w:ascii="Arial" w:hAnsi="Arial" w:cs="Arial"/>
                                <w:b/>
                                <w:bCs/>
                                <w:color w:val="6CB744"/>
                              </w:rPr>
                              <w:t>0</w:t>
                            </w:r>
                            <w:r w:rsidR="00BA7370" w:rsidRPr="002F2011">
                              <w:rPr>
                                <w:rFonts w:ascii="Arial" w:hAnsi="Arial" w:cs="Arial"/>
                                <w:b/>
                                <w:bCs/>
                                <w:color w:val="6CB744"/>
                              </w:rPr>
                              <w:t>6</w:t>
                            </w:r>
                          </w:p>
                          <w:p w14:paraId="230125E0" w14:textId="77777777" w:rsidR="00F463ED" w:rsidRDefault="00F463ED" w:rsidP="00F463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30374" id="Text Box 39" o:spid="_x0000_s1040" type="#_x0000_t202" style="position:absolute;margin-left:684.2pt;margin-top:558.95pt;width:103.1pt;height:35.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74AGgIAADM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" filled="f" stroked="f" strokeweight=".5pt">
                <v:textbox>
                  <w:txbxContent>
                    <w:p w14:paraId="1FA1F357" w14:textId="3CF4264B" w:rsidR="00F463ED" w:rsidRPr="002F2011" w:rsidRDefault="00F463ED" w:rsidP="00F463ED">
                      <w:pPr>
                        <w:rPr>
                          <w:rFonts w:ascii="Arial" w:hAnsi="Arial" w:cs="Arial"/>
                          <w:color w:val="6CB744"/>
                        </w:rPr>
                      </w:pPr>
                      <w:r w:rsidRPr="00945F61">
                        <w:rPr>
                          <w:rFonts w:ascii="Arial" w:hAnsi="Arial" w:cs="Arial"/>
                          <w:color w:val="000000" w:themeColor="text1"/>
                        </w:rPr>
                        <w:t xml:space="preserve">Page </w:t>
                      </w:r>
                      <w:r w:rsidRPr="002F2011">
                        <w:rPr>
                          <w:rFonts w:ascii="Arial" w:hAnsi="Arial" w:cs="Arial"/>
                          <w:b/>
                          <w:bCs/>
                          <w:color w:val="6CB744"/>
                        </w:rPr>
                        <w:t>0</w:t>
                      </w:r>
                      <w:r w:rsidR="00BA7370" w:rsidRPr="002F2011">
                        <w:rPr>
                          <w:rFonts w:ascii="Arial" w:hAnsi="Arial" w:cs="Arial"/>
                          <w:b/>
                          <w:bCs/>
                          <w:color w:val="6CB744"/>
                        </w:rPr>
                        <w:t>6</w:t>
                      </w:r>
                    </w:p>
                    <w:p w14:paraId="230125E0" w14:textId="77777777" w:rsidR="00F463ED" w:rsidRDefault="00F463ED" w:rsidP="00F463ED"/>
                  </w:txbxContent>
                </v:textbox>
                <w10:wrap anchory="page"/>
              </v:shape>
            </w:pict>
          </mc:Fallback>
        </mc:AlternateContent>
      </w:r>
    </w:p>
    <w:p w14:paraId="73D6D3E5" w14:textId="138BF579" w:rsidR="005E755C" w:rsidRDefault="005E755C"/>
    <w:p w14:paraId="7B54F167" w14:textId="6B4C92F7" w:rsidR="005E755C" w:rsidRDefault="005E755C"/>
    <w:p w14:paraId="23571D9B" w14:textId="60179B7F" w:rsidR="004E2375" w:rsidRDefault="004E2375"/>
    <w:p w14:paraId="04B54F53" w14:textId="3AB0E41E" w:rsidR="004E2375" w:rsidRDefault="004E2375"/>
    <w:p w14:paraId="2F2C18E2" w14:textId="49C3629A" w:rsidR="004E2375" w:rsidRDefault="004E2375"/>
    <w:p w14:paraId="67AA993E" w14:textId="561F0488" w:rsidR="004E2375" w:rsidRDefault="004E2375"/>
    <w:p w14:paraId="3B05EF37" w14:textId="6DB6E9C5" w:rsidR="004E2375" w:rsidRDefault="004E2375"/>
    <w:p w14:paraId="1D330DC6" w14:textId="4AA42B49" w:rsidR="004E2375" w:rsidRDefault="004E2375"/>
    <w:p w14:paraId="171D7EDE" w14:textId="6198BAFA" w:rsidR="004E2375" w:rsidRDefault="004E2375"/>
    <w:p w14:paraId="3B49E8BB" w14:textId="6F0C0290" w:rsidR="004E2375" w:rsidRDefault="004E2375"/>
    <w:p w14:paraId="3C8CC9B6" w14:textId="00231154" w:rsidR="004E2375" w:rsidRDefault="004E2375"/>
    <w:p w14:paraId="5C5C7E8F" w14:textId="637012E2" w:rsidR="004E2375" w:rsidRDefault="004E2375"/>
    <w:p w14:paraId="5D9155A5" w14:textId="2B8F8A36" w:rsidR="004E2375" w:rsidRDefault="004E2375"/>
    <w:p w14:paraId="3CB60957" w14:textId="2E9132A3" w:rsidR="004E2375" w:rsidRDefault="004E2375"/>
    <w:p w14:paraId="13505D80" w14:textId="0D1FB984" w:rsidR="004E2375" w:rsidRDefault="004E2375"/>
    <w:p w14:paraId="151CB168" w14:textId="08CE9BF5" w:rsidR="004E2375" w:rsidRDefault="004E2375"/>
    <w:p w14:paraId="7941A9D1" w14:textId="671CB062" w:rsidR="004E2375" w:rsidRDefault="004E2375"/>
    <w:p w14:paraId="52A78A60" w14:textId="00745880" w:rsidR="004E2375" w:rsidRDefault="004E2375"/>
    <w:p w14:paraId="0A73CEE4" w14:textId="17D4B0A3" w:rsidR="004E2375" w:rsidRDefault="004E2375"/>
    <w:p w14:paraId="558917D8" w14:textId="0764ABA0" w:rsidR="004E2375" w:rsidRDefault="004E2375"/>
    <w:p w14:paraId="3C18D55E" w14:textId="00C97E03" w:rsidR="004E2375" w:rsidRDefault="004E2375"/>
    <w:p w14:paraId="636F48FE" w14:textId="6FD2FE5E" w:rsidR="004E2375" w:rsidRDefault="004E2375"/>
    <w:p w14:paraId="02A7BC9A" w14:textId="254BF7F6" w:rsidR="004E2375" w:rsidRDefault="004E2375"/>
    <w:p w14:paraId="74F9F55B" w14:textId="596310FB" w:rsidR="004E2375" w:rsidRDefault="004E2375"/>
    <w:p w14:paraId="7F5A85F4" w14:textId="4AA04B0C" w:rsidR="00BC51C6" w:rsidRDefault="00BC51C6"/>
    <w:p w14:paraId="26B462E1" w14:textId="6158DD69" w:rsidR="00BC51C6" w:rsidRDefault="00BC51C6"/>
    <w:p w14:paraId="108935B8" w14:textId="409DCF4F" w:rsidR="00BC51C6" w:rsidRDefault="00BC51C6"/>
    <w:p w14:paraId="0126F2D4" w14:textId="4E3E5C6C" w:rsidR="002F2011" w:rsidRDefault="002F2011"/>
    <w:p w14:paraId="496C77EC" w14:textId="6141721F" w:rsidR="002F2011" w:rsidRDefault="002F2011"/>
    <w:p w14:paraId="26C403DA" w14:textId="2A8FD9F2" w:rsidR="002F2011" w:rsidRDefault="003F2654">
      <w:r>
        <w:rPr>
          <w:rFonts w:ascii="Arial" w:hAnsi="Arial" w:cs="Arial"/>
          <w:noProof/>
        </w:rPr>
        <w:lastRenderedPageBreak/>
        <mc:AlternateContent>
          <mc:Choice Requires="wps">
            <w:drawing>
              <wp:anchor distT="0" distB="0" distL="114300" distR="114300" simplePos="0" relativeHeight="251658243" behindDoc="0" locked="0" layoutInCell="1" allowOverlap="1" wp14:anchorId="3D07995B" wp14:editId="73B25D54">
                <wp:simplePos x="0" y="0"/>
                <wp:positionH relativeFrom="column">
                  <wp:posOffset>-10160</wp:posOffset>
                </wp:positionH>
                <wp:positionV relativeFrom="paragraph">
                  <wp:posOffset>188414</wp:posOffset>
                </wp:positionV>
                <wp:extent cx="9316720" cy="0"/>
                <wp:effectExtent l="0" t="0" r="17780" b="12700"/>
                <wp:wrapNone/>
                <wp:docPr id="7" name="Straight Connector 7"/>
                <wp:cNvGraphicFramePr/>
                <a:graphic xmlns:a="http://schemas.openxmlformats.org/drawingml/2006/main">
                  <a:graphicData uri="http://schemas.microsoft.com/office/word/2010/wordprocessingShape">
                    <wps:wsp>
                      <wps:cNvCnPr/>
                      <wps:spPr>
                        <a:xfrm>
                          <a:off x="0" y="0"/>
                          <a:ext cx="9316720" cy="0"/>
                        </a:xfrm>
                        <a:prstGeom prst="line">
                          <a:avLst/>
                        </a:prstGeom>
                        <a:ln w="12700">
                          <a:solidFill>
                            <a:srgbClr val="00A04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F82C88" id="Straight Connector 7"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8pt,14.85pt" to="732.8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" strokecolor="#00a049" strokeweight="1pt">
                <v:stroke joinstyle="miter"/>
              </v:line>
            </w:pict>
          </mc:Fallback>
        </mc:AlternateContent>
      </w:r>
    </w:p>
    <w:p w14:paraId="1D566F42" w14:textId="056349D2" w:rsidR="002F2011" w:rsidRDefault="003F2654">
      <w:r w:rsidRPr="00BC51C6">
        <w:rPr>
          <w:noProof/>
        </w:rPr>
        <mc:AlternateContent>
          <mc:Choice Requires="wps">
            <w:drawing>
              <wp:anchor distT="0" distB="0" distL="114300" distR="114300" simplePos="0" relativeHeight="251658271" behindDoc="0" locked="0" layoutInCell="1" allowOverlap="1" wp14:anchorId="2BD513DC" wp14:editId="5A72DB1B">
                <wp:simplePos x="0" y="0"/>
                <wp:positionH relativeFrom="column">
                  <wp:posOffset>-6350</wp:posOffset>
                </wp:positionH>
                <wp:positionV relativeFrom="paragraph">
                  <wp:posOffset>171904</wp:posOffset>
                </wp:positionV>
                <wp:extent cx="3011805" cy="5647690"/>
                <wp:effectExtent l="0" t="0" r="0" b="3810"/>
                <wp:wrapNone/>
                <wp:docPr id="63" name="Text Box 63"/>
                <wp:cNvGraphicFramePr/>
                <a:graphic xmlns:a="http://schemas.openxmlformats.org/drawingml/2006/main">
                  <a:graphicData uri="http://schemas.microsoft.com/office/word/2010/wordprocessingShape">
                    <wps:wsp>
                      <wps:cNvSpPr txBox="1"/>
                      <wps:spPr>
                        <a:xfrm>
                          <a:off x="0" y="0"/>
                          <a:ext cx="3011805" cy="5647690"/>
                        </a:xfrm>
                        <a:prstGeom prst="rect">
                          <a:avLst/>
                        </a:prstGeom>
                        <a:solidFill>
                          <a:schemeClr val="lt1"/>
                        </a:solidFill>
                        <a:ln w="6350">
                          <a:noFill/>
                        </a:ln>
                      </wps:spPr>
                      <wps:linkedTxbx id="9" seq="3"/>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513DC" id="Text Box 63" o:spid="_x0000_s1041" type="#_x0000_t202" style="position:absolute;margin-left:-.5pt;margin-top:13.55pt;width:237.15pt;height:444.7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" fillcolor="white [3201]" stroked="f" strokeweight=".5pt">
                <v:textbox>
                  <w:txbxContent/>
                </v:textbox>
              </v:shape>
            </w:pict>
          </mc:Fallback>
        </mc:AlternateContent>
      </w:r>
    </w:p>
    <w:p w14:paraId="779B69A7" w14:textId="14B320AC" w:rsidR="002F2011" w:rsidRDefault="008A2029">
      <w:r>
        <w:rPr>
          <w:noProof/>
        </w:rPr>
        <w:drawing>
          <wp:anchor distT="0" distB="0" distL="114300" distR="114300" simplePos="0" relativeHeight="251658307" behindDoc="1" locked="0" layoutInCell="1" allowOverlap="1" wp14:anchorId="7C4BC403" wp14:editId="5BB84E3C">
            <wp:simplePos x="0" y="0"/>
            <wp:positionH relativeFrom="column">
              <wp:posOffset>3085011</wp:posOffset>
            </wp:positionH>
            <wp:positionV relativeFrom="paragraph">
              <wp:posOffset>111941</wp:posOffset>
            </wp:positionV>
            <wp:extent cx="6220865" cy="4379800"/>
            <wp:effectExtent l="0" t="0" r="2540" b="1905"/>
            <wp:wrapNone/>
            <wp:docPr id="106" name="Picture 106" descr="An image showing the key pillars of sustainability and climate adaptation.  The image includes renewable energies such as solar and wind, sustainabile transport, recycling waste and bio diversit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n image showing the key pillars of sustainability and climate adaptation.  The image includes renewable energies such as solar and wind, sustainabile transport, recycling waste and bio diversity">
                      <a:extLst>
                        <a:ext uri="{C183D7F6-B498-43B3-948B-1728B52AA6E4}">
                          <adec:decorative xmlns:adec="http://schemas.microsoft.com/office/drawing/2017/decorative" val="0"/>
                        </a:ext>
                      </a:extLst>
                    </pic:cNvPr>
                    <pic:cNvPicPr/>
                  </pic:nvPicPr>
                  <pic:blipFill>
                    <a:blip r:embed="rId25">
                      <a:extLst>
                        <a:ext uri="{28A0092B-C50C-407E-A947-70E740481C1C}">
                          <a14:useLocalDpi xmlns:a14="http://schemas.microsoft.com/office/drawing/2010/main" val="0"/>
                        </a:ext>
                      </a:extLst>
                    </a:blip>
                    <a:stretch>
                      <a:fillRect/>
                    </a:stretch>
                  </pic:blipFill>
                  <pic:spPr>
                    <a:xfrm>
                      <a:off x="0" y="0"/>
                      <a:ext cx="6235718" cy="4390257"/>
                    </a:xfrm>
                    <a:prstGeom prst="rect">
                      <a:avLst/>
                    </a:prstGeom>
                  </pic:spPr>
                </pic:pic>
              </a:graphicData>
            </a:graphic>
            <wp14:sizeRelH relativeFrom="page">
              <wp14:pctWidth>0</wp14:pctWidth>
            </wp14:sizeRelH>
            <wp14:sizeRelV relativeFrom="page">
              <wp14:pctHeight>0</wp14:pctHeight>
            </wp14:sizeRelV>
          </wp:anchor>
        </w:drawing>
      </w:r>
    </w:p>
    <w:p w14:paraId="6070EFE2" w14:textId="76662F8F" w:rsidR="004E2375" w:rsidRPr="00A52679" w:rsidRDefault="004E2375" w:rsidP="004E2375">
      <w:pPr>
        <w:spacing w:line="276" w:lineRule="auto"/>
        <w:rPr>
          <w:rFonts w:ascii="Arial" w:hAnsi="Arial" w:cs="Arial"/>
        </w:rPr>
      </w:pPr>
    </w:p>
    <w:p w14:paraId="13B9BFDE" w14:textId="2B882B79" w:rsidR="004E2375" w:rsidRDefault="004E2375"/>
    <w:p w14:paraId="11A149D0" w14:textId="4E561E34" w:rsidR="004E2375" w:rsidRDefault="004E2375"/>
    <w:p w14:paraId="7084A2D3" w14:textId="12111464" w:rsidR="002F2011" w:rsidRDefault="002F2011"/>
    <w:p w14:paraId="3769CB36" w14:textId="11460C1A" w:rsidR="002F2011" w:rsidRDefault="002F2011"/>
    <w:p w14:paraId="1E8674A7" w14:textId="12F75C1B" w:rsidR="002F2011" w:rsidRDefault="002F2011"/>
    <w:p w14:paraId="5C919555" w14:textId="73B0B225" w:rsidR="002F2011" w:rsidRDefault="002F2011"/>
    <w:p w14:paraId="13CD621B" w14:textId="494E4567" w:rsidR="002F2011" w:rsidRDefault="002F2011"/>
    <w:p w14:paraId="38EC4E24" w14:textId="6B1B6308" w:rsidR="002F2011" w:rsidRDefault="002F2011"/>
    <w:p w14:paraId="7C15F037" w14:textId="72A068A9" w:rsidR="002F2011" w:rsidRDefault="002F2011"/>
    <w:p w14:paraId="4999851D" w14:textId="36690B86" w:rsidR="002F2011" w:rsidRDefault="002F2011"/>
    <w:p w14:paraId="584499C6" w14:textId="1B10A794" w:rsidR="002F2011" w:rsidRDefault="002F2011"/>
    <w:p w14:paraId="620C562B" w14:textId="0E52A57D" w:rsidR="002F2011" w:rsidRDefault="002F2011"/>
    <w:p w14:paraId="13A3552D" w14:textId="1016DB92" w:rsidR="002F2011" w:rsidRDefault="002F2011"/>
    <w:p w14:paraId="3EED46BD" w14:textId="25A52F80" w:rsidR="002F2011" w:rsidRDefault="002F2011"/>
    <w:p w14:paraId="66575DFF" w14:textId="40BDE251" w:rsidR="002F2011" w:rsidRDefault="002F2011"/>
    <w:p w14:paraId="4FA01FBB" w14:textId="26305F21" w:rsidR="002F2011" w:rsidRDefault="002F2011"/>
    <w:p w14:paraId="6884C2E8" w14:textId="483636D7" w:rsidR="002F2011" w:rsidRDefault="002F2011"/>
    <w:p w14:paraId="62E2B9E8" w14:textId="2F02F763" w:rsidR="002F2011" w:rsidRDefault="002F2011"/>
    <w:p w14:paraId="1FD95F58" w14:textId="712B664B" w:rsidR="002F2011" w:rsidRDefault="002F2011"/>
    <w:p w14:paraId="29003559" w14:textId="080B529B" w:rsidR="002F2011" w:rsidRDefault="002F2011"/>
    <w:p w14:paraId="356CAB6C" w14:textId="24F92108" w:rsidR="002F2011" w:rsidRDefault="002F2011"/>
    <w:p w14:paraId="0474FEBC" w14:textId="175D2913" w:rsidR="002F2011" w:rsidRDefault="002F2011"/>
    <w:p w14:paraId="6BFD68E9" w14:textId="73AE9685" w:rsidR="002F2011" w:rsidRDefault="002F2011"/>
    <w:p w14:paraId="0BD17178" w14:textId="7CFAB386" w:rsidR="002F2011" w:rsidRDefault="002F2011"/>
    <w:p w14:paraId="38C61EF4" w14:textId="239E5979" w:rsidR="002F2011" w:rsidRDefault="002F2011"/>
    <w:p w14:paraId="0CDB40D7" w14:textId="52532F54" w:rsidR="002F2011" w:rsidRDefault="002F2011"/>
    <w:p w14:paraId="5C4B7E55" w14:textId="573A7465" w:rsidR="002F2011" w:rsidRDefault="002F2011"/>
    <w:p w14:paraId="789027A5" w14:textId="77777777" w:rsidR="002F2011" w:rsidRDefault="002F2011"/>
    <w:p w14:paraId="751B14A4" w14:textId="7385C6A8" w:rsidR="006505F9" w:rsidRDefault="00F463ED">
      <w:r>
        <w:rPr>
          <w:rFonts w:ascii="Arial" w:hAnsi="Arial" w:cs="Arial"/>
          <w:noProof/>
          <w:sz w:val="56"/>
          <w:szCs w:val="56"/>
        </w:rPr>
        <mc:AlternateContent>
          <mc:Choice Requires="wps">
            <w:drawing>
              <wp:anchor distT="0" distB="0" distL="114300" distR="114300" simplePos="0" relativeHeight="251658255" behindDoc="0" locked="0" layoutInCell="1" allowOverlap="1" wp14:anchorId="68AC2017" wp14:editId="3ACFD52F">
                <wp:simplePos x="0" y="0"/>
                <wp:positionH relativeFrom="column">
                  <wp:posOffset>8642985</wp:posOffset>
                </wp:positionH>
                <wp:positionV relativeFrom="page">
                  <wp:posOffset>7096027</wp:posOffset>
                </wp:positionV>
                <wp:extent cx="1309370" cy="44513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3092AB32" w14:textId="7FE02813" w:rsidR="00F463ED" w:rsidRDefault="00F463ED" w:rsidP="00F463ED">
                            <w:r w:rsidRPr="00945F61">
                              <w:rPr>
                                <w:rFonts w:ascii="Arial" w:hAnsi="Arial" w:cs="Arial"/>
                                <w:color w:val="000000" w:themeColor="text1"/>
                              </w:rPr>
                              <w:t xml:space="preserve">Page </w:t>
                            </w:r>
                            <w:r w:rsidR="00741B65">
                              <w:rPr>
                                <w:rFonts w:ascii="Arial" w:hAnsi="Arial" w:cs="Arial"/>
                                <w:b/>
                                <w:bCs/>
                                <w:color w:val="6CB744"/>
                              </w:rPr>
                              <w:t>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C2017" id="Text Box 41" o:spid="_x0000_s1042" type="#_x0000_t202" style="position:absolute;margin-left:680.55pt;margin-top:558.75pt;width:103.1pt;height:35.0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" filled="f" stroked="f" strokeweight=".5pt">
                <v:textbox>
                  <w:txbxContent>
                    <w:p w14:paraId="3092AB32" w14:textId="7FE02813" w:rsidR="00F463ED" w:rsidRDefault="00F463ED" w:rsidP="00F463ED">
                      <w:r w:rsidRPr="00945F61">
                        <w:rPr>
                          <w:rFonts w:ascii="Arial" w:hAnsi="Arial" w:cs="Arial"/>
                          <w:color w:val="000000" w:themeColor="text1"/>
                        </w:rPr>
                        <w:t xml:space="preserve">Page </w:t>
                      </w:r>
                      <w:r w:rsidR="00741B65">
                        <w:rPr>
                          <w:rFonts w:ascii="Arial" w:hAnsi="Arial" w:cs="Arial"/>
                          <w:b/>
                          <w:bCs/>
                          <w:color w:val="6CB744"/>
                        </w:rPr>
                        <w:t>07</w:t>
                      </w:r>
                    </w:p>
                  </w:txbxContent>
                </v:textbox>
                <w10:wrap anchory="page"/>
              </v:shape>
            </w:pict>
          </mc:Fallback>
        </mc:AlternateContent>
      </w:r>
    </w:p>
    <w:p w14:paraId="6659949B" w14:textId="057BB42D" w:rsidR="006505F9" w:rsidRDefault="006505F9"/>
    <w:p w14:paraId="4208DE90" w14:textId="694F2336" w:rsidR="006505F9" w:rsidRDefault="006505F9"/>
    <w:p w14:paraId="482E4E85" w14:textId="5274AFF8" w:rsidR="006505F9" w:rsidRPr="00A12E2F" w:rsidRDefault="00741B65" w:rsidP="006505F9">
      <w:pPr>
        <w:rPr>
          <w:rFonts w:ascii="Arial Black" w:hAnsi="Arial Black"/>
          <w:b/>
          <w:bCs/>
          <w:color w:val="00A049"/>
          <w:sz w:val="42"/>
          <w:szCs w:val="42"/>
        </w:rPr>
      </w:pPr>
      <w:r w:rsidRPr="00A12E2F">
        <w:rPr>
          <w:rFonts w:ascii="Arial Black" w:hAnsi="Arial Black"/>
          <w:b/>
          <w:bCs/>
          <w:color w:val="00A049"/>
          <w:sz w:val="42"/>
          <w:szCs w:val="42"/>
        </w:rPr>
        <w:lastRenderedPageBreak/>
        <w:t>LCCC Adaptation Plan</w:t>
      </w:r>
    </w:p>
    <w:p w14:paraId="3387111E" w14:textId="6093D527" w:rsidR="006505F9" w:rsidRPr="006505F9" w:rsidRDefault="003A2AA0" w:rsidP="006505F9">
      <w:pPr>
        <w:spacing w:line="276" w:lineRule="auto"/>
        <w:rPr>
          <w:rFonts w:ascii="Arial" w:hAnsi="Arial" w:cs="Arial"/>
          <w14:textOutline w14:w="9525" w14:cap="rnd" w14:cmpd="sng" w14:algn="ctr">
            <w14:solidFill>
              <w14:srgbClr w14:val="D8117D"/>
            </w14:solidFill>
            <w14:prstDash w14:val="solid"/>
            <w14:bevel/>
          </w14:textOutline>
        </w:rPr>
      </w:pPr>
      <w:r w:rsidRPr="006505F9">
        <w:rPr>
          <w:rFonts w:ascii="Arial" w:hAnsi="Arial" w:cs="Arial"/>
          <w:noProof/>
          <w14:textOutline w14:w="9525" w14:cap="rnd" w14:cmpd="sng" w14:algn="ctr">
            <w14:solidFill>
              <w14:srgbClr w14:val="D8117D"/>
            </w14:solidFill>
            <w14:prstDash w14:val="solid"/>
            <w14:bevel/>
          </w14:textOutline>
        </w:rPr>
        <mc:AlternateContent>
          <mc:Choice Requires="wps">
            <w:drawing>
              <wp:anchor distT="0" distB="0" distL="114300" distR="114300" simplePos="0" relativeHeight="251658311" behindDoc="0" locked="0" layoutInCell="1" allowOverlap="1" wp14:anchorId="3DAC7611" wp14:editId="43CA164F">
                <wp:simplePos x="0" y="0"/>
                <wp:positionH relativeFrom="column">
                  <wp:posOffset>-10160</wp:posOffset>
                </wp:positionH>
                <wp:positionV relativeFrom="paragraph">
                  <wp:posOffset>87728</wp:posOffset>
                </wp:positionV>
                <wp:extent cx="9316720" cy="0"/>
                <wp:effectExtent l="0" t="0" r="17780" b="12700"/>
                <wp:wrapNone/>
                <wp:docPr id="9" name="Straight Connector 9"/>
                <wp:cNvGraphicFramePr/>
                <a:graphic xmlns:a="http://schemas.openxmlformats.org/drawingml/2006/main">
                  <a:graphicData uri="http://schemas.microsoft.com/office/word/2010/wordprocessingShape">
                    <wps:wsp>
                      <wps:cNvCnPr/>
                      <wps:spPr>
                        <a:xfrm>
                          <a:off x="0" y="0"/>
                          <a:ext cx="9316720" cy="0"/>
                        </a:xfrm>
                        <a:prstGeom prst="line">
                          <a:avLst/>
                        </a:prstGeom>
                        <a:ln w="12700">
                          <a:solidFill>
                            <a:srgbClr val="00A04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670646" id="Straight Connector 9" o:spid="_x0000_s1026" style="position:absolute;z-index:251658311;visibility:visible;mso-wrap-style:square;mso-wrap-distance-left:9pt;mso-wrap-distance-top:0;mso-wrap-distance-right:9pt;mso-wrap-distance-bottom:0;mso-position-horizontal:absolute;mso-position-horizontal-relative:text;mso-position-vertical:absolute;mso-position-vertical-relative:text" from="-.8pt,6.9pt" to="732.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" strokecolor="#00a049" strokeweight="1pt">
                <v:stroke joinstyle="miter"/>
              </v:line>
            </w:pict>
          </mc:Fallback>
        </mc:AlternateContent>
      </w:r>
    </w:p>
    <w:p w14:paraId="1C06B3D9" w14:textId="215BFA08" w:rsidR="006505F9" w:rsidRDefault="003A2AA0">
      <w:r w:rsidRPr="002C61C8">
        <w:rPr>
          <w:noProof/>
        </w:rPr>
        <mc:AlternateContent>
          <mc:Choice Requires="wps">
            <w:drawing>
              <wp:anchor distT="0" distB="0" distL="114300" distR="114300" simplePos="0" relativeHeight="251658273" behindDoc="0" locked="0" layoutInCell="1" allowOverlap="1" wp14:anchorId="58BEEDF9" wp14:editId="0CB03845">
                <wp:simplePos x="0" y="0"/>
                <wp:positionH relativeFrom="column">
                  <wp:posOffset>3111500</wp:posOffset>
                </wp:positionH>
                <wp:positionV relativeFrom="paragraph">
                  <wp:posOffset>14068</wp:posOffset>
                </wp:positionV>
                <wp:extent cx="3108960" cy="5733415"/>
                <wp:effectExtent l="0" t="0" r="2540" b="0"/>
                <wp:wrapNone/>
                <wp:docPr id="65" name="Text Box 65"/>
                <wp:cNvGraphicFramePr/>
                <a:graphic xmlns:a="http://schemas.openxmlformats.org/drawingml/2006/main">
                  <a:graphicData uri="http://schemas.microsoft.com/office/word/2010/wordprocessingShape">
                    <wps:wsp>
                      <wps:cNvSpPr txBox="1"/>
                      <wps:spPr>
                        <a:xfrm>
                          <a:off x="0" y="0"/>
                          <a:ext cx="3108960" cy="5733415"/>
                        </a:xfrm>
                        <a:prstGeom prst="rect">
                          <a:avLst/>
                        </a:prstGeom>
                        <a:solidFill>
                          <a:schemeClr val="lt1"/>
                        </a:solidFill>
                        <a:ln w="6350">
                          <a:noFill/>
                        </a:ln>
                      </wps:spPr>
                      <wps:linkedTxbx id="12"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EEDF9" id="Text Box 65" o:spid="_x0000_s1043" type="#_x0000_t202" style="position:absolute;margin-left:245pt;margin-top:1.1pt;width:244.8pt;height:451.4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" fillcolor="white [3201]" stroked="f" strokeweight=".5pt">
                <v:textbox style="mso-next-textbox:#Text Box 66">
                  <w:txbxContent/>
                </v:textbox>
              </v:shape>
            </w:pict>
          </mc:Fallback>
        </mc:AlternateContent>
      </w:r>
      <w:r w:rsidR="00205142" w:rsidRPr="002C61C8">
        <w:rPr>
          <w:noProof/>
        </w:rPr>
        <mc:AlternateContent>
          <mc:Choice Requires="wps">
            <w:drawing>
              <wp:anchor distT="0" distB="0" distL="114300" distR="114300" simplePos="0" relativeHeight="251658274" behindDoc="0" locked="0" layoutInCell="1" allowOverlap="1" wp14:anchorId="64D327C1" wp14:editId="7283AFA9">
                <wp:simplePos x="0" y="0"/>
                <wp:positionH relativeFrom="column">
                  <wp:posOffset>6257925</wp:posOffset>
                </wp:positionH>
                <wp:positionV relativeFrom="paragraph">
                  <wp:posOffset>31750</wp:posOffset>
                </wp:positionV>
                <wp:extent cx="3086735" cy="5356860"/>
                <wp:effectExtent l="0" t="0" r="0" b="2540"/>
                <wp:wrapNone/>
                <wp:docPr id="66" name="Text Box 66"/>
                <wp:cNvGraphicFramePr/>
                <a:graphic xmlns:a="http://schemas.openxmlformats.org/drawingml/2006/main">
                  <a:graphicData uri="http://schemas.microsoft.com/office/word/2010/wordprocessingShape">
                    <wps:wsp>
                      <wps:cNvSpPr txBox="1"/>
                      <wps:spPr>
                        <a:xfrm>
                          <a:off x="0" y="0"/>
                          <a:ext cx="3086735" cy="5356860"/>
                        </a:xfrm>
                        <a:prstGeom prst="rect">
                          <a:avLst/>
                        </a:prstGeom>
                        <a:solidFill>
                          <a:schemeClr val="lt1"/>
                        </a:solidFill>
                        <a:ln w="6350">
                          <a:noFill/>
                        </a:ln>
                      </wps:spPr>
                      <wps:linkedTxbx id="12"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D327C1" id="Text Box 66" o:spid="_x0000_s1044" type="#_x0000_t202" style="position:absolute;margin-left:492.75pt;margin-top:2.5pt;width:243.05pt;height:421.8pt;z-index:2516582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" fillcolor="white [3201]" stroked="f" strokeweight=".5pt">
                <v:textbox>
                  <w:txbxContent/>
                </v:textbox>
              </v:shape>
            </w:pict>
          </mc:Fallback>
        </mc:AlternateContent>
      </w:r>
      <w:r w:rsidR="00205142" w:rsidRPr="002C61C8">
        <w:rPr>
          <w:noProof/>
        </w:rPr>
        <mc:AlternateContent>
          <mc:Choice Requires="wps">
            <w:drawing>
              <wp:anchor distT="0" distB="0" distL="114300" distR="114300" simplePos="0" relativeHeight="251658272" behindDoc="0" locked="0" layoutInCell="1" allowOverlap="1" wp14:anchorId="23E9B54D" wp14:editId="40F6DC2F">
                <wp:simplePos x="0" y="0"/>
                <wp:positionH relativeFrom="column">
                  <wp:posOffset>-10160</wp:posOffset>
                </wp:positionH>
                <wp:positionV relativeFrom="paragraph">
                  <wp:posOffset>36867</wp:posOffset>
                </wp:positionV>
                <wp:extent cx="3011805" cy="5647690"/>
                <wp:effectExtent l="0" t="0" r="0" b="3810"/>
                <wp:wrapNone/>
                <wp:docPr id="64" name="Text Box 64"/>
                <wp:cNvGraphicFramePr/>
                <a:graphic xmlns:a="http://schemas.openxmlformats.org/drawingml/2006/main">
                  <a:graphicData uri="http://schemas.microsoft.com/office/word/2010/wordprocessingShape">
                    <wps:wsp>
                      <wps:cNvSpPr txBox="1"/>
                      <wps:spPr>
                        <a:xfrm>
                          <a:off x="0" y="0"/>
                          <a:ext cx="3011805" cy="5647690"/>
                        </a:xfrm>
                        <a:prstGeom prst="rect">
                          <a:avLst/>
                        </a:prstGeom>
                        <a:solidFill>
                          <a:schemeClr val="lt1"/>
                        </a:solidFill>
                        <a:ln w="6350">
                          <a:noFill/>
                        </a:ln>
                      </wps:spPr>
                      <wps:txbx id="12">
                        <w:txbxContent>
                          <w:p w14:paraId="7CEB656F" w14:textId="77777777" w:rsidR="002C61C8" w:rsidRPr="003F087C" w:rsidRDefault="002C61C8" w:rsidP="003F087C">
                            <w:pPr>
                              <w:spacing w:line="276" w:lineRule="auto"/>
                              <w:rPr>
                                <w:rFonts w:ascii="Arial" w:hAnsi="Arial" w:cs="Arial"/>
                              </w:rPr>
                            </w:pPr>
                            <w:r w:rsidRPr="003F087C">
                              <w:rPr>
                                <w:rFonts w:ascii="Arial" w:hAnsi="Arial" w:cs="Arial"/>
                              </w:rPr>
                              <w:t xml:space="preserve">In developing this Adaptation Plan a series of Officer Workshops were held to agree the Vision, Aims, Themes and priorities to be included within the plan. </w:t>
                            </w:r>
                          </w:p>
                          <w:p w14:paraId="6D9F5C97" w14:textId="77777777" w:rsidR="002C61C8" w:rsidRPr="003F087C" w:rsidRDefault="002C61C8" w:rsidP="003F087C">
                            <w:pPr>
                              <w:spacing w:line="276" w:lineRule="auto"/>
                              <w:rPr>
                                <w:rFonts w:ascii="Arial" w:hAnsi="Arial" w:cs="Arial"/>
                              </w:rPr>
                            </w:pPr>
                          </w:p>
                          <w:p w14:paraId="15B00412" w14:textId="77777777" w:rsidR="002C61C8" w:rsidRPr="003F087C" w:rsidRDefault="002C61C8" w:rsidP="003F087C">
                            <w:pPr>
                              <w:spacing w:after="120" w:line="276" w:lineRule="auto"/>
                              <w:rPr>
                                <w:rFonts w:ascii="Arial" w:hAnsi="Arial" w:cs="Arial"/>
                                <w:b/>
                                <w:bCs/>
                                <w:color w:val="00A049"/>
                                <w:sz w:val="28"/>
                                <w:szCs w:val="28"/>
                              </w:rPr>
                            </w:pPr>
                            <w:r w:rsidRPr="003F087C">
                              <w:rPr>
                                <w:rFonts w:ascii="Arial" w:hAnsi="Arial" w:cs="Arial"/>
                                <w:b/>
                                <w:bCs/>
                                <w:color w:val="00A049"/>
                                <w:sz w:val="28"/>
                                <w:szCs w:val="28"/>
                              </w:rPr>
                              <w:t>Vision:</w:t>
                            </w:r>
                          </w:p>
                          <w:p w14:paraId="1C98D9B8" w14:textId="77777777" w:rsidR="002C61C8" w:rsidRPr="003F087C" w:rsidRDefault="002C61C8" w:rsidP="003F087C">
                            <w:pPr>
                              <w:spacing w:line="276" w:lineRule="auto"/>
                              <w:rPr>
                                <w:rStyle w:val="normaltextrun"/>
                                <w:rFonts w:ascii="Arial" w:hAnsi="Arial" w:cs="Arial"/>
                                <w:b/>
                                <w:bCs/>
                                <w:color w:val="000000"/>
                                <w:bdr w:val="none" w:sz="0" w:space="0" w:color="auto" w:frame="1"/>
                              </w:rPr>
                            </w:pPr>
                            <w:r w:rsidRPr="003F087C">
                              <w:rPr>
                                <w:rStyle w:val="normaltextrun"/>
                                <w:rFonts w:ascii="Arial" w:hAnsi="Arial" w:cs="Arial"/>
                                <w:b/>
                                <w:bCs/>
                                <w:color w:val="000000"/>
                                <w:bdr w:val="none" w:sz="0" w:space="0" w:color="auto" w:frame="1"/>
                              </w:rPr>
                              <w:t>Lisburn &amp; Castlereagh City Council is resilient and adaptive to the effects of climate change with climate adaptation embedded into all aspects of service delivery creating a sustainable community for all.</w:t>
                            </w:r>
                          </w:p>
                          <w:p w14:paraId="2EE51DA5" w14:textId="77777777" w:rsidR="002C61C8" w:rsidRPr="003F087C" w:rsidRDefault="002C61C8" w:rsidP="003F087C">
                            <w:pPr>
                              <w:spacing w:line="276" w:lineRule="auto"/>
                              <w:rPr>
                                <w:rStyle w:val="normaltextrun"/>
                                <w:rFonts w:ascii="Arial" w:hAnsi="Arial" w:cs="Arial"/>
                                <w:color w:val="000000"/>
                                <w:bdr w:val="none" w:sz="0" w:space="0" w:color="auto" w:frame="1"/>
                              </w:rPr>
                            </w:pPr>
                          </w:p>
                          <w:p w14:paraId="26AF0674" w14:textId="77777777" w:rsidR="002C61C8" w:rsidRPr="003F087C" w:rsidRDefault="002C61C8" w:rsidP="003F087C">
                            <w:pPr>
                              <w:spacing w:after="120" w:line="276" w:lineRule="auto"/>
                              <w:rPr>
                                <w:rStyle w:val="normaltextrun"/>
                                <w:rFonts w:ascii="Arial" w:hAnsi="Arial" w:cs="Arial"/>
                                <w:b/>
                                <w:bCs/>
                                <w:color w:val="00A049"/>
                                <w:sz w:val="28"/>
                                <w:szCs w:val="28"/>
                                <w:bdr w:val="none" w:sz="0" w:space="0" w:color="auto" w:frame="1"/>
                              </w:rPr>
                            </w:pPr>
                            <w:r w:rsidRPr="003F087C">
                              <w:rPr>
                                <w:rStyle w:val="normaltextrun"/>
                                <w:rFonts w:ascii="Arial" w:hAnsi="Arial" w:cs="Arial"/>
                                <w:b/>
                                <w:bCs/>
                                <w:color w:val="00A049"/>
                                <w:sz w:val="28"/>
                                <w:szCs w:val="28"/>
                                <w:bdr w:val="none" w:sz="0" w:space="0" w:color="auto" w:frame="1"/>
                              </w:rPr>
                              <w:t>Aims:</w:t>
                            </w:r>
                          </w:p>
                          <w:p w14:paraId="23975CDF" w14:textId="77777777" w:rsidR="002C61C8" w:rsidRPr="003F087C" w:rsidRDefault="002C61C8" w:rsidP="003F087C">
                            <w:pPr>
                              <w:spacing w:after="120" w:line="276" w:lineRule="auto"/>
                              <w:rPr>
                                <w:rStyle w:val="eop"/>
                                <w:rFonts w:ascii="Arial" w:hAnsi="Arial" w:cs="Arial"/>
                              </w:rPr>
                            </w:pPr>
                            <w:r w:rsidRPr="003F087C">
                              <w:rPr>
                                <w:rFonts w:ascii="Arial" w:hAnsi="Arial" w:cs="Arial"/>
                                <w:b/>
                                <w:bCs/>
                              </w:rPr>
                              <w:t>Aim 1</w:t>
                            </w:r>
                            <w:bookmarkStart w:id="0" w:name="_Hlk169601457"/>
                            <w:r w:rsidRPr="003F087C">
                              <w:rPr>
                                <w:rFonts w:ascii="Arial" w:hAnsi="Arial" w:cs="Arial"/>
                                <w:b/>
                                <w:bCs/>
                              </w:rPr>
                              <w:t xml:space="preserve"> -</w:t>
                            </w:r>
                            <w:r w:rsidRPr="003F087C">
                              <w:rPr>
                                <w:rFonts w:ascii="Arial" w:hAnsi="Arial" w:cs="Arial"/>
                              </w:rPr>
                              <w:t xml:space="preserve"> </w:t>
                            </w:r>
                            <w:bookmarkEnd w:id="0"/>
                            <w:r w:rsidRPr="003F087C">
                              <w:rPr>
                                <w:rStyle w:val="normaltextrun"/>
                                <w:rFonts w:ascii="Arial" w:eastAsiaTheme="majorEastAsia" w:hAnsi="Arial" w:cs="Arial"/>
                              </w:rPr>
                              <w:t>Increase resilience of our functions and assets to respond to the impacts of climate change. </w:t>
                            </w:r>
                            <w:r w:rsidRPr="003F087C">
                              <w:rPr>
                                <w:rStyle w:val="normaltextrun"/>
                                <w:rFonts w:ascii="Arial" w:eastAsiaTheme="majorEastAsia" w:hAnsi="Arial" w:cs="Arial"/>
                                <w:lang w:val="en-US"/>
                              </w:rPr>
                              <w:t>​</w:t>
                            </w:r>
                            <w:r w:rsidRPr="003F087C">
                              <w:rPr>
                                <w:rStyle w:val="eop"/>
                                <w:rFonts w:ascii="Arial" w:eastAsiaTheme="majorEastAsia" w:hAnsi="Arial" w:cs="Arial"/>
                              </w:rPr>
                              <w:t> </w:t>
                            </w:r>
                          </w:p>
                          <w:p w14:paraId="00D28A7E" w14:textId="77777777" w:rsidR="002C61C8" w:rsidRPr="003F087C" w:rsidRDefault="002C61C8" w:rsidP="003F087C">
                            <w:pPr>
                              <w:pStyle w:val="paragraph"/>
                              <w:spacing w:before="0" w:beforeAutospacing="0" w:after="120" w:afterAutospacing="0" w:line="276" w:lineRule="auto"/>
                              <w:textAlignment w:val="baseline"/>
                              <w:rPr>
                                <w:rFonts w:ascii="Arial" w:hAnsi="Arial" w:cs="Arial"/>
                              </w:rPr>
                            </w:pPr>
                            <w:r w:rsidRPr="003F087C">
                              <w:rPr>
                                <w:rFonts w:ascii="Arial" w:hAnsi="Arial" w:cs="Arial"/>
                                <w:b/>
                                <w:bCs/>
                              </w:rPr>
                              <w:t>Aim 2</w:t>
                            </w:r>
                            <w:r w:rsidRPr="003F087C">
                              <w:rPr>
                                <w:rFonts w:ascii="Arial" w:hAnsi="Arial" w:cs="Arial"/>
                              </w:rPr>
                              <w:t xml:space="preserve"> - </w:t>
                            </w:r>
                            <w:r w:rsidRPr="003F087C">
                              <w:rPr>
                                <w:rStyle w:val="normaltextrun"/>
                                <w:rFonts w:ascii="Arial" w:eastAsiaTheme="majorEastAsia" w:hAnsi="Arial" w:cs="Arial"/>
                              </w:rPr>
                              <w:t>Lead by example and work collaboratively to ensure resilience and deliver effective and measurable climate adaptation. </w:t>
                            </w:r>
                            <w:r w:rsidRPr="003F087C">
                              <w:rPr>
                                <w:rStyle w:val="normaltextrun"/>
                                <w:rFonts w:ascii="Arial" w:eastAsiaTheme="majorEastAsia" w:hAnsi="Arial" w:cs="Arial"/>
                                <w:lang w:val="en-US"/>
                              </w:rPr>
                              <w:t>​</w:t>
                            </w:r>
                            <w:r w:rsidRPr="003F087C">
                              <w:rPr>
                                <w:rStyle w:val="eop"/>
                                <w:rFonts w:ascii="Arial" w:eastAsiaTheme="majorEastAsia" w:hAnsi="Arial" w:cs="Arial"/>
                              </w:rPr>
                              <w:t> </w:t>
                            </w:r>
                          </w:p>
                          <w:p w14:paraId="2817AF15" w14:textId="77777777" w:rsidR="002C61C8" w:rsidRPr="003F087C" w:rsidRDefault="002C61C8" w:rsidP="003F087C">
                            <w:pPr>
                              <w:pStyle w:val="paragraph"/>
                              <w:spacing w:before="0" w:beforeAutospacing="0" w:after="0" w:afterAutospacing="0" w:line="276" w:lineRule="auto"/>
                              <w:textAlignment w:val="baseline"/>
                              <w:rPr>
                                <w:rStyle w:val="normaltextrun"/>
                                <w:rFonts w:ascii="Arial" w:hAnsi="Arial" w:cs="Arial"/>
                              </w:rPr>
                            </w:pPr>
                            <w:r w:rsidRPr="003F087C">
                              <w:rPr>
                                <w:rFonts w:ascii="Arial" w:hAnsi="Arial" w:cs="Arial"/>
                                <w:b/>
                                <w:bCs/>
                              </w:rPr>
                              <w:t>Aim 3</w:t>
                            </w:r>
                            <w:r w:rsidRPr="003F087C">
                              <w:rPr>
                                <w:rFonts w:ascii="Arial" w:hAnsi="Arial" w:cs="Arial"/>
                              </w:rPr>
                              <w:t xml:space="preserve"> - </w:t>
                            </w:r>
                            <w:r w:rsidRPr="003F087C">
                              <w:rPr>
                                <w:rStyle w:val="normaltextrun"/>
                                <w:rFonts w:ascii="Arial" w:eastAsiaTheme="majorEastAsia" w:hAnsi="Arial" w:cs="Arial"/>
                              </w:rPr>
                              <w:t>Raise awareness of the impacts of climate change across the council area.</w:t>
                            </w:r>
                          </w:p>
                          <w:p w14:paraId="2FA49205" w14:textId="77777777" w:rsidR="002C61C8" w:rsidRPr="003F087C" w:rsidRDefault="002C61C8" w:rsidP="003F087C">
                            <w:pPr>
                              <w:spacing w:line="276" w:lineRule="auto"/>
                              <w:rPr>
                                <w:rFonts w:ascii="Arial" w:hAnsi="Arial" w:cs="Arial"/>
                              </w:rPr>
                            </w:pPr>
                          </w:p>
                          <w:p w14:paraId="5782A38B" w14:textId="00EBF59E" w:rsidR="002C61C8" w:rsidRPr="003F087C" w:rsidRDefault="003A2AA0" w:rsidP="00205142">
                            <w:pPr>
                              <w:spacing w:line="276" w:lineRule="auto"/>
                              <w:ind w:left="-142"/>
                              <w:rPr>
                                <w:rFonts w:ascii="Arial" w:hAnsi="Arial" w:cs="Arial"/>
                                <w:b/>
                                <w:bCs/>
                                <w:color w:val="00A049"/>
                                <w:sz w:val="28"/>
                                <w:szCs w:val="28"/>
                              </w:rPr>
                            </w:pPr>
                            <w:r w:rsidRPr="003A2AA0">
                              <w:rPr>
                                <w:rFonts w:ascii="Arial" w:hAnsi="Arial" w:cs="Arial"/>
                                <w:b/>
                                <w:bCs/>
                                <w:color w:val="00A049"/>
                                <w:sz w:val="44"/>
                                <w:szCs w:val="44"/>
                              </w:rPr>
                              <w:t xml:space="preserve"> </w:t>
                            </w:r>
                            <w:r w:rsidR="002C61C8" w:rsidRPr="003F087C">
                              <w:rPr>
                                <w:rFonts w:ascii="Arial" w:hAnsi="Arial" w:cs="Arial"/>
                                <w:b/>
                                <w:bCs/>
                                <w:color w:val="00A049"/>
                                <w:sz w:val="28"/>
                                <w:szCs w:val="28"/>
                              </w:rPr>
                              <w:t>Cross – cutting themes:</w:t>
                            </w:r>
                          </w:p>
                          <w:p w14:paraId="49C8E5E6" w14:textId="77777777" w:rsidR="002C61C8" w:rsidRPr="003F087C" w:rsidRDefault="002C61C8" w:rsidP="001E5557">
                            <w:pPr>
                              <w:numPr>
                                <w:ilvl w:val="0"/>
                                <w:numId w:val="2"/>
                              </w:numPr>
                              <w:spacing w:after="80" w:line="276" w:lineRule="auto"/>
                              <w:ind w:left="0" w:hanging="147"/>
                              <w:rPr>
                                <w:rFonts w:ascii="Arial" w:hAnsi="Arial" w:cs="Arial"/>
                                <w:lang w:val="en-US"/>
                              </w:rPr>
                            </w:pPr>
                            <w:r w:rsidRPr="003F087C">
                              <w:rPr>
                                <w:rFonts w:ascii="Arial" w:hAnsi="Arial" w:cs="Arial"/>
                              </w:rPr>
                              <w:t>Delivery and collaboration - Ensure governance and strategic leadership of Council to put in place adequate resources to deliver integrated adaptation planning and actions across departments, and work with partners to strengthen the resilience of the LCCC area.  </w:t>
                            </w:r>
                            <w:r w:rsidRPr="003F087C">
                              <w:rPr>
                                <w:rFonts w:ascii="Arial" w:hAnsi="Arial" w:cs="Arial"/>
                                <w:lang w:val="en-US"/>
                              </w:rPr>
                              <w:t>​</w:t>
                            </w:r>
                          </w:p>
                          <w:p w14:paraId="3B2874FB" w14:textId="77777777" w:rsidR="002C61C8" w:rsidRPr="003F087C" w:rsidRDefault="002C61C8" w:rsidP="001E5557">
                            <w:pPr>
                              <w:numPr>
                                <w:ilvl w:val="0"/>
                                <w:numId w:val="2"/>
                              </w:numPr>
                              <w:spacing w:after="80" w:line="276" w:lineRule="auto"/>
                              <w:ind w:left="0" w:hanging="147"/>
                              <w:rPr>
                                <w:rFonts w:ascii="Arial" w:hAnsi="Arial" w:cs="Arial"/>
                                <w:lang w:val="en-US"/>
                              </w:rPr>
                            </w:pPr>
                            <w:r w:rsidRPr="003F087C">
                              <w:rPr>
                                <w:rFonts w:ascii="Arial" w:hAnsi="Arial" w:cs="Arial"/>
                              </w:rPr>
                              <w:t>Communication and awareness – Increase the awareness and understanding of climate change contributing to the ability of council and communities to adapt. </w:t>
                            </w:r>
                            <w:r w:rsidRPr="003F087C">
                              <w:rPr>
                                <w:rFonts w:ascii="Arial" w:hAnsi="Arial" w:cs="Arial"/>
                                <w:lang w:val="en-US"/>
                              </w:rPr>
                              <w:t>​</w:t>
                            </w:r>
                          </w:p>
                          <w:p w14:paraId="1A1CA584" w14:textId="77777777" w:rsidR="002C61C8" w:rsidRPr="003F087C" w:rsidRDefault="002C61C8" w:rsidP="00205142">
                            <w:pPr>
                              <w:numPr>
                                <w:ilvl w:val="0"/>
                                <w:numId w:val="2"/>
                              </w:numPr>
                              <w:spacing w:after="240" w:line="276" w:lineRule="auto"/>
                              <w:ind w:left="0" w:hanging="147"/>
                              <w:rPr>
                                <w:rFonts w:ascii="Arial" w:hAnsi="Arial" w:cs="Arial"/>
                                <w:lang w:val="en-US"/>
                              </w:rPr>
                            </w:pPr>
                            <w:r w:rsidRPr="003F087C">
                              <w:rPr>
                                <w:rFonts w:ascii="Arial" w:hAnsi="Arial" w:cs="Arial"/>
                              </w:rPr>
                              <w:t>Knowledge and information - Ensure a robust understanding of climate change impacts and Council adaptation options. </w:t>
                            </w:r>
                          </w:p>
                          <w:p w14:paraId="0AB99B48" w14:textId="77777777" w:rsidR="002C61C8" w:rsidRPr="003F087C" w:rsidRDefault="002C61C8" w:rsidP="00205142">
                            <w:pPr>
                              <w:spacing w:line="276" w:lineRule="auto"/>
                              <w:rPr>
                                <w:rFonts w:ascii="Arial" w:hAnsi="Arial" w:cs="Arial"/>
                                <w:b/>
                                <w:bCs/>
                                <w:color w:val="00A049"/>
                                <w:sz w:val="28"/>
                                <w:szCs w:val="28"/>
                              </w:rPr>
                            </w:pPr>
                            <w:r w:rsidRPr="003F087C">
                              <w:rPr>
                                <w:rFonts w:ascii="Arial" w:hAnsi="Arial" w:cs="Arial"/>
                                <w:b/>
                                <w:bCs/>
                                <w:color w:val="00A049"/>
                                <w:sz w:val="28"/>
                                <w:szCs w:val="28"/>
                              </w:rPr>
                              <w:t>Functional themes:​</w:t>
                            </w:r>
                          </w:p>
                          <w:p w14:paraId="0D86CF1C" w14:textId="77777777" w:rsidR="002C61C8" w:rsidRPr="003F087C" w:rsidRDefault="002C61C8" w:rsidP="00205142">
                            <w:pPr>
                              <w:numPr>
                                <w:ilvl w:val="0"/>
                                <w:numId w:val="8"/>
                              </w:numPr>
                              <w:spacing w:line="276" w:lineRule="auto"/>
                              <w:ind w:left="0" w:hanging="142"/>
                              <w:rPr>
                                <w:rFonts w:ascii="Arial" w:hAnsi="Arial" w:cs="Arial"/>
                                <w:b/>
                                <w:bCs/>
                              </w:rPr>
                            </w:pPr>
                            <w:r w:rsidRPr="003F087C">
                              <w:rPr>
                                <w:rFonts w:ascii="Arial" w:hAnsi="Arial" w:cs="Arial"/>
                                <w:b/>
                                <w:bCs/>
                              </w:rPr>
                              <w:t>Citizen engagement and leadership </w:t>
                            </w:r>
                          </w:p>
                          <w:p w14:paraId="07C41042" w14:textId="5DAC1112" w:rsidR="002C61C8" w:rsidRPr="003F087C" w:rsidRDefault="002C61C8" w:rsidP="001E5557">
                            <w:pPr>
                              <w:spacing w:after="120" w:line="276" w:lineRule="auto"/>
                              <w:ind w:hanging="142"/>
                              <w:rPr>
                                <w:rFonts w:ascii="Arial" w:hAnsi="Arial" w:cs="Arial"/>
                              </w:rPr>
                            </w:pPr>
                            <w:r w:rsidRPr="003F087C">
                              <w:rPr>
                                <w:rFonts w:ascii="Arial" w:hAnsi="Arial" w:cs="Arial"/>
                                <w:lang w:val="en-US"/>
                              </w:rPr>
                              <w:t>​</w:t>
                            </w:r>
                            <w:r w:rsidR="00205142">
                              <w:rPr>
                                <w:rFonts w:ascii="Arial" w:hAnsi="Arial" w:cs="Arial"/>
                                <w:lang w:val="en-US"/>
                              </w:rPr>
                              <w:tab/>
                            </w:r>
                            <w:r w:rsidRPr="003F087C">
                              <w:rPr>
                                <w:rFonts w:ascii="Arial" w:hAnsi="Arial" w:cs="Arial"/>
                              </w:rPr>
                              <w:t>Support community resilience through partnership and development of local resilience groups, engage and communicate with our citizens about climate adaptation and lead by example as a responsible organisation.</w:t>
                            </w:r>
                          </w:p>
                          <w:p w14:paraId="07B07877" w14:textId="77777777" w:rsidR="002C61C8" w:rsidRPr="003F087C" w:rsidRDefault="002C61C8" w:rsidP="00205142">
                            <w:pPr>
                              <w:numPr>
                                <w:ilvl w:val="0"/>
                                <w:numId w:val="3"/>
                              </w:numPr>
                              <w:spacing w:line="276" w:lineRule="auto"/>
                              <w:ind w:left="0" w:hanging="142"/>
                              <w:rPr>
                                <w:rFonts w:ascii="Arial" w:hAnsi="Arial" w:cs="Arial"/>
                                <w:b/>
                                <w:bCs/>
                                <w:lang w:val="en-US"/>
                              </w:rPr>
                            </w:pPr>
                            <w:r w:rsidRPr="003F087C">
                              <w:rPr>
                                <w:rFonts w:ascii="Arial" w:hAnsi="Arial" w:cs="Arial"/>
                                <w:b/>
                                <w:bCs/>
                              </w:rPr>
                              <w:t>Buildings and energy </w:t>
                            </w:r>
                            <w:r w:rsidRPr="003F087C">
                              <w:rPr>
                                <w:rFonts w:ascii="Arial" w:hAnsi="Arial" w:cs="Arial"/>
                                <w:b/>
                                <w:bCs/>
                                <w:lang w:val="en-US"/>
                              </w:rPr>
                              <w:t>​</w:t>
                            </w:r>
                          </w:p>
                          <w:p w14:paraId="180A2175" w14:textId="77777777" w:rsidR="002C61C8" w:rsidRPr="003F087C" w:rsidRDefault="002C61C8" w:rsidP="00205142">
                            <w:pPr>
                              <w:spacing w:after="120" w:line="276" w:lineRule="auto"/>
                              <w:rPr>
                                <w:rFonts w:ascii="Arial" w:hAnsi="Arial" w:cs="Arial"/>
                                <w:lang w:val="en-US"/>
                              </w:rPr>
                            </w:pPr>
                            <w:r w:rsidRPr="003F087C">
                              <w:rPr>
                                <w:rFonts w:ascii="Arial" w:hAnsi="Arial" w:cs="Arial"/>
                              </w:rPr>
                              <w:t>Prepare for and address the identified impacts of climate change ensuring protection of council assets, property, infrastructure and energy sources.​</w:t>
                            </w:r>
                          </w:p>
                          <w:p w14:paraId="57B25022" w14:textId="77777777" w:rsidR="002C61C8" w:rsidRPr="003F087C" w:rsidRDefault="002C61C8" w:rsidP="00205142">
                            <w:pPr>
                              <w:numPr>
                                <w:ilvl w:val="0"/>
                                <w:numId w:val="4"/>
                              </w:numPr>
                              <w:spacing w:line="276" w:lineRule="auto"/>
                              <w:ind w:left="0" w:hanging="142"/>
                              <w:rPr>
                                <w:rFonts w:ascii="Arial" w:hAnsi="Arial" w:cs="Arial"/>
                                <w:b/>
                                <w:bCs/>
                                <w:lang w:val="en-US"/>
                              </w:rPr>
                            </w:pPr>
                            <w:r w:rsidRPr="003F087C">
                              <w:rPr>
                                <w:rFonts w:ascii="Arial" w:hAnsi="Arial" w:cs="Arial"/>
                                <w:b/>
                                <w:bCs/>
                              </w:rPr>
                              <w:t>Transport </w:t>
                            </w:r>
                            <w:r w:rsidRPr="003F087C">
                              <w:rPr>
                                <w:rFonts w:ascii="Arial" w:hAnsi="Arial" w:cs="Arial"/>
                                <w:b/>
                                <w:bCs/>
                                <w:lang w:val="en-US"/>
                              </w:rPr>
                              <w:t>​</w:t>
                            </w:r>
                          </w:p>
                          <w:p w14:paraId="4A17692A" w14:textId="1D8694FF" w:rsidR="002C61C8" w:rsidRPr="003F087C" w:rsidRDefault="002C61C8" w:rsidP="00205142">
                            <w:pPr>
                              <w:spacing w:after="120" w:line="276" w:lineRule="auto"/>
                              <w:rPr>
                                <w:rFonts w:ascii="Arial" w:hAnsi="Arial" w:cs="Arial"/>
                                <w:lang w:val="en-US"/>
                              </w:rPr>
                            </w:pPr>
                            <w:r w:rsidRPr="003F087C">
                              <w:rPr>
                                <w:rFonts w:ascii="Arial" w:hAnsi="Arial" w:cs="Arial"/>
                              </w:rPr>
                              <w:t xml:space="preserve">Develop sustainable and active travel to address climate change and adaptation in the way we travel and the means we choose to make these journeys for commuting and council service delivery. </w:t>
                            </w:r>
                          </w:p>
                          <w:p w14:paraId="7F2A3F4E" w14:textId="77777777" w:rsidR="002C61C8" w:rsidRPr="003F087C" w:rsidRDefault="002C61C8" w:rsidP="00205142">
                            <w:pPr>
                              <w:numPr>
                                <w:ilvl w:val="0"/>
                                <w:numId w:val="5"/>
                              </w:numPr>
                              <w:spacing w:line="276" w:lineRule="auto"/>
                              <w:ind w:left="0" w:hanging="142"/>
                              <w:rPr>
                                <w:rFonts w:ascii="Arial" w:hAnsi="Arial" w:cs="Arial"/>
                                <w:b/>
                                <w:bCs/>
                                <w:lang w:val="en-US"/>
                              </w:rPr>
                            </w:pPr>
                            <w:r w:rsidRPr="003F087C">
                              <w:rPr>
                                <w:rFonts w:ascii="Arial" w:hAnsi="Arial" w:cs="Arial"/>
                                <w:b/>
                                <w:bCs/>
                              </w:rPr>
                              <w:t>Economy </w:t>
                            </w:r>
                            <w:r w:rsidRPr="003F087C">
                              <w:rPr>
                                <w:rFonts w:ascii="Arial" w:hAnsi="Arial" w:cs="Arial"/>
                                <w:b/>
                                <w:bCs/>
                                <w:lang w:val="en-US"/>
                              </w:rPr>
                              <w:t>​</w:t>
                            </w:r>
                          </w:p>
                          <w:p w14:paraId="12CB8561" w14:textId="77777777" w:rsidR="002C61C8" w:rsidRPr="003F087C" w:rsidRDefault="002C61C8" w:rsidP="00205142">
                            <w:pPr>
                              <w:spacing w:after="120" w:line="276" w:lineRule="auto"/>
                              <w:rPr>
                                <w:rFonts w:ascii="Arial" w:hAnsi="Arial" w:cs="Arial"/>
                              </w:rPr>
                            </w:pPr>
                            <w:r w:rsidRPr="003F087C">
                              <w:rPr>
                                <w:rFonts w:ascii="Arial" w:hAnsi="Arial" w:cs="Arial"/>
                              </w:rPr>
                              <w:t>Support a sustainable green economy, supply chains and businesses to prepare to become resilient to climate change and facilitate skills opportunities.​</w:t>
                            </w:r>
                          </w:p>
                          <w:p w14:paraId="24C89F66" w14:textId="77777777" w:rsidR="002C61C8" w:rsidRPr="00205142" w:rsidRDefault="002C61C8" w:rsidP="00205142">
                            <w:pPr>
                              <w:numPr>
                                <w:ilvl w:val="0"/>
                                <w:numId w:val="6"/>
                              </w:numPr>
                              <w:spacing w:line="276" w:lineRule="auto"/>
                              <w:ind w:left="0" w:hanging="142"/>
                              <w:rPr>
                                <w:rFonts w:ascii="Arial" w:hAnsi="Arial" w:cs="Arial"/>
                                <w:b/>
                                <w:bCs/>
                                <w:lang w:val="en-US"/>
                              </w:rPr>
                            </w:pPr>
                            <w:r w:rsidRPr="00205142">
                              <w:rPr>
                                <w:rFonts w:ascii="Arial" w:hAnsi="Arial" w:cs="Arial"/>
                                <w:b/>
                                <w:bCs/>
                              </w:rPr>
                              <w:t>Waste and resource management </w:t>
                            </w:r>
                            <w:r w:rsidRPr="00205142">
                              <w:rPr>
                                <w:rFonts w:ascii="Arial" w:hAnsi="Arial" w:cs="Arial"/>
                                <w:b/>
                                <w:bCs/>
                                <w:lang w:val="en-US"/>
                              </w:rPr>
                              <w:t>​</w:t>
                            </w:r>
                          </w:p>
                          <w:p w14:paraId="3F5E8AC1" w14:textId="3202AA78" w:rsidR="002C61C8" w:rsidRPr="003F087C" w:rsidRDefault="002C61C8" w:rsidP="00205142">
                            <w:pPr>
                              <w:spacing w:after="120" w:line="276" w:lineRule="auto"/>
                              <w:rPr>
                                <w:rFonts w:ascii="Arial" w:hAnsi="Arial" w:cs="Arial"/>
                              </w:rPr>
                            </w:pPr>
                            <w:r w:rsidRPr="003F087C">
                              <w:rPr>
                                <w:rFonts w:ascii="Arial" w:hAnsi="Arial" w:cs="Arial"/>
                              </w:rPr>
                              <w:t xml:space="preserve">Manage our waste from council facilities, operations and households to build resilience and ensure service continuity </w:t>
                            </w:r>
                          </w:p>
                          <w:p w14:paraId="28FDE807" w14:textId="77777777" w:rsidR="002C61C8" w:rsidRPr="00205142" w:rsidRDefault="002C61C8" w:rsidP="00205142">
                            <w:pPr>
                              <w:numPr>
                                <w:ilvl w:val="0"/>
                                <w:numId w:val="7"/>
                              </w:numPr>
                              <w:spacing w:line="276" w:lineRule="auto"/>
                              <w:ind w:left="0" w:hanging="142"/>
                              <w:rPr>
                                <w:rFonts w:ascii="Arial" w:hAnsi="Arial" w:cs="Arial"/>
                                <w:b/>
                                <w:bCs/>
                                <w:lang w:val="en-US"/>
                              </w:rPr>
                            </w:pPr>
                            <w:bookmarkStart w:id="1" w:name="_Hlk169615134"/>
                            <w:r w:rsidRPr="00205142">
                              <w:rPr>
                                <w:rFonts w:ascii="Arial" w:hAnsi="Arial" w:cs="Arial"/>
                                <w:b/>
                                <w:bCs/>
                              </w:rPr>
                              <w:t>Natural environment </w:t>
                            </w:r>
                            <w:r w:rsidRPr="00205142">
                              <w:rPr>
                                <w:rFonts w:ascii="Arial" w:hAnsi="Arial" w:cs="Arial"/>
                                <w:b/>
                                <w:bCs/>
                                <w:lang w:val="en-US"/>
                              </w:rPr>
                              <w:t>​</w:t>
                            </w:r>
                          </w:p>
                          <w:p w14:paraId="5D3B6E5A" w14:textId="2FBB2D2F" w:rsidR="002C61C8" w:rsidRPr="003F087C" w:rsidRDefault="002C61C8" w:rsidP="00205142">
                            <w:pPr>
                              <w:spacing w:afterLines="120" w:after="288" w:line="276" w:lineRule="auto"/>
                              <w:rPr>
                                <w:rFonts w:ascii="Arial" w:hAnsi="Arial" w:cs="Arial"/>
                              </w:rPr>
                            </w:pPr>
                            <w:r w:rsidRPr="003F087C">
                              <w:rPr>
                                <w:rFonts w:ascii="Arial" w:hAnsi="Arial" w:cs="Arial"/>
                              </w:rPr>
                              <w:t xml:space="preserve">Protect and enhance our natural environment </w:t>
                            </w:r>
                            <w:proofErr w:type="gramStart"/>
                            <w:r w:rsidRPr="003F087C">
                              <w:rPr>
                                <w:rFonts w:ascii="Arial" w:hAnsi="Arial" w:cs="Arial"/>
                              </w:rPr>
                              <w:t>through the use of</w:t>
                            </w:r>
                            <w:proofErr w:type="gramEnd"/>
                            <w:r w:rsidRPr="003F087C">
                              <w:rPr>
                                <w:rFonts w:ascii="Arial" w:hAnsi="Arial" w:cs="Arial"/>
                              </w:rPr>
                              <w:t xml:space="preserve"> green infrastructure and nature-based solutions for climate adaptation across the council estate.​</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9B54D" id="Text Box 64" o:spid="_x0000_s1045" type="#_x0000_t202" style="position:absolute;margin-left:-.8pt;margin-top:2.9pt;width:237.15pt;height:444.7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" fillcolor="white [3201]" stroked="f" strokeweight=".5pt">
                <v:textbox style="mso-next-textbox:#Text Box 65">
                  <w:txbxContent>
                    <w:p w14:paraId="7CEB656F" w14:textId="77777777" w:rsidR="002C61C8" w:rsidRPr="003F087C" w:rsidRDefault="002C61C8" w:rsidP="003F087C">
                      <w:pPr>
                        <w:spacing w:line="276" w:lineRule="auto"/>
                        <w:rPr>
                          <w:rFonts w:ascii="Arial" w:hAnsi="Arial" w:cs="Arial"/>
                        </w:rPr>
                      </w:pPr>
                      <w:r w:rsidRPr="003F087C">
                        <w:rPr>
                          <w:rFonts w:ascii="Arial" w:hAnsi="Arial" w:cs="Arial"/>
                        </w:rPr>
                        <w:t xml:space="preserve">In developing this Adaptation Plan a series of Officer Workshops were held to agree the Vision, Aims, Themes and priorities to be included within the plan. </w:t>
                      </w:r>
                    </w:p>
                    <w:p w14:paraId="6D9F5C97" w14:textId="77777777" w:rsidR="002C61C8" w:rsidRPr="003F087C" w:rsidRDefault="002C61C8" w:rsidP="003F087C">
                      <w:pPr>
                        <w:spacing w:line="276" w:lineRule="auto"/>
                        <w:rPr>
                          <w:rFonts w:ascii="Arial" w:hAnsi="Arial" w:cs="Arial"/>
                        </w:rPr>
                      </w:pPr>
                    </w:p>
                    <w:p w14:paraId="15B00412" w14:textId="77777777" w:rsidR="002C61C8" w:rsidRPr="003F087C" w:rsidRDefault="002C61C8" w:rsidP="003F087C">
                      <w:pPr>
                        <w:spacing w:after="120" w:line="276" w:lineRule="auto"/>
                        <w:rPr>
                          <w:rFonts w:ascii="Arial" w:hAnsi="Arial" w:cs="Arial"/>
                          <w:b/>
                          <w:bCs/>
                          <w:color w:val="00A049"/>
                          <w:sz w:val="28"/>
                          <w:szCs w:val="28"/>
                        </w:rPr>
                      </w:pPr>
                      <w:r w:rsidRPr="003F087C">
                        <w:rPr>
                          <w:rFonts w:ascii="Arial" w:hAnsi="Arial" w:cs="Arial"/>
                          <w:b/>
                          <w:bCs/>
                          <w:color w:val="00A049"/>
                          <w:sz w:val="28"/>
                          <w:szCs w:val="28"/>
                        </w:rPr>
                        <w:t>Vision:</w:t>
                      </w:r>
                    </w:p>
                    <w:p w14:paraId="1C98D9B8" w14:textId="77777777" w:rsidR="002C61C8" w:rsidRPr="003F087C" w:rsidRDefault="002C61C8" w:rsidP="003F087C">
                      <w:pPr>
                        <w:spacing w:line="276" w:lineRule="auto"/>
                        <w:rPr>
                          <w:rStyle w:val="normaltextrun"/>
                          <w:rFonts w:ascii="Arial" w:hAnsi="Arial" w:cs="Arial"/>
                          <w:b/>
                          <w:bCs/>
                          <w:color w:val="000000"/>
                          <w:bdr w:val="none" w:sz="0" w:space="0" w:color="auto" w:frame="1"/>
                        </w:rPr>
                      </w:pPr>
                      <w:r w:rsidRPr="003F087C">
                        <w:rPr>
                          <w:rStyle w:val="normaltextrun"/>
                          <w:rFonts w:ascii="Arial" w:hAnsi="Arial" w:cs="Arial"/>
                          <w:b/>
                          <w:bCs/>
                          <w:color w:val="000000"/>
                          <w:bdr w:val="none" w:sz="0" w:space="0" w:color="auto" w:frame="1"/>
                        </w:rPr>
                        <w:t>Lisburn &amp; Castlereagh City Council is resilient and adaptive to the effects of climate change with climate adaptation embedded into all aspects of service delivery creating a sustainable community for all.</w:t>
                      </w:r>
                    </w:p>
                    <w:p w14:paraId="2EE51DA5" w14:textId="77777777" w:rsidR="002C61C8" w:rsidRPr="003F087C" w:rsidRDefault="002C61C8" w:rsidP="003F087C">
                      <w:pPr>
                        <w:spacing w:line="276" w:lineRule="auto"/>
                        <w:rPr>
                          <w:rStyle w:val="normaltextrun"/>
                          <w:rFonts w:ascii="Arial" w:hAnsi="Arial" w:cs="Arial"/>
                          <w:color w:val="000000"/>
                          <w:bdr w:val="none" w:sz="0" w:space="0" w:color="auto" w:frame="1"/>
                        </w:rPr>
                      </w:pPr>
                    </w:p>
                    <w:p w14:paraId="26AF0674" w14:textId="77777777" w:rsidR="002C61C8" w:rsidRPr="003F087C" w:rsidRDefault="002C61C8" w:rsidP="003F087C">
                      <w:pPr>
                        <w:spacing w:after="120" w:line="276" w:lineRule="auto"/>
                        <w:rPr>
                          <w:rStyle w:val="normaltextrun"/>
                          <w:rFonts w:ascii="Arial" w:hAnsi="Arial" w:cs="Arial"/>
                          <w:b/>
                          <w:bCs/>
                          <w:color w:val="00A049"/>
                          <w:sz w:val="28"/>
                          <w:szCs w:val="28"/>
                          <w:bdr w:val="none" w:sz="0" w:space="0" w:color="auto" w:frame="1"/>
                        </w:rPr>
                      </w:pPr>
                      <w:r w:rsidRPr="003F087C">
                        <w:rPr>
                          <w:rStyle w:val="normaltextrun"/>
                          <w:rFonts w:ascii="Arial" w:hAnsi="Arial" w:cs="Arial"/>
                          <w:b/>
                          <w:bCs/>
                          <w:color w:val="00A049"/>
                          <w:sz w:val="28"/>
                          <w:szCs w:val="28"/>
                          <w:bdr w:val="none" w:sz="0" w:space="0" w:color="auto" w:frame="1"/>
                        </w:rPr>
                        <w:t>Aims:</w:t>
                      </w:r>
                    </w:p>
                    <w:p w14:paraId="23975CDF" w14:textId="77777777" w:rsidR="002C61C8" w:rsidRPr="003F087C" w:rsidRDefault="002C61C8" w:rsidP="003F087C">
                      <w:pPr>
                        <w:spacing w:after="120" w:line="276" w:lineRule="auto"/>
                        <w:rPr>
                          <w:rStyle w:val="eop"/>
                          <w:rFonts w:ascii="Arial" w:hAnsi="Arial" w:cs="Arial"/>
                        </w:rPr>
                      </w:pPr>
                      <w:r w:rsidRPr="003F087C">
                        <w:rPr>
                          <w:rFonts w:ascii="Arial" w:hAnsi="Arial" w:cs="Arial"/>
                          <w:b/>
                          <w:bCs/>
                        </w:rPr>
                        <w:t>Aim 1</w:t>
                      </w:r>
                      <w:bookmarkStart w:id="2" w:name="_Hlk169601457"/>
                      <w:r w:rsidRPr="003F087C">
                        <w:rPr>
                          <w:rFonts w:ascii="Arial" w:hAnsi="Arial" w:cs="Arial"/>
                          <w:b/>
                          <w:bCs/>
                        </w:rPr>
                        <w:t xml:space="preserve"> -</w:t>
                      </w:r>
                      <w:r w:rsidRPr="003F087C">
                        <w:rPr>
                          <w:rFonts w:ascii="Arial" w:hAnsi="Arial" w:cs="Arial"/>
                        </w:rPr>
                        <w:t xml:space="preserve"> </w:t>
                      </w:r>
                      <w:bookmarkEnd w:id="2"/>
                      <w:r w:rsidRPr="003F087C">
                        <w:rPr>
                          <w:rStyle w:val="normaltextrun"/>
                          <w:rFonts w:ascii="Arial" w:eastAsiaTheme="majorEastAsia" w:hAnsi="Arial" w:cs="Arial"/>
                        </w:rPr>
                        <w:t>Increase resilience of our functions and assets to respond to the impacts of climate change. </w:t>
                      </w:r>
                      <w:r w:rsidRPr="003F087C">
                        <w:rPr>
                          <w:rStyle w:val="normaltextrun"/>
                          <w:rFonts w:ascii="Arial" w:eastAsiaTheme="majorEastAsia" w:hAnsi="Arial" w:cs="Arial"/>
                          <w:lang w:val="en-US"/>
                        </w:rPr>
                        <w:t>​</w:t>
                      </w:r>
                      <w:r w:rsidRPr="003F087C">
                        <w:rPr>
                          <w:rStyle w:val="eop"/>
                          <w:rFonts w:ascii="Arial" w:eastAsiaTheme="majorEastAsia" w:hAnsi="Arial" w:cs="Arial"/>
                        </w:rPr>
                        <w:t> </w:t>
                      </w:r>
                    </w:p>
                    <w:p w14:paraId="00D28A7E" w14:textId="77777777" w:rsidR="002C61C8" w:rsidRPr="003F087C" w:rsidRDefault="002C61C8" w:rsidP="003F087C">
                      <w:pPr>
                        <w:pStyle w:val="paragraph"/>
                        <w:spacing w:before="0" w:beforeAutospacing="0" w:after="120" w:afterAutospacing="0" w:line="276" w:lineRule="auto"/>
                        <w:textAlignment w:val="baseline"/>
                        <w:rPr>
                          <w:rFonts w:ascii="Arial" w:hAnsi="Arial" w:cs="Arial"/>
                        </w:rPr>
                      </w:pPr>
                      <w:r w:rsidRPr="003F087C">
                        <w:rPr>
                          <w:rFonts w:ascii="Arial" w:hAnsi="Arial" w:cs="Arial"/>
                          <w:b/>
                          <w:bCs/>
                        </w:rPr>
                        <w:t>Aim 2</w:t>
                      </w:r>
                      <w:r w:rsidRPr="003F087C">
                        <w:rPr>
                          <w:rFonts w:ascii="Arial" w:hAnsi="Arial" w:cs="Arial"/>
                        </w:rPr>
                        <w:t xml:space="preserve"> - </w:t>
                      </w:r>
                      <w:r w:rsidRPr="003F087C">
                        <w:rPr>
                          <w:rStyle w:val="normaltextrun"/>
                          <w:rFonts w:ascii="Arial" w:eastAsiaTheme="majorEastAsia" w:hAnsi="Arial" w:cs="Arial"/>
                        </w:rPr>
                        <w:t>Lead by example and work collaboratively to ensure resilience and deliver effective and measurable climate adaptation. </w:t>
                      </w:r>
                      <w:r w:rsidRPr="003F087C">
                        <w:rPr>
                          <w:rStyle w:val="normaltextrun"/>
                          <w:rFonts w:ascii="Arial" w:eastAsiaTheme="majorEastAsia" w:hAnsi="Arial" w:cs="Arial"/>
                          <w:lang w:val="en-US"/>
                        </w:rPr>
                        <w:t>​</w:t>
                      </w:r>
                      <w:r w:rsidRPr="003F087C">
                        <w:rPr>
                          <w:rStyle w:val="eop"/>
                          <w:rFonts w:ascii="Arial" w:eastAsiaTheme="majorEastAsia" w:hAnsi="Arial" w:cs="Arial"/>
                        </w:rPr>
                        <w:t> </w:t>
                      </w:r>
                    </w:p>
                    <w:p w14:paraId="2817AF15" w14:textId="77777777" w:rsidR="002C61C8" w:rsidRPr="003F087C" w:rsidRDefault="002C61C8" w:rsidP="003F087C">
                      <w:pPr>
                        <w:pStyle w:val="paragraph"/>
                        <w:spacing w:before="0" w:beforeAutospacing="0" w:after="0" w:afterAutospacing="0" w:line="276" w:lineRule="auto"/>
                        <w:textAlignment w:val="baseline"/>
                        <w:rPr>
                          <w:rStyle w:val="normaltextrun"/>
                          <w:rFonts w:ascii="Arial" w:hAnsi="Arial" w:cs="Arial"/>
                        </w:rPr>
                      </w:pPr>
                      <w:r w:rsidRPr="003F087C">
                        <w:rPr>
                          <w:rFonts w:ascii="Arial" w:hAnsi="Arial" w:cs="Arial"/>
                          <w:b/>
                          <w:bCs/>
                        </w:rPr>
                        <w:t>Aim 3</w:t>
                      </w:r>
                      <w:r w:rsidRPr="003F087C">
                        <w:rPr>
                          <w:rFonts w:ascii="Arial" w:hAnsi="Arial" w:cs="Arial"/>
                        </w:rPr>
                        <w:t xml:space="preserve"> - </w:t>
                      </w:r>
                      <w:r w:rsidRPr="003F087C">
                        <w:rPr>
                          <w:rStyle w:val="normaltextrun"/>
                          <w:rFonts w:ascii="Arial" w:eastAsiaTheme="majorEastAsia" w:hAnsi="Arial" w:cs="Arial"/>
                        </w:rPr>
                        <w:t>Raise awareness of the impacts of climate change across the council area.</w:t>
                      </w:r>
                    </w:p>
                    <w:p w14:paraId="2FA49205" w14:textId="77777777" w:rsidR="002C61C8" w:rsidRPr="003F087C" w:rsidRDefault="002C61C8" w:rsidP="003F087C">
                      <w:pPr>
                        <w:spacing w:line="276" w:lineRule="auto"/>
                        <w:rPr>
                          <w:rFonts w:ascii="Arial" w:hAnsi="Arial" w:cs="Arial"/>
                        </w:rPr>
                      </w:pPr>
                    </w:p>
                    <w:p w14:paraId="5782A38B" w14:textId="00EBF59E" w:rsidR="002C61C8" w:rsidRPr="003F087C" w:rsidRDefault="003A2AA0" w:rsidP="00205142">
                      <w:pPr>
                        <w:spacing w:line="276" w:lineRule="auto"/>
                        <w:ind w:left="-142"/>
                        <w:rPr>
                          <w:rFonts w:ascii="Arial" w:hAnsi="Arial" w:cs="Arial"/>
                          <w:b/>
                          <w:bCs/>
                          <w:color w:val="00A049"/>
                          <w:sz w:val="28"/>
                          <w:szCs w:val="28"/>
                        </w:rPr>
                      </w:pPr>
                      <w:r w:rsidRPr="003A2AA0">
                        <w:rPr>
                          <w:rFonts w:ascii="Arial" w:hAnsi="Arial" w:cs="Arial"/>
                          <w:b/>
                          <w:bCs/>
                          <w:color w:val="00A049"/>
                          <w:sz w:val="44"/>
                          <w:szCs w:val="44"/>
                        </w:rPr>
                        <w:t xml:space="preserve"> </w:t>
                      </w:r>
                      <w:r w:rsidR="002C61C8" w:rsidRPr="003F087C">
                        <w:rPr>
                          <w:rFonts w:ascii="Arial" w:hAnsi="Arial" w:cs="Arial"/>
                          <w:b/>
                          <w:bCs/>
                          <w:color w:val="00A049"/>
                          <w:sz w:val="28"/>
                          <w:szCs w:val="28"/>
                        </w:rPr>
                        <w:t>Cross – cutting themes:</w:t>
                      </w:r>
                    </w:p>
                    <w:p w14:paraId="49C8E5E6" w14:textId="77777777" w:rsidR="002C61C8" w:rsidRPr="003F087C" w:rsidRDefault="002C61C8" w:rsidP="001E5557">
                      <w:pPr>
                        <w:numPr>
                          <w:ilvl w:val="0"/>
                          <w:numId w:val="2"/>
                        </w:numPr>
                        <w:spacing w:after="80" w:line="276" w:lineRule="auto"/>
                        <w:ind w:left="0" w:hanging="147"/>
                        <w:rPr>
                          <w:rFonts w:ascii="Arial" w:hAnsi="Arial" w:cs="Arial"/>
                          <w:lang w:val="en-US"/>
                        </w:rPr>
                      </w:pPr>
                      <w:r w:rsidRPr="003F087C">
                        <w:rPr>
                          <w:rFonts w:ascii="Arial" w:hAnsi="Arial" w:cs="Arial"/>
                        </w:rPr>
                        <w:t>Delivery and collaboration - Ensure governance and strategic leadership of Council to put in place adequate resources to deliver integrated adaptation planning and actions across departments, and work with partners to strengthen the resilience of the LCCC area.  </w:t>
                      </w:r>
                      <w:r w:rsidRPr="003F087C">
                        <w:rPr>
                          <w:rFonts w:ascii="Arial" w:hAnsi="Arial" w:cs="Arial"/>
                          <w:lang w:val="en-US"/>
                        </w:rPr>
                        <w:t>​</w:t>
                      </w:r>
                    </w:p>
                    <w:p w14:paraId="3B2874FB" w14:textId="77777777" w:rsidR="002C61C8" w:rsidRPr="003F087C" w:rsidRDefault="002C61C8" w:rsidP="001E5557">
                      <w:pPr>
                        <w:numPr>
                          <w:ilvl w:val="0"/>
                          <w:numId w:val="2"/>
                        </w:numPr>
                        <w:spacing w:after="80" w:line="276" w:lineRule="auto"/>
                        <w:ind w:left="0" w:hanging="147"/>
                        <w:rPr>
                          <w:rFonts w:ascii="Arial" w:hAnsi="Arial" w:cs="Arial"/>
                          <w:lang w:val="en-US"/>
                        </w:rPr>
                      </w:pPr>
                      <w:r w:rsidRPr="003F087C">
                        <w:rPr>
                          <w:rFonts w:ascii="Arial" w:hAnsi="Arial" w:cs="Arial"/>
                        </w:rPr>
                        <w:t>Communication and awareness – Increase the awareness and understanding of climate change contributing to the ability of council and communities to adapt. </w:t>
                      </w:r>
                      <w:r w:rsidRPr="003F087C">
                        <w:rPr>
                          <w:rFonts w:ascii="Arial" w:hAnsi="Arial" w:cs="Arial"/>
                          <w:lang w:val="en-US"/>
                        </w:rPr>
                        <w:t>​</w:t>
                      </w:r>
                    </w:p>
                    <w:p w14:paraId="1A1CA584" w14:textId="77777777" w:rsidR="002C61C8" w:rsidRPr="003F087C" w:rsidRDefault="002C61C8" w:rsidP="00205142">
                      <w:pPr>
                        <w:numPr>
                          <w:ilvl w:val="0"/>
                          <w:numId w:val="2"/>
                        </w:numPr>
                        <w:spacing w:after="240" w:line="276" w:lineRule="auto"/>
                        <w:ind w:left="0" w:hanging="147"/>
                        <w:rPr>
                          <w:rFonts w:ascii="Arial" w:hAnsi="Arial" w:cs="Arial"/>
                          <w:lang w:val="en-US"/>
                        </w:rPr>
                      </w:pPr>
                      <w:r w:rsidRPr="003F087C">
                        <w:rPr>
                          <w:rFonts w:ascii="Arial" w:hAnsi="Arial" w:cs="Arial"/>
                        </w:rPr>
                        <w:t>Knowledge and information - Ensure a robust understanding of climate change impacts and Council adaptation options. </w:t>
                      </w:r>
                    </w:p>
                    <w:p w14:paraId="0AB99B48" w14:textId="77777777" w:rsidR="002C61C8" w:rsidRPr="003F087C" w:rsidRDefault="002C61C8" w:rsidP="00205142">
                      <w:pPr>
                        <w:spacing w:line="276" w:lineRule="auto"/>
                        <w:rPr>
                          <w:rFonts w:ascii="Arial" w:hAnsi="Arial" w:cs="Arial"/>
                          <w:b/>
                          <w:bCs/>
                          <w:color w:val="00A049"/>
                          <w:sz w:val="28"/>
                          <w:szCs w:val="28"/>
                        </w:rPr>
                      </w:pPr>
                      <w:r w:rsidRPr="003F087C">
                        <w:rPr>
                          <w:rFonts w:ascii="Arial" w:hAnsi="Arial" w:cs="Arial"/>
                          <w:b/>
                          <w:bCs/>
                          <w:color w:val="00A049"/>
                          <w:sz w:val="28"/>
                          <w:szCs w:val="28"/>
                        </w:rPr>
                        <w:t>Functional themes:​</w:t>
                      </w:r>
                    </w:p>
                    <w:p w14:paraId="0D86CF1C" w14:textId="77777777" w:rsidR="002C61C8" w:rsidRPr="003F087C" w:rsidRDefault="002C61C8" w:rsidP="00205142">
                      <w:pPr>
                        <w:numPr>
                          <w:ilvl w:val="0"/>
                          <w:numId w:val="8"/>
                        </w:numPr>
                        <w:spacing w:line="276" w:lineRule="auto"/>
                        <w:ind w:left="0" w:hanging="142"/>
                        <w:rPr>
                          <w:rFonts w:ascii="Arial" w:hAnsi="Arial" w:cs="Arial"/>
                          <w:b/>
                          <w:bCs/>
                        </w:rPr>
                      </w:pPr>
                      <w:r w:rsidRPr="003F087C">
                        <w:rPr>
                          <w:rFonts w:ascii="Arial" w:hAnsi="Arial" w:cs="Arial"/>
                          <w:b/>
                          <w:bCs/>
                        </w:rPr>
                        <w:t>Citizen engagement and leadership </w:t>
                      </w:r>
                    </w:p>
                    <w:p w14:paraId="07C41042" w14:textId="5DAC1112" w:rsidR="002C61C8" w:rsidRPr="003F087C" w:rsidRDefault="002C61C8" w:rsidP="001E5557">
                      <w:pPr>
                        <w:spacing w:after="120" w:line="276" w:lineRule="auto"/>
                        <w:ind w:hanging="142"/>
                        <w:rPr>
                          <w:rFonts w:ascii="Arial" w:hAnsi="Arial" w:cs="Arial"/>
                        </w:rPr>
                      </w:pPr>
                      <w:r w:rsidRPr="003F087C">
                        <w:rPr>
                          <w:rFonts w:ascii="Arial" w:hAnsi="Arial" w:cs="Arial"/>
                          <w:lang w:val="en-US"/>
                        </w:rPr>
                        <w:t>​</w:t>
                      </w:r>
                      <w:r w:rsidR="00205142">
                        <w:rPr>
                          <w:rFonts w:ascii="Arial" w:hAnsi="Arial" w:cs="Arial"/>
                          <w:lang w:val="en-US"/>
                        </w:rPr>
                        <w:tab/>
                      </w:r>
                      <w:r w:rsidRPr="003F087C">
                        <w:rPr>
                          <w:rFonts w:ascii="Arial" w:hAnsi="Arial" w:cs="Arial"/>
                        </w:rPr>
                        <w:t>Support community resilience through partnership and development of local resilience groups, engage and communicate with our citizens about climate adaptation and lead by example as a responsible organisation.</w:t>
                      </w:r>
                    </w:p>
                    <w:p w14:paraId="07B07877" w14:textId="77777777" w:rsidR="002C61C8" w:rsidRPr="003F087C" w:rsidRDefault="002C61C8" w:rsidP="00205142">
                      <w:pPr>
                        <w:numPr>
                          <w:ilvl w:val="0"/>
                          <w:numId w:val="3"/>
                        </w:numPr>
                        <w:spacing w:line="276" w:lineRule="auto"/>
                        <w:ind w:left="0" w:hanging="142"/>
                        <w:rPr>
                          <w:rFonts w:ascii="Arial" w:hAnsi="Arial" w:cs="Arial"/>
                          <w:b/>
                          <w:bCs/>
                          <w:lang w:val="en-US"/>
                        </w:rPr>
                      </w:pPr>
                      <w:r w:rsidRPr="003F087C">
                        <w:rPr>
                          <w:rFonts w:ascii="Arial" w:hAnsi="Arial" w:cs="Arial"/>
                          <w:b/>
                          <w:bCs/>
                        </w:rPr>
                        <w:t>Buildings and energy </w:t>
                      </w:r>
                      <w:r w:rsidRPr="003F087C">
                        <w:rPr>
                          <w:rFonts w:ascii="Arial" w:hAnsi="Arial" w:cs="Arial"/>
                          <w:b/>
                          <w:bCs/>
                          <w:lang w:val="en-US"/>
                        </w:rPr>
                        <w:t>​</w:t>
                      </w:r>
                    </w:p>
                    <w:p w14:paraId="180A2175" w14:textId="77777777" w:rsidR="002C61C8" w:rsidRPr="003F087C" w:rsidRDefault="002C61C8" w:rsidP="00205142">
                      <w:pPr>
                        <w:spacing w:after="120" w:line="276" w:lineRule="auto"/>
                        <w:rPr>
                          <w:rFonts w:ascii="Arial" w:hAnsi="Arial" w:cs="Arial"/>
                          <w:lang w:val="en-US"/>
                        </w:rPr>
                      </w:pPr>
                      <w:r w:rsidRPr="003F087C">
                        <w:rPr>
                          <w:rFonts w:ascii="Arial" w:hAnsi="Arial" w:cs="Arial"/>
                        </w:rPr>
                        <w:t>Prepare for and address the identified impacts of climate change ensuring protection of council assets, property, infrastructure and energy sources.​</w:t>
                      </w:r>
                    </w:p>
                    <w:p w14:paraId="57B25022" w14:textId="77777777" w:rsidR="002C61C8" w:rsidRPr="003F087C" w:rsidRDefault="002C61C8" w:rsidP="00205142">
                      <w:pPr>
                        <w:numPr>
                          <w:ilvl w:val="0"/>
                          <w:numId w:val="4"/>
                        </w:numPr>
                        <w:spacing w:line="276" w:lineRule="auto"/>
                        <w:ind w:left="0" w:hanging="142"/>
                        <w:rPr>
                          <w:rFonts w:ascii="Arial" w:hAnsi="Arial" w:cs="Arial"/>
                          <w:b/>
                          <w:bCs/>
                          <w:lang w:val="en-US"/>
                        </w:rPr>
                      </w:pPr>
                      <w:r w:rsidRPr="003F087C">
                        <w:rPr>
                          <w:rFonts w:ascii="Arial" w:hAnsi="Arial" w:cs="Arial"/>
                          <w:b/>
                          <w:bCs/>
                        </w:rPr>
                        <w:t>Transport </w:t>
                      </w:r>
                      <w:r w:rsidRPr="003F087C">
                        <w:rPr>
                          <w:rFonts w:ascii="Arial" w:hAnsi="Arial" w:cs="Arial"/>
                          <w:b/>
                          <w:bCs/>
                          <w:lang w:val="en-US"/>
                        </w:rPr>
                        <w:t>​</w:t>
                      </w:r>
                    </w:p>
                    <w:p w14:paraId="4A17692A" w14:textId="1D8694FF" w:rsidR="002C61C8" w:rsidRPr="003F087C" w:rsidRDefault="002C61C8" w:rsidP="00205142">
                      <w:pPr>
                        <w:spacing w:after="120" w:line="276" w:lineRule="auto"/>
                        <w:rPr>
                          <w:rFonts w:ascii="Arial" w:hAnsi="Arial" w:cs="Arial"/>
                          <w:lang w:val="en-US"/>
                        </w:rPr>
                      </w:pPr>
                      <w:r w:rsidRPr="003F087C">
                        <w:rPr>
                          <w:rFonts w:ascii="Arial" w:hAnsi="Arial" w:cs="Arial"/>
                        </w:rPr>
                        <w:t xml:space="preserve">Develop sustainable and active travel to address climate change and adaptation in the way we travel and the means we choose to make these journeys for commuting and council service delivery. </w:t>
                      </w:r>
                    </w:p>
                    <w:p w14:paraId="7F2A3F4E" w14:textId="77777777" w:rsidR="002C61C8" w:rsidRPr="003F087C" w:rsidRDefault="002C61C8" w:rsidP="00205142">
                      <w:pPr>
                        <w:numPr>
                          <w:ilvl w:val="0"/>
                          <w:numId w:val="5"/>
                        </w:numPr>
                        <w:spacing w:line="276" w:lineRule="auto"/>
                        <w:ind w:left="0" w:hanging="142"/>
                        <w:rPr>
                          <w:rFonts w:ascii="Arial" w:hAnsi="Arial" w:cs="Arial"/>
                          <w:b/>
                          <w:bCs/>
                          <w:lang w:val="en-US"/>
                        </w:rPr>
                      </w:pPr>
                      <w:r w:rsidRPr="003F087C">
                        <w:rPr>
                          <w:rFonts w:ascii="Arial" w:hAnsi="Arial" w:cs="Arial"/>
                          <w:b/>
                          <w:bCs/>
                        </w:rPr>
                        <w:t>Economy </w:t>
                      </w:r>
                      <w:r w:rsidRPr="003F087C">
                        <w:rPr>
                          <w:rFonts w:ascii="Arial" w:hAnsi="Arial" w:cs="Arial"/>
                          <w:b/>
                          <w:bCs/>
                          <w:lang w:val="en-US"/>
                        </w:rPr>
                        <w:t>​</w:t>
                      </w:r>
                    </w:p>
                    <w:p w14:paraId="12CB8561" w14:textId="77777777" w:rsidR="002C61C8" w:rsidRPr="003F087C" w:rsidRDefault="002C61C8" w:rsidP="00205142">
                      <w:pPr>
                        <w:spacing w:after="120" w:line="276" w:lineRule="auto"/>
                        <w:rPr>
                          <w:rFonts w:ascii="Arial" w:hAnsi="Arial" w:cs="Arial"/>
                        </w:rPr>
                      </w:pPr>
                      <w:r w:rsidRPr="003F087C">
                        <w:rPr>
                          <w:rFonts w:ascii="Arial" w:hAnsi="Arial" w:cs="Arial"/>
                        </w:rPr>
                        <w:t>Support a sustainable green economy, supply chains and businesses to prepare to become resilient to climate change and facilitate skills opportunities.​</w:t>
                      </w:r>
                    </w:p>
                    <w:p w14:paraId="24C89F66" w14:textId="77777777" w:rsidR="002C61C8" w:rsidRPr="00205142" w:rsidRDefault="002C61C8" w:rsidP="00205142">
                      <w:pPr>
                        <w:numPr>
                          <w:ilvl w:val="0"/>
                          <w:numId w:val="6"/>
                        </w:numPr>
                        <w:spacing w:line="276" w:lineRule="auto"/>
                        <w:ind w:left="0" w:hanging="142"/>
                        <w:rPr>
                          <w:rFonts w:ascii="Arial" w:hAnsi="Arial" w:cs="Arial"/>
                          <w:b/>
                          <w:bCs/>
                          <w:lang w:val="en-US"/>
                        </w:rPr>
                      </w:pPr>
                      <w:r w:rsidRPr="00205142">
                        <w:rPr>
                          <w:rFonts w:ascii="Arial" w:hAnsi="Arial" w:cs="Arial"/>
                          <w:b/>
                          <w:bCs/>
                        </w:rPr>
                        <w:t>Waste and resource management </w:t>
                      </w:r>
                      <w:r w:rsidRPr="00205142">
                        <w:rPr>
                          <w:rFonts w:ascii="Arial" w:hAnsi="Arial" w:cs="Arial"/>
                          <w:b/>
                          <w:bCs/>
                          <w:lang w:val="en-US"/>
                        </w:rPr>
                        <w:t>​</w:t>
                      </w:r>
                    </w:p>
                    <w:p w14:paraId="3F5E8AC1" w14:textId="3202AA78" w:rsidR="002C61C8" w:rsidRPr="003F087C" w:rsidRDefault="002C61C8" w:rsidP="00205142">
                      <w:pPr>
                        <w:spacing w:after="120" w:line="276" w:lineRule="auto"/>
                        <w:rPr>
                          <w:rFonts w:ascii="Arial" w:hAnsi="Arial" w:cs="Arial"/>
                        </w:rPr>
                      </w:pPr>
                      <w:r w:rsidRPr="003F087C">
                        <w:rPr>
                          <w:rFonts w:ascii="Arial" w:hAnsi="Arial" w:cs="Arial"/>
                        </w:rPr>
                        <w:t xml:space="preserve">Manage our waste from council facilities, operations and households to build resilience and ensure service continuity </w:t>
                      </w:r>
                    </w:p>
                    <w:p w14:paraId="28FDE807" w14:textId="77777777" w:rsidR="002C61C8" w:rsidRPr="00205142" w:rsidRDefault="002C61C8" w:rsidP="00205142">
                      <w:pPr>
                        <w:numPr>
                          <w:ilvl w:val="0"/>
                          <w:numId w:val="7"/>
                        </w:numPr>
                        <w:spacing w:line="276" w:lineRule="auto"/>
                        <w:ind w:left="0" w:hanging="142"/>
                        <w:rPr>
                          <w:rFonts w:ascii="Arial" w:hAnsi="Arial" w:cs="Arial"/>
                          <w:b/>
                          <w:bCs/>
                          <w:lang w:val="en-US"/>
                        </w:rPr>
                      </w:pPr>
                      <w:bookmarkStart w:id="3" w:name="_Hlk169615134"/>
                      <w:r w:rsidRPr="00205142">
                        <w:rPr>
                          <w:rFonts w:ascii="Arial" w:hAnsi="Arial" w:cs="Arial"/>
                          <w:b/>
                          <w:bCs/>
                        </w:rPr>
                        <w:t>Natural environment </w:t>
                      </w:r>
                      <w:r w:rsidRPr="00205142">
                        <w:rPr>
                          <w:rFonts w:ascii="Arial" w:hAnsi="Arial" w:cs="Arial"/>
                          <w:b/>
                          <w:bCs/>
                          <w:lang w:val="en-US"/>
                        </w:rPr>
                        <w:t>​</w:t>
                      </w:r>
                    </w:p>
                    <w:p w14:paraId="5D3B6E5A" w14:textId="2FBB2D2F" w:rsidR="002C61C8" w:rsidRPr="003F087C" w:rsidRDefault="002C61C8" w:rsidP="00205142">
                      <w:pPr>
                        <w:spacing w:afterLines="120" w:after="288" w:line="276" w:lineRule="auto"/>
                        <w:rPr>
                          <w:rFonts w:ascii="Arial" w:hAnsi="Arial" w:cs="Arial"/>
                        </w:rPr>
                      </w:pPr>
                      <w:r w:rsidRPr="003F087C">
                        <w:rPr>
                          <w:rFonts w:ascii="Arial" w:hAnsi="Arial" w:cs="Arial"/>
                        </w:rPr>
                        <w:t xml:space="preserve">Protect and enhance our natural environment </w:t>
                      </w:r>
                      <w:proofErr w:type="gramStart"/>
                      <w:r w:rsidRPr="003F087C">
                        <w:rPr>
                          <w:rFonts w:ascii="Arial" w:hAnsi="Arial" w:cs="Arial"/>
                        </w:rPr>
                        <w:t>through the use of</w:t>
                      </w:r>
                      <w:proofErr w:type="gramEnd"/>
                      <w:r w:rsidRPr="003F087C">
                        <w:rPr>
                          <w:rFonts w:ascii="Arial" w:hAnsi="Arial" w:cs="Arial"/>
                        </w:rPr>
                        <w:t xml:space="preserve"> green infrastructure and nature-based solutions for climate adaptation across the council estate.​</w:t>
                      </w:r>
                      <w:bookmarkEnd w:id="3"/>
                    </w:p>
                  </w:txbxContent>
                </v:textbox>
              </v:shape>
            </w:pict>
          </mc:Fallback>
        </mc:AlternateContent>
      </w:r>
    </w:p>
    <w:p w14:paraId="2885151E" w14:textId="6C06C0BB" w:rsidR="006505F9" w:rsidRDefault="006505F9"/>
    <w:p w14:paraId="417E8B73" w14:textId="6854C55E" w:rsidR="004B0C68" w:rsidRDefault="004B0C68"/>
    <w:p w14:paraId="799A8989" w14:textId="3E3BE72E" w:rsidR="004B0C68" w:rsidRDefault="004B0C68"/>
    <w:p w14:paraId="3535E8A0" w14:textId="792DFDBF" w:rsidR="004B0C68" w:rsidRDefault="004B0C68"/>
    <w:p w14:paraId="1712EBD9" w14:textId="4BEEB43B" w:rsidR="004B0C68" w:rsidRDefault="004B0C68"/>
    <w:p w14:paraId="1F851174" w14:textId="461BDAAE" w:rsidR="004B0C68" w:rsidRDefault="004B0C68"/>
    <w:p w14:paraId="4DD7BF47" w14:textId="68D1F0BD" w:rsidR="00562E97" w:rsidRDefault="00562E97"/>
    <w:p w14:paraId="590D7CB8" w14:textId="6CF777DF" w:rsidR="00562E97" w:rsidRDefault="00562E97"/>
    <w:p w14:paraId="5C628A5C" w14:textId="3AA1608C" w:rsidR="00562E97" w:rsidRDefault="00562E97"/>
    <w:p w14:paraId="26A0F3BD" w14:textId="0F6B147F" w:rsidR="00562E97" w:rsidRDefault="00562E97"/>
    <w:p w14:paraId="07F0235E" w14:textId="11736359" w:rsidR="00562E97" w:rsidRDefault="00562E97"/>
    <w:p w14:paraId="126E30E6" w14:textId="478DF7F5" w:rsidR="00562E97" w:rsidRDefault="00562E97"/>
    <w:p w14:paraId="4F475947" w14:textId="7F38C96A" w:rsidR="00B91195" w:rsidRDefault="00B91195"/>
    <w:p w14:paraId="4093D26E" w14:textId="7850C8AB" w:rsidR="00B91195" w:rsidRDefault="00B91195"/>
    <w:p w14:paraId="54B63FB2" w14:textId="6EB66276" w:rsidR="00B91195" w:rsidRDefault="00B91195"/>
    <w:p w14:paraId="65EC2EB1" w14:textId="30C836CF" w:rsidR="00B91195" w:rsidRDefault="00B91195"/>
    <w:p w14:paraId="0BEB7C5E" w14:textId="640EDB77" w:rsidR="00B91195" w:rsidRDefault="00B91195"/>
    <w:p w14:paraId="290662B6" w14:textId="7505AAF8" w:rsidR="00B91195" w:rsidRDefault="00B91195"/>
    <w:p w14:paraId="757CD78A" w14:textId="5EC4BCD9" w:rsidR="00B91195" w:rsidRDefault="00B91195"/>
    <w:p w14:paraId="45E75CA6" w14:textId="57DA2492" w:rsidR="00B91195" w:rsidRDefault="00B91195"/>
    <w:p w14:paraId="66B9CDD4" w14:textId="011A213A" w:rsidR="00B91195" w:rsidRDefault="00B91195"/>
    <w:p w14:paraId="62794E10" w14:textId="62B4AB28" w:rsidR="00B91195" w:rsidRDefault="00B91195"/>
    <w:p w14:paraId="4816FFB0" w14:textId="355BDAD4" w:rsidR="00B91195" w:rsidRDefault="00B91195"/>
    <w:p w14:paraId="1FE6D354" w14:textId="75460EF6" w:rsidR="00B91195" w:rsidRDefault="00B91195"/>
    <w:p w14:paraId="1BB8DE38" w14:textId="7DCD7D5A" w:rsidR="00B91195" w:rsidRDefault="00B91195"/>
    <w:p w14:paraId="756E7168" w14:textId="19DA6642" w:rsidR="00B91195" w:rsidRDefault="00B91195"/>
    <w:p w14:paraId="3D1BC336" w14:textId="6D1CBD70" w:rsidR="00B91195" w:rsidRDefault="00B91195"/>
    <w:p w14:paraId="029C7531" w14:textId="474883E2" w:rsidR="00B91195" w:rsidRDefault="00B91195"/>
    <w:p w14:paraId="43F85FF4" w14:textId="1E84D44E" w:rsidR="00B91195" w:rsidRDefault="00B91195"/>
    <w:p w14:paraId="6CC3D292" w14:textId="5D4F87C7" w:rsidR="00B91195" w:rsidRDefault="00205142">
      <w:r>
        <w:rPr>
          <w:rFonts w:ascii="Arial" w:hAnsi="Arial" w:cs="Arial"/>
          <w:noProof/>
          <w:sz w:val="56"/>
          <w:szCs w:val="56"/>
        </w:rPr>
        <mc:AlternateContent>
          <mc:Choice Requires="wps">
            <w:drawing>
              <wp:anchor distT="0" distB="0" distL="114300" distR="114300" simplePos="0" relativeHeight="251658256" behindDoc="0" locked="0" layoutInCell="1" allowOverlap="1" wp14:anchorId="4A9AECDF" wp14:editId="119F8621">
                <wp:simplePos x="0" y="0"/>
                <wp:positionH relativeFrom="column">
                  <wp:posOffset>8684260</wp:posOffset>
                </wp:positionH>
                <wp:positionV relativeFrom="page">
                  <wp:posOffset>7102438</wp:posOffset>
                </wp:positionV>
                <wp:extent cx="1309370" cy="44513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055A663F" w14:textId="63AED96B" w:rsidR="00F463ED" w:rsidRPr="001E5557" w:rsidRDefault="00F463ED" w:rsidP="00F463ED">
                            <w:pPr>
                              <w:rPr>
                                <w:rFonts w:ascii="Arial" w:hAnsi="Arial" w:cs="Arial"/>
                                <w:color w:val="6CB744"/>
                              </w:rPr>
                            </w:pPr>
                            <w:r w:rsidRPr="00945F61">
                              <w:rPr>
                                <w:rFonts w:ascii="Arial" w:hAnsi="Arial" w:cs="Arial"/>
                                <w:color w:val="000000" w:themeColor="text1"/>
                              </w:rPr>
                              <w:t xml:space="preserve">Page </w:t>
                            </w:r>
                            <w:r w:rsidR="001E5557" w:rsidRPr="001B45D4">
                              <w:rPr>
                                <w:rFonts w:ascii="Arial" w:hAnsi="Arial" w:cs="Arial"/>
                                <w:b/>
                                <w:bCs/>
                                <w:color w:val="00A049"/>
                              </w:rPr>
                              <w:t>08</w:t>
                            </w:r>
                          </w:p>
                          <w:p w14:paraId="78111FC7" w14:textId="77777777" w:rsidR="00F463ED" w:rsidRDefault="00F463ED" w:rsidP="00F463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AECDF" id="Text Box 42" o:spid="_x0000_s1046" type="#_x0000_t202" style="position:absolute;margin-left:683.8pt;margin-top:559.25pt;width:103.1pt;height:35.0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bNGg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" filled="f" stroked="f" strokeweight=".5pt">
                <v:textbox>
                  <w:txbxContent>
                    <w:p w14:paraId="055A663F" w14:textId="63AED96B" w:rsidR="00F463ED" w:rsidRPr="001E5557" w:rsidRDefault="00F463ED" w:rsidP="00F463ED">
                      <w:pPr>
                        <w:rPr>
                          <w:rFonts w:ascii="Arial" w:hAnsi="Arial" w:cs="Arial"/>
                          <w:color w:val="6CB744"/>
                        </w:rPr>
                      </w:pPr>
                      <w:r w:rsidRPr="00945F61">
                        <w:rPr>
                          <w:rFonts w:ascii="Arial" w:hAnsi="Arial" w:cs="Arial"/>
                          <w:color w:val="000000" w:themeColor="text1"/>
                        </w:rPr>
                        <w:t xml:space="preserve">Page </w:t>
                      </w:r>
                      <w:r w:rsidR="001E5557" w:rsidRPr="001B45D4">
                        <w:rPr>
                          <w:rFonts w:ascii="Arial" w:hAnsi="Arial" w:cs="Arial"/>
                          <w:b/>
                          <w:bCs/>
                          <w:color w:val="00A049"/>
                        </w:rPr>
                        <w:t>08</w:t>
                      </w:r>
                    </w:p>
                    <w:p w14:paraId="78111FC7" w14:textId="77777777" w:rsidR="00F463ED" w:rsidRDefault="00F463ED" w:rsidP="00F463ED"/>
                  </w:txbxContent>
                </v:textbox>
                <w10:wrap anchory="page"/>
              </v:shape>
            </w:pict>
          </mc:Fallback>
        </mc:AlternateContent>
      </w:r>
    </w:p>
    <w:p w14:paraId="4992DF9D" w14:textId="61C85F71" w:rsidR="00B91195" w:rsidRDefault="00B91195"/>
    <w:p w14:paraId="37D9EC4A" w14:textId="4FD90672" w:rsidR="00B91195" w:rsidRPr="00A12E2F" w:rsidRDefault="00F463ED" w:rsidP="00B91195">
      <w:pPr>
        <w:rPr>
          <w:rFonts w:ascii="Arial Black" w:hAnsi="Arial Black"/>
          <w:b/>
          <w:bCs/>
          <w:color w:val="00A049"/>
          <w:sz w:val="42"/>
          <w:szCs w:val="42"/>
        </w:rPr>
      </w:pPr>
      <w:r w:rsidRPr="00A12E2F">
        <w:rPr>
          <w:rFonts w:ascii="Arial Black" w:hAnsi="Arial Black" w:cs="Arial"/>
          <w:b/>
          <w:bCs/>
          <w:noProof/>
          <w:color w:val="00A049"/>
          <w:sz w:val="42"/>
          <w:szCs w:val="42"/>
        </w:rPr>
        <w:lastRenderedPageBreak/>
        <mc:AlternateContent>
          <mc:Choice Requires="wps">
            <w:drawing>
              <wp:anchor distT="0" distB="0" distL="114300" distR="114300" simplePos="0" relativeHeight="251658257" behindDoc="0" locked="0" layoutInCell="1" allowOverlap="1" wp14:anchorId="76F7DE76" wp14:editId="058F2F28">
                <wp:simplePos x="0" y="0"/>
                <wp:positionH relativeFrom="column">
                  <wp:posOffset>8686800</wp:posOffset>
                </wp:positionH>
                <wp:positionV relativeFrom="page">
                  <wp:posOffset>7103647</wp:posOffset>
                </wp:positionV>
                <wp:extent cx="1309370" cy="445135"/>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70168532" w14:textId="4B80A2E9" w:rsidR="00F463ED" w:rsidRPr="00945F61" w:rsidRDefault="00F463ED" w:rsidP="00F463ED">
                            <w:pPr>
                              <w:rPr>
                                <w:rFonts w:ascii="Arial" w:hAnsi="Arial" w:cs="Arial"/>
                                <w:color w:val="000000" w:themeColor="text1"/>
                              </w:rPr>
                            </w:pPr>
                            <w:r w:rsidRPr="00945F61">
                              <w:rPr>
                                <w:rFonts w:ascii="Arial" w:hAnsi="Arial" w:cs="Arial"/>
                                <w:color w:val="000000" w:themeColor="text1"/>
                              </w:rPr>
                              <w:t xml:space="preserve">Page </w:t>
                            </w:r>
                            <w:r w:rsidR="001E5557" w:rsidRPr="001E5557">
                              <w:rPr>
                                <w:rFonts w:ascii="Arial" w:hAnsi="Arial" w:cs="Arial"/>
                                <w:b/>
                                <w:bCs/>
                                <w:color w:val="00A049"/>
                              </w:rPr>
                              <w:t>09</w:t>
                            </w:r>
                          </w:p>
                          <w:p w14:paraId="2B00BFDC" w14:textId="77777777" w:rsidR="00F463ED" w:rsidRDefault="00F463ED" w:rsidP="00F463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7DE76" id="Text Box 44" o:spid="_x0000_s1047" type="#_x0000_t202" style="position:absolute;margin-left:684pt;margin-top:559.35pt;width:103.1pt;height:35.0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DkYGQ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" filled="f" stroked="f" strokeweight=".5pt">
                <v:textbox>
                  <w:txbxContent>
                    <w:p w14:paraId="70168532" w14:textId="4B80A2E9" w:rsidR="00F463ED" w:rsidRPr="00945F61" w:rsidRDefault="00F463ED" w:rsidP="00F463ED">
                      <w:pPr>
                        <w:rPr>
                          <w:rFonts w:ascii="Arial" w:hAnsi="Arial" w:cs="Arial"/>
                          <w:color w:val="000000" w:themeColor="text1"/>
                        </w:rPr>
                      </w:pPr>
                      <w:r w:rsidRPr="00945F61">
                        <w:rPr>
                          <w:rFonts w:ascii="Arial" w:hAnsi="Arial" w:cs="Arial"/>
                          <w:color w:val="000000" w:themeColor="text1"/>
                        </w:rPr>
                        <w:t xml:space="preserve">Page </w:t>
                      </w:r>
                      <w:r w:rsidR="001E5557" w:rsidRPr="001E5557">
                        <w:rPr>
                          <w:rFonts w:ascii="Arial" w:hAnsi="Arial" w:cs="Arial"/>
                          <w:b/>
                          <w:bCs/>
                          <w:color w:val="00A049"/>
                        </w:rPr>
                        <w:t>09</w:t>
                      </w:r>
                    </w:p>
                    <w:p w14:paraId="2B00BFDC" w14:textId="77777777" w:rsidR="00F463ED" w:rsidRDefault="00F463ED" w:rsidP="00F463ED"/>
                  </w:txbxContent>
                </v:textbox>
                <w10:wrap anchory="page"/>
              </v:shape>
            </w:pict>
          </mc:Fallback>
        </mc:AlternateContent>
      </w:r>
      <w:r w:rsidR="001E5557" w:rsidRPr="00A12E2F">
        <w:rPr>
          <w:rFonts w:ascii="Arial Black" w:hAnsi="Arial Black" w:cs="Arial"/>
          <w:b/>
          <w:bCs/>
          <w:noProof/>
          <w:color w:val="00A049"/>
          <w:sz w:val="42"/>
          <w:szCs w:val="42"/>
        </w:rPr>
        <w:t>What Climate Effects Are We Experiencing?</w:t>
      </w:r>
    </w:p>
    <w:p w14:paraId="3E4AAAD9" w14:textId="1FD3B930" w:rsidR="00B91195" w:rsidRPr="006505F9" w:rsidRDefault="001E5557" w:rsidP="00B91195">
      <w:pPr>
        <w:spacing w:line="276" w:lineRule="auto"/>
        <w:rPr>
          <w:rFonts w:ascii="Arial" w:hAnsi="Arial" w:cs="Arial"/>
          <w14:textOutline w14:w="9525" w14:cap="rnd" w14:cmpd="sng" w14:algn="ctr">
            <w14:solidFill>
              <w14:srgbClr w14:val="D8117D"/>
            </w14:solidFill>
            <w14:prstDash w14:val="solid"/>
            <w14:bevel/>
          </w14:textOutline>
        </w:rPr>
      </w:pPr>
      <w:r>
        <w:rPr>
          <w:noProof/>
        </w:rPr>
        <mc:AlternateContent>
          <mc:Choice Requires="wps">
            <w:drawing>
              <wp:anchor distT="0" distB="0" distL="114300" distR="114300" simplePos="0" relativeHeight="251658275" behindDoc="0" locked="0" layoutInCell="1" allowOverlap="1" wp14:anchorId="6CD4A5A2" wp14:editId="07EEE88C">
                <wp:simplePos x="0" y="0"/>
                <wp:positionH relativeFrom="column">
                  <wp:posOffset>-111760</wp:posOffset>
                </wp:positionH>
                <wp:positionV relativeFrom="paragraph">
                  <wp:posOffset>168509</wp:posOffset>
                </wp:positionV>
                <wp:extent cx="9206230" cy="930275"/>
                <wp:effectExtent l="0" t="0" r="0" b="0"/>
                <wp:wrapNone/>
                <wp:docPr id="67" name="Text Box 67"/>
                <wp:cNvGraphicFramePr/>
                <a:graphic xmlns:a="http://schemas.openxmlformats.org/drawingml/2006/main">
                  <a:graphicData uri="http://schemas.microsoft.com/office/word/2010/wordprocessingShape">
                    <wps:wsp>
                      <wps:cNvSpPr txBox="1"/>
                      <wps:spPr>
                        <a:xfrm>
                          <a:off x="0" y="0"/>
                          <a:ext cx="9206230" cy="930275"/>
                        </a:xfrm>
                        <a:prstGeom prst="rect">
                          <a:avLst/>
                        </a:prstGeom>
                        <a:noFill/>
                        <a:ln w="6350">
                          <a:noFill/>
                        </a:ln>
                      </wps:spPr>
                      <wps:txbx>
                        <w:txbxContent>
                          <w:p w14:paraId="4750D9D4" w14:textId="77777777" w:rsidR="001E5557" w:rsidRPr="001E5557" w:rsidRDefault="001E5557" w:rsidP="001E5557">
                            <w:pPr>
                              <w:spacing w:after="120" w:line="276" w:lineRule="auto"/>
                              <w:rPr>
                                <w:rFonts w:ascii="Arial" w:hAnsi="Arial" w:cs="Arial"/>
                                <w:b/>
                                <w:bCs/>
                                <w:color w:val="00A049"/>
                                <w:sz w:val="28"/>
                                <w:szCs w:val="28"/>
                              </w:rPr>
                            </w:pPr>
                            <w:r w:rsidRPr="001E5557">
                              <w:rPr>
                                <w:rFonts w:ascii="Arial" w:hAnsi="Arial" w:cs="Arial"/>
                                <w:b/>
                                <w:bCs/>
                                <w:color w:val="00A049"/>
                                <w:sz w:val="28"/>
                                <w:szCs w:val="28"/>
                              </w:rPr>
                              <w:t>Climate Impacts within Lisburn &amp; Castlereagh City Council area</w:t>
                            </w:r>
                          </w:p>
                          <w:p w14:paraId="60A00A35" w14:textId="36B9254F" w:rsidR="001E5557" w:rsidRPr="001E5557" w:rsidRDefault="001E5557" w:rsidP="001E5557">
                            <w:pPr>
                              <w:spacing w:line="276" w:lineRule="auto"/>
                              <w:rPr>
                                <w:rFonts w:ascii="Arial" w:hAnsi="Arial" w:cs="Arial"/>
                              </w:rPr>
                            </w:pPr>
                            <w:r w:rsidRPr="001E5557">
                              <w:rPr>
                                <w:rFonts w:ascii="Arial" w:hAnsi="Arial" w:cs="Arial"/>
                              </w:rPr>
                              <w:t xml:space="preserve">Lisburn &amp; Castlereagh City Council is affected by climatic events that affect the wider British Isles. The Met Office names storms and has produced a timeline for storms over the last number of years. </w:t>
                            </w:r>
                          </w:p>
                          <w:p w14:paraId="77D9140C" w14:textId="77777777" w:rsidR="001E5557" w:rsidRDefault="001E55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D4A5A2" id="Text Box 67" o:spid="_x0000_s1048" type="#_x0000_t202" style="position:absolute;margin-left:-8.8pt;margin-top:13.25pt;width:724.9pt;height:73.25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" filled="f" stroked="f" strokeweight=".5pt">
                <v:textbox>
                  <w:txbxContent>
                    <w:p w14:paraId="4750D9D4" w14:textId="77777777" w:rsidR="001E5557" w:rsidRPr="001E5557" w:rsidRDefault="001E5557" w:rsidP="001E5557">
                      <w:pPr>
                        <w:spacing w:after="120" w:line="276" w:lineRule="auto"/>
                        <w:rPr>
                          <w:rFonts w:ascii="Arial" w:hAnsi="Arial" w:cs="Arial"/>
                          <w:b/>
                          <w:bCs/>
                          <w:color w:val="00A049"/>
                          <w:sz w:val="28"/>
                          <w:szCs w:val="28"/>
                        </w:rPr>
                      </w:pPr>
                      <w:r w:rsidRPr="001E5557">
                        <w:rPr>
                          <w:rFonts w:ascii="Arial" w:hAnsi="Arial" w:cs="Arial"/>
                          <w:b/>
                          <w:bCs/>
                          <w:color w:val="00A049"/>
                          <w:sz w:val="28"/>
                          <w:szCs w:val="28"/>
                        </w:rPr>
                        <w:t>Climate Impacts within Lisburn &amp; Castlereagh City Council area</w:t>
                      </w:r>
                    </w:p>
                    <w:p w14:paraId="60A00A35" w14:textId="36B9254F" w:rsidR="001E5557" w:rsidRPr="001E5557" w:rsidRDefault="001E5557" w:rsidP="001E5557">
                      <w:pPr>
                        <w:spacing w:line="276" w:lineRule="auto"/>
                        <w:rPr>
                          <w:rFonts w:ascii="Arial" w:hAnsi="Arial" w:cs="Arial"/>
                        </w:rPr>
                      </w:pPr>
                      <w:r w:rsidRPr="001E5557">
                        <w:rPr>
                          <w:rFonts w:ascii="Arial" w:hAnsi="Arial" w:cs="Arial"/>
                        </w:rPr>
                        <w:t xml:space="preserve">Lisburn &amp; Castlereagh City Council is affected by climatic events that affect the wider British Isles. The Met Office names storms and has produced a timeline for storms over the last number of years. </w:t>
                      </w:r>
                    </w:p>
                    <w:p w14:paraId="77D9140C" w14:textId="77777777" w:rsidR="001E5557" w:rsidRDefault="001E5557"/>
                  </w:txbxContent>
                </v:textbox>
              </v:shape>
            </w:pict>
          </mc:Fallback>
        </mc:AlternateContent>
      </w:r>
      <w:r w:rsidR="00CF1201">
        <w:rPr>
          <w:rFonts w:ascii="Arial" w:hAnsi="Arial" w:cs="Arial"/>
          <w:noProof/>
        </w:rPr>
        <mc:AlternateContent>
          <mc:Choice Requires="wps">
            <w:drawing>
              <wp:anchor distT="0" distB="0" distL="114300" distR="114300" simplePos="0" relativeHeight="251658244" behindDoc="0" locked="0" layoutInCell="1" allowOverlap="1" wp14:anchorId="7D46E6A1" wp14:editId="48BC40BC">
                <wp:simplePos x="0" y="0"/>
                <wp:positionH relativeFrom="column">
                  <wp:posOffset>10390</wp:posOffset>
                </wp:positionH>
                <wp:positionV relativeFrom="paragraph">
                  <wp:posOffset>79779</wp:posOffset>
                </wp:positionV>
                <wp:extent cx="9206345" cy="0"/>
                <wp:effectExtent l="0" t="0" r="13970" b="12700"/>
                <wp:wrapNone/>
                <wp:docPr id="13" name="Straight Connector 13"/>
                <wp:cNvGraphicFramePr/>
                <a:graphic xmlns:a="http://schemas.openxmlformats.org/drawingml/2006/main">
                  <a:graphicData uri="http://schemas.microsoft.com/office/word/2010/wordprocessingShape">
                    <wps:wsp>
                      <wps:cNvCnPr/>
                      <wps:spPr>
                        <a:xfrm>
                          <a:off x="0" y="0"/>
                          <a:ext cx="9206345" cy="0"/>
                        </a:xfrm>
                        <a:prstGeom prst="line">
                          <a:avLst/>
                        </a:prstGeom>
                        <a:ln w="12700">
                          <a:solidFill>
                            <a:srgbClr val="00A04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952B1A" id="Straight Connector 13"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8pt,6.3pt" to="725.7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" strokecolor="#00a049" strokeweight="1pt">
                <v:stroke joinstyle="miter"/>
              </v:line>
            </w:pict>
          </mc:Fallback>
        </mc:AlternateContent>
      </w:r>
    </w:p>
    <w:p w14:paraId="2305FD7A" w14:textId="0502F267" w:rsidR="00B91195" w:rsidRDefault="00B91195"/>
    <w:p w14:paraId="56DD03DB" w14:textId="200A35D7" w:rsidR="001E5557" w:rsidRDefault="001E5557"/>
    <w:p w14:paraId="6179CAB2" w14:textId="4D25B8F0" w:rsidR="001E5557" w:rsidRDefault="001E5557"/>
    <w:p w14:paraId="7F94695C" w14:textId="4D78BFC0" w:rsidR="001E5557" w:rsidRDefault="001E5557"/>
    <w:p w14:paraId="7FFB164D" w14:textId="65CEE147" w:rsidR="001E5557" w:rsidRDefault="004716B4">
      <w:r>
        <w:rPr>
          <w:noProof/>
        </w:rPr>
        <w:drawing>
          <wp:anchor distT="0" distB="0" distL="114300" distR="114300" simplePos="0" relativeHeight="251658276" behindDoc="1" locked="0" layoutInCell="1" allowOverlap="1" wp14:anchorId="292FB92B" wp14:editId="42DA350C">
            <wp:simplePos x="0" y="0"/>
            <wp:positionH relativeFrom="column">
              <wp:posOffset>-52070</wp:posOffset>
            </wp:positionH>
            <wp:positionV relativeFrom="paragraph">
              <wp:posOffset>41509</wp:posOffset>
            </wp:positionV>
            <wp:extent cx="9320530" cy="2631440"/>
            <wp:effectExtent l="0" t="0" r="1270" b="0"/>
            <wp:wrapNone/>
            <wp:docPr id="68" name="Picture 68" descr="A timeline infographic showing 2023/24 and 2024/25 storm seasons with names and dates of storms listed chronologically. Each storm is marked with coloured hazard symbols indicating severity levels, highlighting notable storms like Agnes, Ciarán, and Babet with multiple warn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timeline infographic showing 2023/24 and 2024/25 storm seasons with names and dates of storms listed chronologically. Each storm is marked with coloured hazard symbols indicating severity levels, highlighting notable storms like Agnes, Ciarán, and Babet with multiple warning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320530" cy="2631440"/>
                    </a:xfrm>
                    <a:prstGeom prst="rect">
                      <a:avLst/>
                    </a:prstGeom>
                  </pic:spPr>
                </pic:pic>
              </a:graphicData>
            </a:graphic>
            <wp14:sizeRelH relativeFrom="page">
              <wp14:pctWidth>0</wp14:pctWidth>
            </wp14:sizeRelH>
            <wp14:sizeRelV relativeFrom="page">
              <wp14:pctHeight>0</wp14:pctHeight>
            </wp14:sizeRelV>
          </wp:anchor>
        </w:drawing>
      </w:r>
    </w:p>
    <w:p w14:paraId="5DB0AE86" w14:textId="2AEE5DDB" w:rsidR="001E5557" w:rsidRDefault="001E5557"/>
    <w:p w14:paraId="2CDEA560" w14:textId="0802D24E" w:rsidR="001E5557" w:rsidRDefault="001E5557"/>
    <w:p w14:paraId="33B8411D" w14:textId="7437E2A8" w:rsidR="001E5557" w:rsidRDefault="001E5557"/>
    <w:p w14:paraId="722F50B7" w14:textId="75E898CE" w:rsidR="001E5557" w:rsidRDefault="001E5557"/>
    <w:p w14:paraId="773B1696" w14:textId="287D95FE" w:rsidR="001E5557" w:rsidRDefault="001E5557"/>
    <w:p w14:paraId="600E6A53" w14:textId="69FE83F4" w:rsidR="001E5557" w:rsidRDefault="001E5557" w:rsidP="004716B4">
      <w:pPr>
        <w:ind w:left="-142" w:firstLine="142"/>
      </w:pPr>
    </w:p>
    <w:p w14:paraId="5DE4D1BD" w14:textId="17DDA8DF" w:rsidR="001E5557" w:rsidRDefault="001E5557"/>
    <w:p w14:paraId="300D0192" w14:textId="7E021CBF" w:rsidR="001E5557" w:rsidRDefault="001E5557"/>
    <w:p w14:paraId="3215BC01" w14:textId="1C770EA9" w:rsidR="001E5557" w:rsidRDefault="001E5557"/>
    <w:p w14:paraId="7FB5B80B" w14:textId="70228353" w:rsidR="001E5557" w:rsidRDefault="001E5557"/>
    <w:p w14:paraId="50069980" w14:textId="093BF609" w:rsidR="001E5557" w:rsidRDefault="001E5557"/>
    <w:p w14:paraId="14A50689" w14:textId="47B8A774" w:rsidR="001E5557" w:rsidRDefault="001E5557"/>
    <w:p w14:paraId="6B8854EF" w14:textId="4DC5B797" w:rsidR="001E5557" w:rsidRDefault="001E5557"/>
    <w:p w14:paraId="781A9F1A" w14:textId="04BB7F33" w:rsidR="001E5557" w:rsidRDefault="004716B4">
      <w:r w:rsidRPr="004716B4">
        <w:rPr>
          <w:noProof/>
        </w:rPr>
        <mc:AlternateContent>
          <mc:Choice Requires="wps">
            <w:drawing>
              <wp:anchor distT="0" distB="0" distL="114300" distR="114300" simplePos="0" relativeHeight="251658277" behindDoc="0" locked="0" layoutInCell="1" allowOverlap="1" wp14:anchorId="08C56AB1" wp14:editId="178EF404">
                <wp:simplePos x="0" y="0"/>
                <wp:positionH relativeFrom="column">
                  <wp:posOffset>-156411</wp:posOffset>
                </wp:positionH>
                <wp:positionV relativeFrom="paragraph">
                  <wp:posOffset>184083</wp:posOffset>
                </wp:positionV>
                <wp:extent cx="3083995" cy="207772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3083995" cy="2077720"/>
                        </a:xfrm>
                        <a:prstGeom prst="rect">
                          <a:avLst/>
                        </a:prstGeom>
                        <a:noFill/>
                        <a:ln w="6350">
                          <a:noFill/>
                        </a:ln>
                      </wps:spPr>
                      <wps:txbx id="16">
                        <w:txbxContent>
                          <w:p w14:paraId="3548355E" w14:textId="1639F53E" w:rsidR="004716B4" w:rsidRPr="004716B4" w:rsidRDefault="004716B4" w:rsidP="001B45D4">
                            <w:pPr>
                              <w:spacing w:after="120" w:line="276" w:lineRule="auto"/>
                              <w:rPr>
                                <w:rFonts w:ascii="Arial" w:hAnsi="Arial" w:cs="Arial"/>
                              </w:rPr>
                            </w:pPr>
                            <w:r w:rsidRPr="004716B4">
                              <w:rPr>
                                <w:rFonts w:ascii="Arial" w:hAnsi="Arial" w:cs="Arial"/>
                              </w:rPr>
                              <w:t>Specific climatic events to affect the LCCC area include (but not limited to):</w:t>
                            </w:r>
                          </w:p>
                          <w:p w14:paraId="02D9F41A" w14:textId="089068D5" w:rsidR="004716B4" w:rsidRPr="004716B4" w:rsidRDefault="004716B4" w:rsidP="001B45D4">
                            <w:pPr>
                              <w:pStyle w:val="ListParagraph"/>
                              <w:numPr>
                                <w:ilvl w:val="0"/>
                                <w:numId w:val="9"/>
                              </w:numPr>
                              <w:spacing w:after="160" w:line="276" w:lineRule="auto"/>
                              <w:ind w:left="142" w:hanging="142"/>
                              <w:rPr>
                                <w:rFonts w:ascii="Arial" w:hAnsi="Arial" w:cs="Arial"/>
                              </w:rPr>
                            </w:pPr>
                            <w:r w:rsidRPr="001B45D4">
                              <w:rPr>
                                <w:rFonts w:ascii="Arial" w:hAnsi="Arial" w:cs="Arial"/>
                                <w:b/>
                                <w:bCs/>
                              </w:rPr>
                              <w:t>March 2013</w:t>
                            </w:r>
                            <w:r w:rsidRPr="004716B4">
                              <w:rPr>
                                <w:rFonts w:ascii="Arial" w:hAnsi="Arial" w:cs="Arial"/>
                              </w:rPr>
                              <w:t xml:space="preserve"> – Spring blizzard</w:t>
                            </w:r>
                            <w:r w:rsidRPr="004716B4">
                              <w:rPr>
                                <w:rFonts w:ascii="Arial" w:hAnsi="Arial" w:cs="Arial"/>
                              </w:rPr>
                              <w:tab/>
                            </w:r>
                            <w:r w:rsidRPr="004716B4">
                              <w:rPr>
                                <w:rFonts w:ascii="Arial" w:hAnsi="Arial" w:cs="Arial"/>
                              </w:rPr>
                              <w:tab/>
                            </w:r>
                          </w:p>
                          <w:p w14:paraId="7E764C34" w14:textId="27126DFA" w:rsidR="004716B4" w:rsidRPr="004716B4" w:rsidRDefault="004716B4" w:rsidP="001B45D4">
                            <w:pPr>
                              <w:pStyle w:val="ListParagraph"/>
                              <w:numPr>
                                <w:ilvl w:val="0"/>
                                <w:numId w:val="9"/>
                              </w:numPr>
                              <w:spacing w:after="160" w:line="276" w:lineRule="auto"/>
                              <w:ind w:left="142" w:hanging="142"/>
                              <w:rPr>
                                <w:rFonts w:ascii="Arial" w:hAnsi="Arial" w:cs="Arial"/>
                              </w:rPr>
                            </w:pPr>
                            <w:r w:rsidRPr="001B45D4">
                              <w:rPr>
                                <w:rFonts w:ascii="Arial" w:hAnsi="Arial" w:cs="Arial"/>
                                <w:b/>
                                <w:bCs/>
                              </w:rPr>
                              <w:t>December 2015</w:t>
                            </w:r>
                            <w:r w:rsidRPr="004716B4">
                              <w:rPr>
                                <w:rFonts w:ascii="Arial" w:hAnsi="Arial" w:cs="Arial"/>
                              </w:rPr>
                              <w:t xml:space="preserve"> – Lough Neagh </w:t>
                            </w:r>
                            <w:r w:rsidR="001B45D4">
                              <w:rPr>
                                <w:rFonts w:ascii="Arial" w:hAnsi="Arial" w:cs="Arial"/>
                              </w:rPr>
                              <w:t xml:space="preserve"> </w:t>
                            </w:r>
                            <w:r w:rsidRPr="004716B4">
                              <w:rPr>
                                <w:rFonts w:ascii="Arial" w:hAnsi="Arial" w:cs="Arial"/>
                              </w:rPr>
                              <w:t>flooding and winter storms</w:t>
                            </w:r>
                          </w:p>
                          <w:p w14:paraId="1B566107" w14:textId="0911C4F3" w:rsidR="004716B4" w:rsidRPr="004716B4" w:rsidRDefault="004716B4" w:rsidP="001B45D4">
                            <w:pPr>
                              <w:pStyle w:val="ListParagraph"/>
                              <w:numPr>
                                <w:ilvl w:val="0"/>
                                <w:numId w:val="9"/>
                              </w:numPr>
                              <w:spacing w:after="160" w:line="276" w:lineRule="auto"/>
                              <w:ind w:left="142" w:hanging="142"/>
                              <w:rPr>
                                <w:rFonts w:ascii="Arial" w:hAnsi="Arial" w:cs="Arial"/>
                              </w:rPr>
                            </w:pPr>
                            <w:r w:rsidRPr="001B45D4">
                              <w:rPr>
                                <w:rFonts w:ascii="Arial" w:hAnsi="Arial" w:cs="Arial"/>
                                <w:b/>
                                <w:bCs/>
                              </w:rPr>
                              <w:t>October 2017</w:t>
                            </w:r>
                            <w:r w:rsidRPr="004716B4">
                              <w:rPr>
                                <w:rFonts w:ascii="Arial" w:hAnsi="Arial" w:cs="Arial"/>
                              </w:rPr>
                              <w:t xml:space="preserve"> – Hurricane Ophelia</w:t>
                            </w:r>
                          </w:p>
                          <w:p w14:paraId="5BD516F1" w14:textId="09BD4971" w:rsidR="004716B4" w:rsidRPr="004716B4" w:rsidRDefault="004716B4" w:rsidP="001B45D4">
                            <w:pPr>
                              <w:pStyle w:val="ListParagraph"/>
                              <w:numPr>
                                <w:ilvl w:val="0"/>
                                <w:numId w:val="9"/>
                              </w:numPr>
                              <w:spacing w:after="160" w:line="276" w:lineRule="auto"/>
                              <w:ind w:left="142" w:hanging="142"/>
                              <w:rPr>
                                <w:rFonts w:ascii="Arial" w:hAnsi="Arial" w:cs="Arial"/>
                              </w:rPr>
                            </w:pPr>
                            <w:r w:rsidRPr="001B45D4">
                              <w:rPr>
                                <w:rFonts w:ascii="Arial" w:hAnsi="Arial" w:cs="Arial"/>
                                <w:b/>
                                <w:bCs/>
                              </w:rPr>
                              <w:t>July 2018</w:t>
                            </w:r>
                            <w:r w:rsidRPr="004716B4">
                              <w:rPr>
                                <w:rFonts w:ascii="Arial" w:hAnsi="Arial" w:cs="Arial"/>
                              </w:rPr>
                              <w:t xml:space="preserve"> – Hosepipe ban</w:t>
                            </w:r>
                          </w:p>
                          <w:p w14:paraId="18DE0DBF" w14:textId="3DB71924" w:rsidR="004716B4" w:rsidRPr="004716B4" w:rsidRDefault="004716B4" w:rsidP="001B45D4">
                            <w:pPr>
                              <w:pStyle w:val="ListParagraph"/>
                              <w:numPr>
                                <w:ilvl w:val="0"/>
                                <w:numId w:val="9"/>
                              </w:numPr>
                              <w:spacing w:after="160" w:line="276" w:lineRule="auto"/>
                              <w:ind w:left="142" w:hanging="142"/>
                              <w:rPr>
                                <w:rFonts w:ascii="Arial" w:hAnsi="Arial" w:cs="Arial"/>
                              </w:rPr>
                            </w:pPr>
                            <w:r w:rsidRPr="001B45D4">
                              <w:rPr>
                                <w:rFonts w:ascii="Arial" w:hAnsi="Arial" w:cs="Arial"/>
                                <w:b/>
                                <w:bCs/>
                              </w:rPr>
                              <w:t>September 2020</w:t>
                            </w:r>
                            <w:r w:rsidRPr="004716B4">
                              <w:rPr>
                                <w:rFonts w:ascii="Arial" w:hAnsi="Arial" w:cs="Arial"/>
                              </w:rPr>
                              <w:t xml:space="preserve"> – Flooding, storms Brendan, Ciara, Francis</w:t>
                            </w:r>
                          </w:p>
                          <w:p w14:paraId="63C5B2C4" w14:textId="13B641B8" w:rsidR="004716B4" w:rsidRPr="004716B4" w:rsidRDefault="004716B4" w:rsidP="001B45D4">
                            <w:pPr>
                              <w:pStyle w:val="ListParagraph"/>
                              <w:numPr>
                                <w:ilvl w:val="0"/>
                                <w:numId w:val="9"/>
                              </w:numPr>
                              <w:spacing w:after="160" w:line="276" w:lineRule="auto"/>
                              <w:ind w:left="142" w:hanging="284"/>
                              <w:rPr>
                                <w:rFonts w:ascii="Arial" w:hAnsi="Arial" w:cs="Arial"/>
                                <w14:textOutline w14:w="9525" w14:cap="rnd" w14:cmpd="sng" w14:algn="ctr">
                                  <w14:noFill/>
                                  <w14:prstDash w14:val="solid"/>
                                  <w14:bevel/>
                                </w14:textOutline>
                              </w:rPr>
                            </w:pPr>
                            <w:r w:rsidRPr="001B45D4">
                              <w:rPr>
                                <w:rFonts w:ascii="Arial" w:hAnsi="Arial" w:cs="Arial"/>
                                <w:b/>
                                <w:bCs/>
                                <w14:textOutline w14:w="9525" w14:cap="rnd" w14:cmpd="sng" w14:algn="ctr">
                                  <w14:noFill/>
                                  <w14:prstDash w14:val="solid"/>
                                  <w14:bevel/>
                                </w14:textOutline>
                              </w:rPr>
                              <w:t>August 2021</w:t>
                            </w:r>
                            <w:r w:rsidRPr="004716B4">
                              <w:rPr>
                                <w:rFonts w:ascii="Arial" w:hAnsi="Arial" w:cs="Arial"/>
                                <w14:textOutline w14:w="9525" w14:cap="rnd" w14:cmpd="sng" w14:algn="ctr">
                                  <w14:noFill/>
                                  <w14:prstDash w14:val="solid"/>
                                  <w14:bevel/>
                                </w14:textOutline>
                              </w:rPr>
                              <w:t xml:space="preserve"> – Flooding </w:t>
                            </w:r>
                            <w:proofErr w:type="gramStart"/>
                            <w:r w:rsidRPr="004716B4">
                              <w:rPr>
                                <w:rFonts w:ascii="Arial" w:hAnsi="Arial" w:cs="Arial"/>
                                <w14:textOutline w14:w="9525" w14:cap="rnd" w14:cmpd="sng" w14:algn="ctr">
                                  <w14:noFill/>
                                  <w14:prstDash w14:val="solid"/>
                                  <w14:bevel/>
                                </w14:textOutline>
                              </w:rPr>
                              <w:t>and also</w:t>
                            </w:r>
                            <w:proofErr w:type="gramEnd"/>
                            <w:r w:rsidRPr="004716B4">
                              <w:rPr>
                                <w:rFonts w:ascii="Arial" w:hAnsi="Arial" w:cs="Arial"/>
                                <w14:textOutline w14:w="9525" w14:cap="rnd" w14:cmpd="sng" w14:algn="ctr">
                                  <w14:noFill/>
                                  <w14:prstDash w14:val="solid"/>
                                  <w14:bevel/>
                                </w14:textOutline>
                              </w:rPr>
                              <w:t xml:space="preserve"> the hottest day on record</w:t>
                            </w:r>
                          </w:p>
                          <w:p w14:paraId="3267F45A" w14:textId="5203F9B9" w:rsidR="004716B4" w:rsidRPr="004716B4" w:rsidRDefault="004716B4" w:rsidP="001B45D4">
                            <w:pPr>
                              <w:pStyle w:val="ListParagraph"/>
                              <w:numPr>
                                <w:ilvl w:val="0"/>
                                <w:numId w:val="9"/>
                              </w:numPr>
                              <w:spacing w:after="160" w:line="276" w:lineRule="auto"/>
                              <w:ind w:left="142" w:hanging="284"/>
                              <w:rPr>
                                <w:rFonts w:ascii="Arial" w:hAnsi="Arial" w:cs="Arial"/>
                                <w14:textOutline w14:w="9525" w14:cap="rnd" w14:cmpd="sng" w14:algn="ctr">
                                  <w14:noFill/>
                                  <w14:prstDash w14:val="solid"/>
                                  <w14:bevel/>
                                </w14:textOutline>
                              </w:rPr>
                            </w:pPr>
                            <w:r w:rsidRPr="001B45D4">
                              <w:rPr>
                                <w:rFonts w:ascii="Arial" w:hAnsi="Arial" w:cs="Arial"/>
                                <w:b/>
                                <w:bCs/>
                                <w14:textOutline w14:w="9525" w14:cap="rnd" w14:cmpd="sng" w14:algn="ctr">
                                  <w14:noFill/>
                                  <w14:prstDash w14:val="solid"/>
                                  <w14:bevel/>
                                </w14:textOutline>
                              </w:rPr>
                              <w:t>November 2023</w:t>
                            </w:r>
                            <w:r w:rsidRPr="004716B4">
                              <w:rPr>
                                <w:rFonts w:ascii="Arial" w:hAnsi="Arial" w:cs="Arial"/>
                                <w14:textOutline w14:w="9525" w14:cap="rnd" w14:cmpd="sng" w14:algn="ctr">
                                  <w14:noFill/>
                                  <w14:prstDash w14:val="solid"/>
                                  <w14:bevel/>
                                </w14:textOutline>
                              </w:rPr>
                              <w:t xml:space="preserve"> – Flooding of council assets</w:t>
                            </w:r>
                          </w:p>
                          <w:p w14:paraId="5915F0CB" w14:textId="7D900BCA" w:rsidR="004716B4" w:rsidRPr="004716B4" w:rsidRDefault="004716B4" w:rsidP="001B45D4">
                            <w:pPr>
                              <w:pStyle w:val="ListParagraph"/>
                              <w:numPr>
                                <w:ilvl w:val="0"/>
                                <w:numId w:val="9"/>
                              </w:numPr>
                              <w:spacing w:after="160" w:line="276" w:lineRule="auto"/>
                              <w:ind w:left="142" w:hanging="284"/>
                              <w:rPr>
                                <w:rFonts w:ascii="Arial" w:hAnsi="Arial" w:cs="Arial"/>
                                <w14:textOutline w14:w="9525" w14:cap="rnd" w14:cmpd="sng" w14:algn="ctr">
                                  <w14:noFill/>
                                  <w14:prstDash w14:val="solid"/>
                                  <w14:bevel/>
                                </w14:textOutline>
                              </w:rPr>
                            </w:pPr>
                            <w:r w:rsidRPr="001B45D4">
                              <w:rPr>
                                <w:rFonts w:ascii="Arial" w:hAnsi="Arial" w:cs="Arial"/>
                                <w:b/>
                                <w:bCs/>
                                <w14:textOutline w14:w="9525" w14:cap="rnd" w14:cmpd="sng" w14:algn="ctr">
                                  <w14:noFill/>
                                  <w14:prstDash w14:val="solid"/>
                                  <w14:bevel/>
                                </w14:textOutline>
                              </w:rPr>
                              <w:t>Oct</w:t>
                            </w:r>
                            <w:r w:rsidR="001B45D4" w:rsidRPr="001B45D4">
                              <w:rPr>
                                <w:rFonts w:ascii="Arial" w:hAnsi="Arial" w:cs="Arial"/>
                                <w:b/>
                                <w:bCs/>
                                <w14:textOutline w14:w="9525" w14:cap="rnd" w14:cmpd="sng" w14:algn="ctr">
                                  <w14:noFill/>
                                  <w14:prstDash w14:val="solid"/>
                                  <w14:bevel/>
                                </w14:textOutline>
                              </w:rPr>
                              <w:t>ober</w:t>
                            </w:r>
                            <w:r w:rsidRPr="001B45D4">
                              <w:rPr>
                                <w:rFonts w:ascii="Arial" w:hAnsi="Arial" w:cs="Arial"/>
                                <w:b/>
                                <w:bCs/>
                                <w14:textOutline w14:w="9525" w14:cap="rnd" w14:cmpd="sng" w14:algn="ctr">
                                  <w14:noFill/>
                                  <w14:prstDash w14:val="solid"/>
                                  <w14:bevel/>
                                </w14:textOutline>
                              </w:rPr>
                              <w:t xml:space="preserve"> - Dec</w:t>
                            </w:r>
                            <w:r w:rsidR="001B45D4" w:rsidRPr="001B45D4">
                              <w:rPr>
                                <w:rFonts w:ascii="Arial" w:hAnsi="Arial" w:cs="Arial"/>
                                <w:b/>
                                <w:bCs/>
                                <w14:textOutline w14:w="9525" w14:cap="rnd" w14:cmpd="sng" w14:algn="ctr">
                                  <w14:noFill/>
                                  <w14:prstDash w14:val="solid"/>
                                  <w14:bevel/>
                                </w14:textOutline>
                              </w:rPr>
                              <w:t>ember</w:t>
                            </w:r>
                            <w:r w:rsidRPr="001B45D4">
                              <w:rPr>
                                <w:rFonts w:ascii="Arial" w:hAnsi="Arial" w:cs="Arial"/>
                                <w:b/>
                                <w:bCs/>
                                <w14:textOutline w14:w="9525" w14:cap="rnd" w14:cmpd="sng" w14:algn="ctr">
                                  <w14:noFill/>
                                  <w14:prstDash w14:val="solid"/>
                                  <w14:bevel/>
                                </w14:textOutline>
                              </w:rPr>
                              <w:t xml:space="preserve"> 2025</w:t>
                            </w:r>
                            <w:r w:rsidRPr="004716B4">
                              <w:rPr>
                                <w:rFonts w:ascii="Arial" w:hAnsi="Arial" w:cs="Arial"/>
                                <w14:textOutline w14:w="9525" w14:cap="rnd" w14:cmpd="sng" w14:algn="ctr">
                                  <w14:noFill/>
                                  <w14:prstDash w14:val="solid"/>
                                  <w14:bevel/>
                                </w14:textOutline>
                              </w:rPr>
                              <w:t xml:space="preserve"> – Storms Amy, Claudio, Bram, flooding of council assets</w:t>
                            </w:r>
                          </w:p>
                          <w:p w14:paraId="39C37C41" w14:textId="3DF9ABC0" w:rsidR="004716B4" w:rsidRPr="004716B4" w:rsidRDefault="004716B4" w:rsidP="001B45D4">
                            <w:pPr>
                              <w:pStyle w:val="ListParagraph"/>
                              <w:numPr>
                                <w:ilvl w:val="0"/>
                                <w:numId w:val="9"/>
                              </w:numPr>
                              <w:spacing w:after="160" w:line="276" w:lineRule="auto"/>
                              <w:ind w:left="142" w:hanging="284"/>
                              <w:rPr>
                                <w:rFonts w:ascii="Arial" w:hAnsi="Arial" w:cs="Arial"/>
                                <w14:textOutline w14:w="9525" w14:cap="rnd" w14:cmpd="sng" w14:algn="ctr">
                                  <w14:noFill/>
                                  <w14:prstDash w14:val="solid"/>
                                  <w14:bevel/>
                                </w14:textOutline>
                              </w:rPr>
                            </w:pPr>
                            <w:r w:rsidRPr="001B45D4">
                              <w:rPr>
                                <w:rFonts w:ascii="Arial" w:hAnsi="Arial" w:cs="Arial"/>
                                <w:b/>
                                <w:bCs/>
                                <w14:textOutline w14:w="9525" w14:cap="rnd" w14:cmpd="sng" w14:algn="ctr">
                                  <w14:noFill/>
                                  <w14:prstDash w14:val="solid"/>
                                  <w14:bevel/>
                                </w14:textOutline>
                              </w:rPr>
                              <w:t>January 2026</w:t>
                            </w:r>
                            <w:r w:rsidRPr="004716B4">
                              <w:rPr>
                                <w:rFonts w:ascii="Arial" w:hAnsi="Arial" w:cs="Arial"/>
                                <w14:textOutline w14:w="9525" w14:cap="rnd" w14:cmpd="sng" w14:algn="ctr">
                                  <w14:noFill/>
                                  <w14:prstDash w14:val="solid"/>
                                  <w14:bevel/>
                                </w14:textOutline>
                              </w:rPr>
                              <w:t xml:space="preserve"> – wettest January in 149 years</w:t>
                            </w:r>
                            <w:r w:rsidR="003A2AA0">
                              <w:rPr>
                                <w:rFonts w:ascii="Arial" w:hAnsi="Arial" w:cs="Arial"/>
                                <w14:textOutline w14:w="9525" w14:cap="rnd" w14:cmpd="sng" w14:algn="ctr">
                                  <w14:noFill/>
                                  <w14:prstDash w14:val="solid"/>
                                  <w14:bevel/>
                                </w14:textOutline>
                              </w:rPr>
                              <w:t>, Storm Chandra</w:t>
                            </w:r>
                          </w:p>
                          <w:p w14:paraId="5FD749CA" w14:textId="506676C6" w:rsidR="004716B4" w:rsidRPr="004716B4" w:rsidRDefault="004716B4" w:rsidP="004716B4">
                            <w:pPr>
                              <w:pStyle w:val="ListParagraph"/>
                              <w:spacing w:line="276" w:lineRule="auto"/>
                              <w:ind w:left="0"/>
                              <w:rPr>
                                <w:rFonts w:ascii="Arial" w:hAnsi="Arial" w:cs="Arial"/>
                              </w:rPr>
                            </w:pPr>
                            <w:r w:rsidRPr="004716B4">
                              <w:rPr>
                                <w:rFonts w:ascii="Arial" w:hAnsi="Arial" w:cs="Arial"/>
                              </w:rPr>
                              <w:t>Additional to the known events that have occurred, the Met Office provides a high-level, non-technical summary of climate change projections for LCCC area. It provides projections of warmer wetter winters and warmer drier summers.</w:t>
                            </w:r>
                            <w:r w:rsidR="001B45D4">
                              <w:rPr>
                                <w:rFonts w:ascii="Arial" w:hAnsi="Arial" w:cs="Arial"/>
                              </w:rPr>
                              <w:br/>
                            </w:r>
                            <w:r w:rsidRPr="001B45D4">
                              <w:rPr>
                                <w:rFonts w:ascii="Arial" w:hAnsi="Arial" w:cs="Arial"/>
                                <w:b/>
                                <w:bCs/>
                                <w:color w:val="00A049"/>
                              </w:rPr>
                              <w:t>See Annex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56AB1" id="Text Box 69" o:spid="_x0000_s1049" type="#_x0000_t202" style="position:absolute;margin-left:-12.3pt;margin-top:14.5pt;width:242.85pt;height:163.6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ShSHQIAADU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" filled="f" stroked="f" strokeweight=".5pt">
                <v:textbox style="mso-next-textbox:#Text Box 70">
                  <w:txbxContent>
                    <w:p w14:paraId="3548355E" w14:textId="1639F53E" w:rsidR="004716B4" w:rsidRPr="004716B4" w:rsidRDefault="004716B4" w:rsidP="001B45D4">
                      <w:pPr>
                        <w:spacing w:after="120" w:line="276" w:lineRule="auto"/>
                        <w:rPr>
                          <w:rFonts w:ascii="Arial" w:hAnsi="Arial" w:cs="Arial"/>
                        </w:rPr>
                      </w:pPr>
                      <w:r w:rsidRPr="004716B4">
                        <w:rPr>
                          <w:rFonts w:ascii="Arial" w:hAnsi="Arial" w:cs="Arial"/>
                        </w:rPr>
                        <w:t>Specific climatic events to affect the LCCC area include (but not limited to):</w:t>
                      </w:r>
                    </w:p>
                    <w:p w14:paraId="02D9F41A" w14:textId="089068D5" w:rsidR="004716B4" w:rsidRPr="004716B4" w:rsidRDefault="004716B4" w:rsidP="001B45D4">
                      <w:pPr>
                        <w:pStyle w:val="ListParagraph"/>
                        <w:numPr>
                          <w:ilvl w:val="0"/>
                          <w:numId w:val="9"/>
                        </w:numPr>
                        <w:spacing w:after="160" w:line="276" w:lineRule="auto"/>
                        <w:ind w:left="142" w:hanging="142"/>
                        <w:rPr>
                          <w:rFonts w:ascii="Arial" w:hAnsi="Arial" w:cs="Arial"/>
                        </w:rPr>
                      </w:pPr>
                      <w:r w:rsidRPr="001B45D4">
                        <w:rPr>
                          <w:rFonts w:ascii="Arial" w:hAnsi="Arial" w:cs="Arial"/>
                          <w:b/>
                          <w:bCs/>
                        </w:rPr>
                        <w:t>March 2013</w:t>
                      </w:r>
                      <w:r w:rsidRPr="004716B4">
                        <w:rPr>
                          <w:rFonts w:ascii="Arial" w:hAnsi="Arial" w:cs="Arial"/>
                        </w:rPr>
                        <w:t xml:space="preserve"> – Spring blizzard</w:t>
                      </w:r>
                      <w:r w:rsidRPr="004716B4">
                        <w:rPr>
                          <w:rFonts w:ascii="Arial" w:hAnsi="Arial" w:cs="Arial"/>
                        </w:rPr>
                        <w:tab/>
                      </w:r>
                      <w:r w:rsidRPr="004716B4">
                        <w:rPr>
                          <w:rFonts w:ascii="Arial" w:hAnsi="Arial" w:cs="Arial"/>
                        </w:rPr>
                        <w:tab/>
                      </w:r>
                    </w:p>
                    <w:p w14:paraId="7E764C34" w14:textId="27126DFA" w:rsidR="004716B4" w:rsidRPr="004716B4" w:rsidRDefault="004716B4" w:rsidP="001B45D4">
                      <w:pPr>
                        <w:pStyle w:val="ListParagraph"/>
                        <w:numPr>
                          <w:ilvl w:val="0"/>
                          <w:numId w:val="9"/>
                        </w:numPr>
                        <w:spacing w:after="160" w:line="276" w:lineRule="auto"/>
                        <w:ind w:left="142" w:hanging="142"/>
                        <w:rPr>
                          <w:rFonts w:ascii="Arial" w:hAnsi="Arial" w:cs="Arial"/>
                        </w:rPr>
                      </w:pPr>
                      <w:r w:rsidRPr="001B45D4">
                        <w:rPr>
                          <w:rFonts w:ascii="Arial" w:hAnsi="Arial" w:cs="Arial"/>
                          <w:b/>
                          <w:bCs/>
                        </w:rPr>
                        <w:t>December 2015</w:t>
                      </w:r>
                      <w:r w:rsidRPr="004716B4">
                        <w:rPr>
                          <w:rFonts w:ascii="Arial" w:hAnsi="Arial" w:cs="Arial"/>
                        </w:rPr>
                        <w:t xml:space="preserve"> – Lough Neagh </w:t>
                      </w:r>
                      <w:r w:rsidR="001B45D4">
                        <w:rPr>
                          <w:rFonts w:ascii="Arial" w:hAnsi="Arial" w:cs="Arial"/>
                        </w:rPr>
                        <w:t xml:space="preserve"> </w:t>
                      </w:r>
                      <w:r w:rsidRPr="004716B4">
                        <w:rPr>
                          <w:rFonts w:ascii="Arial" w:hAnsi="Arial" w:cs="Arial"/>
                        </w:rPr>
                        <w:t>flooding and winter storms</w:t>
                      </w:r>
                    </w:p>
                    <w:p w14:paraId="1B566107" w14:textId="0911C4F3" w:rsidR="004716B4" w:rsidRPr="004716B4" w:rsidRDefault="004716B4" w:rsidP="001B45D4">
                      <w:pPr>
                        <w:pStyle w:val="ListParagraph"/>
                        <w:numPr>
                          <w:ilvl w:val="0"/>
                          <w:numId w:val="9"/>
                        </w:numPr>
                        <w:spacing w:after="160" w:line="276" w:lineRule="auto"/>
                        <w:ind w:left="142" w:hanging="142"/>
                        <w:rPr>
                          <w:rFonts w:ascii="Arial" w:hAnsi="Arial" w:cs="Arial"/>
                        </w:rPr>
                      </w:pPr>
                      <w:r w:rsidRPr="001B45D4">
                        <w:rPr>
                          <w:rFonts w:ascii="Arial" w:hAnsi="Arial" w:cs="Arial"/>
                          <w:b/>
                          <w:bCs/>
                        </w:rPr>
                        <w:t>October 2017</w:t>
                      </w:r>
                      <w:r w:rsidRPr="004716B4">
                        <w:rPr>
                          <w:rFonts w:ascii="Arial" w:hAnsi="Arial" w:cs="Arial"/>
                        </w:rPr>
                        <w:t xml:space="preserve"> – Hurricane Ophelia</w:t>
                      </w:r>
                    </w:p>
                    <w:p w14:paraId="5BD516F1" w14:textId="09BD4971" w:rsidR="004716B4" w:rsidRPr="004716B4" w:rsidRDefault="004716B4" w:rsidP="001B45D4">
                      <w:pPr>
                        <w:pStyle w:val="ListParagraph"/>
                        <w:numPr>
                          <w:ilvl w:val="0"/>
                          <w:numId w:val="9"/>
                        </w:numPr>
                        <w:spacing w:after="160" w:line="276" w:lineRule="auto"/>
                        <w:ind w:left="142" w:hanging="142"/>
                        <w:rPr>
                          <w:rFonts w:ascii="Arial" w:hAnsi="Arial" w:cs="Arial"/>
                        </w:rPr>
                      </w:pPr>
                      <w:r w:rsidRPr="001B45D4">
                        <w:rPr>
                          <w:rFonts w:ascii="Arial" w:hAnsi="Arial" w:cs="Arial"/>
                          <w:b/>
                          <w:bCs/>
                        </w:rPr>
                        <w:t>July 2018</w:t>
                      </w:r>
                      <w:r w:rsidRPr="004716B4">
                        <w:rPr>
                          <w:rFonts w:ascii="Arial" w:hAnsi="Arial" w:cs="Arial"/>
                        </w:rPr>
                        <w:t xml:space="preserve"> – Hosepipe ban</w:t>
                      </w:r>
                    </w:p>
                    <w:p w14:paraId="18DE0DBF" w14:textId="3DB71924" w:rsidR="004716B4" w:rsidRPr="004716B4" w:rsidRDefault="004716B4" w:rsidP="001B45D4">
                      <w:pPr>
                        <w:pStyle w:val="ListParagraph"/>
                        <w:numPr>
                          <w:ilvl w:val="0"/>
                          <w:numId w:val="9"/>
                        </w:numPr>
                        <w:spacing w:after="160" w:line="276" w:lineRule="auto"/>
                        <w:ind w:left="142" w:hanging="142"/>
                        <w:rPr>
                          <w:rFonts w:ascii="Arial" w:hAnsi="Arial" w:cs="Arial"/>
                        </w:rPr>
                      </w:pPr>
                      <w:r w:rsidRPr="001B45D4">
                        <w:rPr>
                          <w:rFonts w:ascii="Arial" w:hAnsi="Arial" w:cs="Arial"/>
                          <w:b/>
                          <w:bCs/>
                        </w:rPr>
                        <w:t>September 2020</w:t>
                      </w:r>
                      <w:r w:rsidRPr="004716B4">
                        <w:rPr>
                          <w:rFonts w:ascii="Arial" w:hAnsi="Arial" w:cs="Arial"/>
                        </w:rPr>
                        <w:t xml:space="preserve"> – Flooding, storms Brendan, Ciara, Francis</w:t>
                      </w:r>
                    </w:p>
                    <w:p w14:paraId="63C5B2C4" w14:textId="13B641B8" w:rsidR="004716B4" w:rsidRPr="004716B4" w:rsidRDefault="004716B4" w:rsidP="001B45D4">
                      <w:pPr>
                        <w:pStyle w:val="ListParagraph"/>
                        <w:numPr>
                          <w:ilvl w:val="0"/>
                          <w:numId w:val="9"/>
                        </w:numPr>
                        <w:spacing w:after="160" w:line="276" w:lineRule="auto"/>
                        <w:ind w:left="142" w:hanging="284"/>
                        <w:rPr>
                          <w:rFonts w:ascii="Arial" w:hAnsi="Arial" w:cs="Arial"/>
                          <w14:textOutline w14:w="9525" w14:cap="rnd" w14:cmpd="sng" w14:algn="ctr">
                            <w14:noFill/>
                            <w14:prstDash w14:val="solid"/>
                            <w14:bevel/>
                          </w14:textOutline>
                        </w:rPr>
                      </w:pPr>
                      <w:r w:rsidRPr="001B45D4">
                        <w:rPr>
                          <w:rFonts w:ascii="Arial" w:hAnsi="Arial" w:cs="Arial"/>
                          <w:b/>
                          <w:bCs/>
                          <w14:textOutline w14:w="9525" w14:cap="rnd" w14:cmpd="sng" w14:algn="ctr">
                            <w14:noFill/>
                            <w14:prstDash w14:val="solid"/>
                            <w14:bevel/>
                          </w14:textOutline>
                        </w:rPr>
                        <w:t>August 2021</w:t>
                      </w:r>
                      <w:r w:rsidRPr="004716B4">
                        <w:rPr>
                          <w:rFonts w:ascii="Arial" w:hAnsi="Arial" w:cs="Arial"/>
                          <w14:textOutline w14:w="9525" w14:cap="rnd" w14:cmpd="sng" w14:algn="ctr">
                            <w14:noFill/>
                            <w14:prstDash w14:val="solid"/>
                            <w14:bevel/>
                          </w14:textOutline>
                        </w:rPr>
                        <w:t xml:space="preserve"> – Flooding </w:t>
                      </w:r>
                      <w:proofErr w:type="gramStart"/>
                      <w:r w:rsidRPr="004716B4">
                        <w:rPr>
                          <w:rFonts w:ascii="Arial" w:hAnsi="Arial" w:cs="Arial"/>
                          <w14:textOutline w14:w="9525" w14:cap="rnd" w14:cmpd="sng" w14:algn="ctr">
                            <w14:noFill/>
                            <w14:prstDash w14:val="solid"/>
                            <w14:bevel/>
                          </w14:textOutline>
                        </w:rPr>
                        <w:t>and also</w:t>
                      </w:r>
                      <w:proofErr w:type="gramEnd"/>
                      <w:r w:rsidRPr="004716B4">
                        <w:rPr>
                          <w:rFonts w:ascii="Arial" w:hAnsi="Arial" w:cs="Arial"/>
                          <w14:textOutline w14:w="9525" w14:cap="rnd" w14:cmpd="sng" w14:algn="ctr">
                            <w14:noFill/>
                            <w14:prstDash w14:val="solid"/>
                            <w14:bevel/>
                          </w14:textOutline>
                        </w:rPr>
                        <w:t xml:space="preserve"> the hottest day on record</w:t>
                      </w:r>
                    </w:p>
                    <w:p w14:paraId="3267F45A" w14:textId="5203F9B9" w:rsidR="004716B4" w:rsidRPr="004716B4" w:rsidRDefault="004716B4" w:rsidP="001B45D4">
                      <w:pPr>
                        <w:pStyle w:val="ListParagraph"/>
                        <w:numPr>
                          <w:ilvl w:val="0"/>
                          <w:numId w:val="9"/>
                        </w:numPr>
                        <w:spacing w:after="160" w:line="276" w:lineRule="auto"/>
                        <w:ind w:left="142" w:hanging="284"/>
                        <w:rPr>
                          <w:rFonts w:ascii="Arial" w:hAnsi="Arial" w:cs="Arial"/>
                          <w14:textOutline w14:w="9525" w14:cap="rnd" w14:cmpd="sng" w14:algn="ctr">
                            <w14:noFill/>
                            <w14:prstDash w14:val="solid"/>
                            <w14:bevel/>
                          </w14:textOutline>
                        </w:rPr>
                      </w:pPr>
                      <w:r w:rsidRPr="001B45D4">
                        <w:rPr>
                          <w:rFonts w:ascii="Arial" w:hAnsi="Arial" w:cs="Arial"/>
                          <w:b/>
                          <w:bCs/>
                          <w14:textOutline w14:w="9525" w14:cap="rnd" w14:cmpd="sng" w14:algn="ctr">
                            <w14:noFill/>
                            <w14:prstDash w14:val="solid"/>
                            <w14:bevel/>
                          </w14:textOutline>
                        </w:rPr>
                        <w:t>November 2023</w:t>
                      </w:r>
                      <w:r w:rsidRPr="004716B4">
                        <w:rPr>
                          <w:rFonts w:ascii="Arial" w:hAnsi="Arial" w:cs="Arial"/>
                          <w14:textOutline w14:w="9525" w14:cap="rnd" w14:cmpd="sng" w14:algn="ctr">
                            <w14:noFill/>
                            <w14:prstDash w14:val="solid"/>
                            <w14:bevel/>
                          </w14:textOutline>
                        </w:rPr>
                        <w:t xml:space="preserve"> – Flooding of council assets</w:t>
                      </w:r>
                    </w:p>
                    <w:p w14:paraId="5915F0CB" w14:textId="7D900BCA" w:rsidR="004716B4" w:rsidRPr="004716B4" w:rsidRDefault="004716B4" w:rsidP="001B45D4">
                      <w:pPr>
                        <w:pStyle w:val="ListParagraph"/>
                        <w:numPr>
                          <w:ilvl w:val="0"/>
                          <w:numId w:val="9"/>
                        </w:numPr>
                        <w:spacing w:after="160" w:line="276" w:lineRule="auto"/>
                        <w:ind w:left="142" w:hanging="284"/>
                        <w:rPr>
                          <w:rFonts w:ascii="Arial" w:hAnsi="Arial" w:cs="Arial"/>
                          <w14:textOutline w14:w="9525" w14:cap="rnd" w14:cmpd="sng" w14:algn="ctr">
                            <w14:noFill/>
                            <w14:prstDash w14:val="solid"/>
                            <w14:bevel/>
                          </w14:textOutline>
                        </w:rPr>
                      </w:pPr>
                      <w:r w:rsidRPr="001B45D4">
                        <w:rPr>
                          <w:rFonts w:ascii="Arial" w:hAnsi="Arial" w:cs="Arial"/>
                          <w:b/>
                          <w:bCs/>
                          <w14:textOutline w14:w="9525" w14:cap="rnd" w14:cmpd="sng" w14:algn="ctr">
                            <w14:noFill/>
                            <w14:prstDash w14:val="solid"/>
                            <w14:bevel/>
                          </w14:textOutline>
                        </w:rPr>
                        <w:t>Oct</w:t>
                      </w:r>
                      <w:r w:rsidR="001B45D4" w:rsidRPr="001B45D4">
                        <w:rPr>
                          <w:rFonts w:ascii="Arial" w:hAnsi="Arial" w:cs="Arial"/>
                          <w:b/>
                          <w:bCs/>
                          <w14:textOutline w14:w="9525" w14:cap="rnd" w14:cmpd="sng" w14:algn="ctr">
                            <w14:noFill/>
                            <w14:prstDash w14:val="solid"/>
                            <w14:bevel/>
                          </w14:textOutline>
                        </w:rPr>
                        <w:t>ober</w:t>
                      </w:r>
                      <w:r w:rsidRPr="001B45D4">
                        <w:rPr>
                          <w:rFonts w:ascii="Arial" w:hAnsi="Arial" w:cs="Arial"/>
                          <w:b/>
                          <w:bCs/>
                          <w14:textOutline w14:w="9525" w14:cap="rnd" w14:cmpd="sng" w14:algn="ctr">
                            <w14:noFill/>
                            <w14:prstDash w14:val="solid"/>
                            <w14:bevel/>
                          </w14:textOutline>
                        </w:rPr>
                        <w:t xml:space="preserve"> - Dec</w:t>
                      </w:r>
                      <w:r w:rsidR="001B45D4" w:rsidRPr="001B45D4">
                        <w:rPr>
                          <w:rFonts w:ascii="Arial" w:hAnsi="Arial" w:cs="Arial"/>
                          <w:b/>
                          <w:bCs/>
                          <w14:textOutline w14:w="9525" w14:cap="rnd" w14:cmpd="sng" w14:algn="ctr">
                            <w14:noFill/>
                            <w14:prstDash w14:val="solid"/>
                            <w14:bevel/>
                          </w14:textOutline>
                        </w:rPr>
                        <w:t>ember</w:t>
                      </w:r>
                      <w:r w:rsidRPr="001B45D4">
                        <w:rPr>
                          <w:rFonts w:ascii="Arial" w:hAnsi="Arial" w:cs="Arial"/>
                          <w:b/>
                          <w:bCs/>
                          <w14:textOutline w14:w="9525" w14:cap="rnd" w14:cmpd="sng" w14:algn="ctr">
                            <w14:noFill/>
                            <w14:prstDash w14:val="solid"/>
                            <w14:bevel/>
                          </w14:textOutline>
                        </w:rPr>
                        <w:t xml:space="preserve"> 2025</w:t>
                      </w:r>
                      <w:r w:rsidRPr="004716B4">
                        <w:rPr>
                          <w:rFonts w:ascii="Arial" w:hAnsi="Arial" w:cs="Arial"/>
                          <w14:textOutline w14:w="9525" w14:cap="rnd" w14:cmpd="sng" w14:algn="ctr">
                            <w14:noFill/>
                            <w14:prstDash w14:val="solid"/>
                            <w14:bevel/>
                          </w14:textOutline>
                        </w:rPr>
                        <w:t xml:space="preserve"> – Storms Amy, Claudio, Bram, flooding of council assets</w:t>
                      </w:r>
                    </w:p>
                    <w:p w14:paraId="39C37C41" w14:textId="3DF9ABC0" w:rsidR="004716B4" w:rsidRPr="004716B4" w:rsidRDefault="004716B4" w:rsidP="001B45D4">
                      <w:pPr>
                        <w:pStyle w:val="ListParagraph"/>
                        <w:numPr>
                          <w:ilvl w:val="0"/>
                          <w:numId w:val="9"/>
                        </w:numPr>
                        <w:spacing w:after="160" w:line="276" w:lineRule="auto"/>
                        <w:ind w:left="142" w:hanging="284"/>
                        <w:rPr>
                          <w:rFonts w:ascii="Arial" w:hAnsi="Arial" w:cs="Arial"/>
                          <w14:textOutline w14:w="9525" w14:cap="rnd" w14:cmpd="sng" w14:algn="ctr">
                            <w14:noFill/>
                            <w14:prstDash w14:val="solid"/>
                            <w14:bevel/>
                          </w14:textOutline>
                        </w:rPr>
                      </w:pPr>
                      <w:r w:rsidRPr="001B45D4">
                        <w:rPr>
                          <w:rFonts w:ascii="Arial" w:hAnsi="Arial" w:cs="Arial"/>
                          <w:b/>
                          <w:bCs/>
                          <w14:textOutline w14:w="9525" w14:cap="rnd" w14:cmpd="sng" w14:algn="ctr">
                            <w14:noFill/>
                            <w14:prstDash w14:val="solid"/>
                            <w14:bevel/>
                          </w14:textOutline>
                        </w:rPr>
                        <w:t>January 2026</w:t>
                      </w:r>
                      <w:r w:rsidRPr="004716B4">
                        <w:rPr>
                          <w:rFonts w:ascii="Arial" w:hAnsi="Arial" w:cs="Arial"/>
                          <w14:textOutline w14:w="9525" w14:cap="rnd" w14:cmpd="sng" w14:algn="ctr">
                            <w14:noFill/>
                            <w14:prstDash w14:val="solid"/>
                            <w14:bevel/>
                          </w14:textOutline>
                        </w:rPr>
                        <w:t xml:space="preserve"> – wettest January in 149 years</w:t>
                      </w:r>
                      <w:r w:rsidR="003A2AA0">
                        <w:rPr>
                          <w:rFonts w:ascii="Arial" w:hAnsi="Arial" w:cs="Arial"/>
                          <w14:textOutline w14:w="9525" w14:cap="rnd" w14:cmpd="sng" w14:algn="ctr">
                            <w14:noFill/>
                            <w14:prstDash w14:val="solid"/>
                            <w14:bevel/>
                          </w14:textOutline>
                        </w:rPr>
                        <w:t>, Storm Chandra</w:t>
                      </w:r>
                    </w:p>
                    <w:p w14:paraId="5FD749CA" w14:textId="506676C6" w:rsidR="004716B4" w:rsidRPr="004716B4" w:rsidRDefault="004716B4" w:rsidP="004716B4">
                      <w:pPr>
                        <w:pStyle w:val="ListParagraph"/>
                        <w:spacing w:line="276" w:lineRule="auto"/>
                        <w:ind w:left="0"/>
                        <w:rPr>
                          <w:rFonts w:ascii="Arial" w:hAnsi="Arial" w:cs="Arial"/>
                        </w:rPr>
                      </w:pPr>
                      <w:r w:rsidRPr="004716B4">
                        <w:rPr>
                          <w:rFonts w:ascii="Arial" w:hAnsi="Arial" w:cs="Arial"/>
                        </w:rPr>
                        <w:t>Additional to the known events that have occurred, the Met Office provides a high-level, non-technical summary of climate change projections for LCCC area. It provides projections of warmer wetter winters and warmer drier summers.</w:t>
                      </w:r>
                      <w:r w:rsidR="001B45D4">
                        <w:rPr>
                          <w:rFonts w:ascii="Arial" w:hAnsi="Arial" w:cs="Arial"/>
                        </w:rPr>
                        <w:br/>
                      </w:r>
                      <w:r w:rsidRPr="001B45D4">
                        <w:rPr>
                          <w:rFonts w:ascii="Arial" w:hAnsi="Arial" w:cs="Arial"/>
                          <w:b/>
                          <w:bCs/>
                          <w:color w:val="00A049"/>
                        </w:rPr>
                        <w:t>See Annex 2.</w:t>
                      </w:r>
                    </w:p>
                  </w:txbxContent>
                </v:textbox>
              </v:shape>
            </w:pict>
          </mc:Fallback>
        </mc:AlternateContent>
      </w:r>
      <w:r w:rsidRPr="004716B4">
        <w:rPr>
          <w:noProof/>
        </w:rPr>
        <mc:AlternateContent>
          <mc:Choice Requires="wps">
            <w:drawing>
              <wp:anchor distT="0" distB="0" distL="114300" distR="114300" simplePos="0" relativeHeight="251658279" behindDoc="0" locked="0" layoutInCell="1" allowOverlap="1" wp14:anchorId="06DD59A9" wp14:editId="4B288A62">
                <wp:simplePos x="0" y="0"/>
                <wp:positionH relativeFrom="column">
                  <wp:posOffset>6180221</wp:posOffset>
                </wp:positionH>
                <wp:positionV relativeFrom="paragraph">
                  <wp:posOffset>184083</wp:posOffset>
                </wp:positionV>
                <wp:extent cx="3086735" cy="1787492"/>
                <wp:effectExtent l="0" t="0" r="0" b="0"/>
                <wp:wrapNone/>
                <wp:docPr id="71" name="Text Box 71"/>
                <wp:cNvGraphicFramePr/>
                <a:graphic xmlns:a="http://schemas.openxmlformats.org/drawingml/2006/main">
                  <a:graphicData uri="http://schemas.microsoft.com/office/word/2010/wordprocessingShape">
                    <wps:wsp>
                      <wps:cNvSpPr txBox="1"/>
                      <wps:spPr>
                        <a:xfrm>
                          <a:off x="0" y="0"/>
                          <a:ext cx="3086735" cy="1787492"/>
                        </a:xfrm>
                        <a:prstGeom prst="rect">
                          <a:avLst/>
                        </a:prstGeom>
                        <a:noFill/>
                        <a:ln w="6350">
                          <a:noFill/>
                        </a:ln>
                      </wps:spPr>
                      <wps:linkedTxbx id="16"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D59A9" id="Text Box 71" o:spid="_x0000_s1050" type="#_x0000_t202" style="position:absolute;margin-left:486.65pt;margin-top:14.5pt;width:243.05pt;height:140.7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" filled="f" stroked="f" strokeweight=".5pt">
                <v:textbox>
                  <w:txbxContent/>
                </v:textbox>
              </v:shape>
            </w:pict>
          </mc:Fallback>
        </mc:AlternateContent>
      </w:r>
      <w:r w:rsidRPr="004716B4">
        <w:rPr>
          <w:noProof/>
        </w:rPr>
        <mc:AlternateContent>
          <mc:Choice Requires="wps">
            <w:drawing>
              <wp:anchor distT="0" distB="0" distL="114300" distR="114300" simplePos="0" relativeHeight="251658278" behindDoc="0" locked="0" layoutInCell="1" allowOverlap="1" wp14:anchorId="04A3C1A4" wp14:editId="02C3F1F4">
                <wp:simplePos x="0" y="0"/>
                <wp:positionH relativeFrom="column">
                  <wp:posOffset>3035968</wp:posOffset>
                </wp:positionH>
                <wp:positionV relativeFrom="paragraph">
                  <wp:posOffset>184083</wp:posOffset>
                </wp:positionV>
                <wp:extent cx="3108960" cy="2172068"/>
                <wp:effectExtent l="0" t="0" r="0" b="0"/>
                <wp:wrapNone/>
                <wp:docPr id="70" name="Text Box 70"/>
                <wp:cNvGraphicFramePr/>
                <a:graphic xmlns:a="http://schemas.openxmlformats.org/drawingml/2006/main">
                  <a:graphicData uri="http://schemas.microsoft.com/office/word/2010/wordprocessingShape">
                    <wps:wsp>
                      <wps:cNvSpPr txBox="1"/>
                      <wps:spPr>
                        <a:xfrm>
                          <a:off x="0" y="0"/>
                          <a:ext cx="3108960" cy="2172068"/>
                        </a:xfrm>
                        <a:prstGeom prst="rect">
                          <a:avLst/>
                        </a:prstGeom>
                        <a:noFill/>
                        <a:ln w="6350">
                          <a:noFill/>
                        </a:ln>
                      </wps:spPr>
                      <wps:linkedTxbx id="16"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3C1A4" id="Text Box 70" o:spid="_x0000_s1051" type="#_x0000_t202" style="position:absolute;margin-left:239.05pt;margin-top:14.5pt;width:244.8pt;height:171.0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" filled="f" stroked="f" strokeweight=".5pt">
                <v:textbox style="mso-next-textbox:#Text Box 71">
                  <w:txbxContent/>
                </v:textbox>
              </v:shape>
            </w:pict>
          </mc:Fallback>
        </mc:AlternateContent>
      </w:r>
    </w:p>
    <w:p w14:paraId="053DB4C0" w14:textId="78B8A02B" w:rsidR="001E5557" w:rsidRDefault="001E5557"/>
    <w:p w14:paraId="19BD5CDF" w14:textId="0B652149" w:rsidR="001E5557" w:rsidRDefault="001E5557"/>
    <w:p w14:paraId="7D93E50C" w14:textId="77777777" w:rsidR="001E5557" w:rsidRDefault="001E5557"/>
    <w:p w14:paraId="1C2FD86F" w14:textId="728EE493" w:rsidR="001E5557" w:rsidRDefault="001E5557"/>
    <w:p w14:paraId="6EE3DBD4" w14:textId="36753ABE" w:rsidR="001E5557" w:rsidRDefault="001E5557"/>
    <w:p w14:paraId="4A5B6610" w14:textId="2F6741E4" w:rsidR="001E5557" w:rsidRDefault="001E5557"/>
    <w:p w14:paraId="275785A5" w14:textId="63AEDF29" w:rsidR="001E5557" w:rsidRDefault="001E5557"/>
    <w:p w14:paraId="46B40807" w14:textId="03A4D01C" w:rsidR="001E5557" w:rsidRDefault="001E5557"/>
    <w:p w14:paraId="64D0744C" w14:textId="2C0A754E" w:rsidR="001E5557" w:rsidRDefault="001E5557"/>
    <w:p w14:paraId="2843082E" w14:textId="2E9D9432" w:rsidR="001E5557" w:rsidRDefault="001E5557"/>
    <w:p w14:paraId="6E4B0094" w14:textId="4E62135E" w:rsidR="001E5557" w:rsidRDefault="001E5557"/>
    <w:p w14:paraId="238DE2AE" w14:textId="153DE569" w:rsidR="001E5557" w:rsidRDefault="001E5557"/>
    <w:p w14:paraId="0296A977" w14:textId="787E9182" w:rsidR="001E5557" w:rsidRDefault="001E5557"/>
    <w:p w14:paraId="2AA11B3E" w14:textId="019EEC79" w:rsidR="004D746B" w:rsidRDefault="004D746B"/>
    <w:p w14:paraId="6AB89C72" w14:textId="73CCADCA" w:rsidR="004D746B" w:rsidRPr="00A12E2F" w:rsidRDefault="004D746B" w:rsidP="004D746B">
      <w:pPr>
        <w:rPr>
          <w:rFonts w:ascii="Arial Black" w:hAnsi="Arial Black"/>
          <w:b/>
          <w:bCs/>
          <w:color w:val="00A049"/>
          <w:sz w:val="42"/>
          <w:szCs w:val="42"/>
        </w:rPr>
      </w:pPr>
      <w:r w:rsidRPr="00A12E2F">
        <w:rPr>
          <w:rFonts w:ascii="Arial Black" w:hAnsi="Arial Black" w:cs="Arial"/>
          <w:b/>
          <w:bCs/>
          <w:noProof/>
          <w:color w:val="00A049"/>
          <w:sz w:val="42"/>
          <w:szCs w:val="42"/>
        </w:rPr>
        <w:lastRenderedPageBreak/>
        <w:t>LCCC Climate Adaptation Action Plan</w:t>
      </w:r>
    </w:p>
    <w:p w14:paraId="13BDA94B" w14:textId="49057A48" w:rsidR="004D746B" w:rsidRPr="004D746B" w:rsidRDefault="004D746B" w:rsidP="004D746B">
      <w:pPr>
        <w:spacing w:line="276" w:lineRule="auto"/>
        <w:rPr>
          <w:rFonts w:ascii="Arial" w:hAnsi="Arial" w:cs="Arial"/>
          <w14:textOutline w14:w="9525" w14:cap="rnd" w14:cmpd="sng" w14:algn="ctr">
            <w14:solidFill>
              <w14:srgbClr w14:val="D8117D"/>
            </w14:solidFill>
            <w14:prstDash w14:val="solid"/>
            <w14:bevel/>
          </w14:textOutline>
        </w:rPr>
      </w:pPr>
      <w:r>
        <w:rPr>
          <w:rFonts w:ascii="Arial" w:hAnsi="Arial" w:cs="Arial"/>
          <w:noProof/>
        </w:rPr>
        <mc:AlternateContent>
          <mc:Choice Requires="wps">
            <w:drawing>
              <wp:anchor distT="0" distB="0" distL="114300" distR="114300" simplePos="0" relativeHeight="251658280" behindDoc="0" locked="0" layoutInCell="1" allowOverlap="1" wp14:anchorId="7936A8B0" wp14:editId="0931E826">
                <wp:simplePos x="0" y="0"/>
                <wp:positionH relativeFrom="column">
                  <wp:posOffset>10390</wp:posOffset>
                </wp:positionH>
                <wp:positionV relativeFrom="paragraph">
                  <wp:posOffset>79779</wp:posOffset>
                </wp:positionV>
                <wp:extent cx="9206345" cy="0"/>
                <wp:effectExtent l="0" t="0" r="13970" b="12700"/>
                <wp:wrapNone/>
                <wp:docPr id="74" name="Straight Connector 74"/>
                <wp:cNvGraphicFramePr/>
                <a:graphic xmlns:a="http://schemas.openxmlformats.org/drawingml/2006/main">
                  <a:graphicData uri="http://schemas.microsoft.com/office/word/2010/wordprocessingShape">
                    <wps:wsp>
                      <wps:cNvCnPr/>
                      <wps:spPr>
                        <a:xfrm>
                          <a:off x="0" y="0"/>
                          <a:ext cx="9206345" cy="0"/>
                        </a:xfrm>
                        <a:prstGeom prst="line">
                          <a:avLst/>
                        </a:prstGeom>
                        <a:ln w="12700">
                          <a:solidFill>
                            <a:srgbClr val="00A04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A777E9" id="Straight Connector 74" o:spid="_x0000_s1026" style="position:absolute;z-index:251658280;visibility:visible;mso-wrap-style:square;mso-wrap-distance-left:9pt;mso-wrap-distance-top:0;mso-wrap-distance-right:9pt;mso-wrap-distance-bottom:0;mso-position-horizontal:absolute;mso-position-horizontal-relative:text;mso-position-vertical:absolute;mso-position-vertical-relative:text" from=".8pt,6.3pt" to="725.7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" strokecolor="#00a049" strokeweight="1pt">
                <v:stroke joinstyle="miter"/>
              </v:line>
            </w:pict>
          </mc:Fallback>
        </mc:AlternateContent>
      </w:r>
    </w:p>
    <w:p w14:paraId="19126992" w14:textId="1EBAE170" w:rsidR="004D746B" w:rsidRPr="00B94386" w:rsidRDefault="00631375">
      <w:pPr>
        <w:rPr>
          <w:rFonts w:ascii="Arial" w:hAnsi="Arial" w:cs="Arial"/>
        </w:rPr>
      </w:pPr>
      <w:r w:rsidRPr="00B94386">
        <w:rPr>
          <w:rFonts w:ascii="Arial" w:hAnsi="Arial" w:cs="Arial"/>
          <w:b/>
          <w:bCs/>
          <w:color w:val="00B0F0"/>
        </w:rPr>
        <w:t>Definition of term:</w:t>
      </w:r>
      <w:r w:rsidRPr="00B94386">
        <w:rPr>
          <w:rFonts w:ascii="Arial" w:hAnsi="Arial" w:cs="Arial"/>
          <w:color w:val="00B0F0"/>
        </w:rPr>
        <w:t xml:space="preserve"> </w:t>
      </w:r>
      <w:r w:rsidR="00567ADC">
        <w:rPr>
          <w:rFonts w:ascii="Arial" w:hAnsi="Arial" w:cs="Arial"/>
          <w:color w:val="00B0F0"/>
        </w:rPr>
        <w:t xml:space="preserve"> </w:t>
      </w:r>
      <w:r w:rsidRPr="00B94386">
        <w:rPr>
          <w:rFonts w:ascii="Arial" w:hAnsi="Arial" w:cs="Arial"/>
          <w:b/>
          <w:bCs/>
          <w:color w:val="00B0F0"/>
        </w:rPr>
        <w:t>•</w:t>
      </w:r>
      <w:r w:rsidRPr="00B94386">
        <w:rPr>
          <w:rFonts w:ascii="Arial" w:hAnsi="Arial" w:cs="Arial"/>
          <w:b/>
          <w:bCs/>
        </w:rPr>
        <w:t xml:space="preserve"> Short term</w:t>
      </w:r>
      <w:r w:rsidR="00B94386" w:rsidRPr="00B94386">
        <w:rPr>
          <w:rFonts w:ascii="Arial" w:hAnsi="Arial" w:cs="Arial"/>
        </w:rPr>
        <w:t xml:space="preserve"> = up to 1 year</w:t>
      </w:r>
      <w:r w:rsidR="00567ADC">
        <w:rPr>
          <w:rFonts w:ascii="Arial" w:hAnsi="Arial" w:cs="Arial"/>
        </w:rPr>
        <w:t xml:space="preserve">    </w:t>
      </w:r>
      <w:r w:rsidR="00B94386" w:rsidRPr="00B94386">
        <w:rPr>
          <w:rFonts w:ascii="Arial" w:hAnsi="Arial" w:cs="Arial"/>
          <w:b/>
          <w:bCs/>
          <w:color w:val="00B0F0"/>
        </w:rPr>
        <w:t>•</w:t>
      </w:r>
      <w:r w:rsidR="00B94386" w:rsidRPr="00B94386">
        <w:rPr>
          <w:rFonts w:ascii="Arial" w:hAnsi="Arial" w:cs="Arial"/>
          <w:b/>
          <w:bCs/>
        </w:rPr>
        <w:t xml:space="preserve"> Medium term</w:t>
      </w:r>
      <w:r w:rsidR="00B94386" w:rsidRPr="00B94386">
        <w:rPr>
          <w:rFonts w:ascii="Arial" w:hAnsi="Arial" w:cs="Arial"/>
        </w:rPr>
        <w:t xml:space="preserve"> = 1 – 5 years</w:t>
      </w:r>
      <w:r w:rsidR="00567ADC">
        <w:rPr>
          <w:rFonts w:ascii="Arial" w:hAnsi="Arial" w:cs="Arial"/>
        </w:rPr>
        <w:t xml:space="preserve">    </w:t>
      </w:r>
      <w:r w:rsidR="00B94386" w:rsidRPr="00B94386">
        <w:rPr>
          <w:rFonts w:ascii="Arial" w:hAnsi="Arial" w:cs="Arial"/>
          <w:b/>
          <w:bCs/>
          <w:color w:val="00B0F0"/>
        </w:rPr>
        <w:t>•</w:t>
      </w:r>
      <w:r w:rsidR="00B94386" w:rsidRPr="00B94386">
        <w:rPr>
          <w:rFonts w:ascii="Arial" w:hAnsi="Arial" w:cs="Arial"/>
          <w:b/>
          <w:bCs/>
        </w:rPr>
        <w:t xml:space="preserve"> Longer term</w:t>
      </w:r>
      <w:r w:rsidR="00B94386" w:rsidRPr="00B94386">
        <w:rPr>
          <w:rFonts w:ascii="Arial" w:hAnsi="Arial" w:cs="Arial"/>
        </w:rPr>
        <w:t xml:space="preserve"> = 6+ years</w:t>
      </w:r>
    </w:p>
    <w:p w14:paraId="4D9CA5D6" w14:textId="77777777" w:rsidR="00631375" w:rsidRDefault="00631375"/>
    <w:tbl>
      <w:tblPr>
        <w:tblStyle w:val="TableGrid"/>
        <w:tblW w:w="0" w:type="auto"/>
        <w:tblLook w:val="04A0" w:firstRow="1" w:lastRow="0" w:firstColumn="1" w:lastColumn="0" w:noHBand="0" w:noVBand="1"/>
      </w:tblPr>
      <w:tblGrid>
        <w:gridCol w:w="562"/>
        <w:gridCol w:w="5954"/>
        <w:gridCol w:w="2835"/>
        <w:gridCol w:w="2410"/>
        <w:gridCol w:w="1417"/>
        <w:gridCol w:w="1328"/>
      </w:tblGrid>
      <w:tr w:rsidR="00917BDD" w14:paraId="065C8843" w14:textId="7132F652" w:rsidTr="00917BDD">
        <w:trPr>
          <w:trHeight w:val="1002"/>
        </w:trPr>
        <w:tc>
          <w:tcPr>
            <w:tcW w:w="562" w:type="dxa"/>
            <w:shd w:val="clear" w:color="auto" w:fill="00B0F0"/>
          </w:tcPr>
          <w:p w14:paraId="628B5156" w14:textId="77777777" w:rsidR="00760D39" w:rsidRPr="004077BA" w:rsidRDefault="00760D39" w:rsidP="005A6B20">
            <w:pPr>
              <w:spacing w:line="276" w:lineRule="auto"/>
              <w:rPr>
                <w:sz w:val="20"/>
                <w:szCs w:val="20"/>
              </w:rPr>
            </w:pPr>
          </w:p>
        </w:tc>
        <w:tc>
          <w:tcPr>
            <w:tcW w:w="5954" w:type="dxa"/>
            <w:shd w:val="clear" w:color="auto" w:fill="00B0F0"/>
          </w:tcPr>
          <w:p w14:paraId="15BC4BE0" w14:textId="3D808EC0" w:rsidR="00760D39" w:rsidRPr="006505F9" w:rsidRDefault="00046921" w:rsidP="00AE491E">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FUNCTIONAL THEME 1:</w:t>
            </w:r>
            <w:r>
              <w:rPr>
                <w:rFonts w:ascii="Arial" w:hAnsi="Arial" w:cs="Arial"/>
                <w:b/>
                <w:bCs/>
                <w:color w:val="FFFFFF" w:themeColor="background1"/>
                <w:sz w:val="20"/>
                <w:szCs w:val="20"/>
              </w:rPr>
              <w:br/>
              <w:t>Citizen engagement and leadership (Adaptation</w:t>
            </w:r>
            <w:r w:rsidR="00BA55D5">
              <w:rPr>
                <w:rFonts w:ascii="Arial" w:hAnsi="Arial" w:cs="Arial"/>
                <w:b/>
                <w:bCs/>
                <w:color w:val="FFFFFF" w:themeColor="background1"/>
                <w:sz w:val="20"/>
                <w:szCs w:val="20"/>
              </w:rPr>
              <w:t>)</w:t>
            </w:r>
          </w:p>
        </w:tc>
        <w:tc>
          <w:tcPr>
            <w:tcW w:w="2835" w:type="dxa"/>
            <w:shd w:val="clear" w:color="auto" w:fill="00B0F0"/>
          </w:tcPr>
          <w:p w14:paraId="73B79EF9" w14:textId="4E16101D" w:rsidR="00760D39" w:rsidRPr="006505F9" w:rsidRDefault="00046921" w:rsidP="00917BDD">
            <w:pPr>
              <w:tabs>
                <w:tab w:val="right" w:pos="2619"/>
              </w:tabs>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Performance Measure</w:t>
            </w:r>
            <w:r w:rsidR="00917BDD">
              <w:rPr>
                <w:rFonts w:ascii="Arial" w:hAnsi="Arial" w:cs="Arial"/>
                <w:b/>
                <w:bCs/>
                <w:color w:val="FFFFFF" w:themeColor="background1"/>
                <w:sz w:val="20"/>
                <w:szCs w:val="20"/>
              </w:rPr>
              <w:tab/>
            </w:r>
          </w:p>
        </w:tc>
        <w:tc>
          <w:tcPr>
            <w:tcW w:w="2410" w:type="dxa"/>
            <w:shd w:val="clear" w:color="auto" w:fill="00B0F0"/>
          </w:tcPr>
          <w:p w14:paraId="665AA50D" w14:textId="48BA33B6" w:rsidR="00760D39" w:rsidRPr="006505F9" w:rsidRDefault="00046921" w:rsidP="00AE491E">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Responsible Officer</w:t>
            </w:r>
          </w:p>
        </w:tc>
        <w:tc>
          <w:tcPr>
            <w:tcW w:w="1417" w:type="dxa"/>
            <w:shd w:val="clear" w:color="auto" w:fill="00B0F0"/>
          </w:tcPr>
          <w:p w14:paraId="3E7AC175" w14:textId="0CFAEADC" w:rsidR="00760D39" w:rsidRPr="006505F9" w:rsidRDefault="00760D39" w:rsidP="00AE491E">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Term</w:t>
            </w:r>
          </w:p>
        </w:tc>
        <w:tc>
          <w:tcPr>
            <w:tcW w:w="1328" w:type="dxa"/>
            <w:shd w:val="clear" w:color="auto" w:fill="00B0F0"/>
          </w:tcPr>
          <w:p w14:paraId="4B208D64" w14:textId="3715B09A" w:rsidR="00760D39" w:rsidRPr="006505F9" w:rsidRDefault="00760D39" w:rsidP="00AE491E">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NICCAP3</w:t>
            </w:r>
            <w:r w:rsidR="00046921">
              <w:rPr>
                <w:rFonts w:ascii="Arial" w:hAnsi="Arial" w:cs="Arial"/>
                <w:b/>
                <w:bCs/>
                <w:color w:val="FFFFFF" w:themeColor="background1"/>
                <w:sz w:val="20"/>
                <w:szCs w:val="20"/>
              </w:rPr>
              <w:br/>
            </w:r>
            <w:r>
              <w:rPr>
                <w:rFonts w:ascii="Arial" w:hAnsi="Arial" w:cs="Arial"/>
                <w:b/>
                <w:bCs/>
                <w:color w:val="FFFFFF" w:themeColor="background1"/>
                <w:sz w:val="20"/>
                <w:szCs w:val="20"/>
              </w:rPr>
              <w:t>Ref (</w:t>
            </w:r>
            <w:r w:rsidR="00046921">
              <w:rPr>
                <w:rFonts w:ascii="Arial" w:hAnsi="Arial" w:cs="Arial"/>
                <w:b/>
                <w:bCs/>
                <w:color w:val="FFFFFF" w:themeColor="background1"/>
                <w:sz w:val="20"/>
                <w:szCs w:val="20"/>
              </w:rPr>
              <w:t>where applicable):</w:t>
            </w:r>
          </w:p>
        </w:tc>
      </w:tr>
      <w:tr w:rsidR="00760D39" w14:paraId="71B04A4B" w14:textId="3ADD1ADB" w:rsidTr="00917BDD">
        <w:trPr>
          <w:trHeight w:val="716"/>
        </w:trPr>
        <w:tc>
          <w:tcPr>
            <w:tcW w:w="562" w:type="dxa"/>
            <w:shd w:val="clear" w:color="auto" w:fill="BAE1ED"/>
          </w:tcPr>
          <w:p w14:paraId="26E43541" w14:textId="77777777" w:rsidR="00760D39" w:rsidRPr="004077BA" w:rsidRDefault="00760D39" w:rsidP="005A6B20">
            <w:pPr>
              <w:spacing w:before="60" w:line="276" w:lineRule="auto"/>
              <w:rPr>
                <w:rFonts w:ascii="Arial" w:hAnsi="Arial" w:cs="Arial"/>
                <w:b/>
                <w:bCs/>
                <w:sz w:val="20"/>
                <w:szCs w:val="20"/>
              </w:rPr>
            </w:pPr>
            <w:r w:rsidRPr="004077BA">
              <w:rPr>
                <w:rFonts w:ascii="Arial" w:hAnsi="Arial" w:cs="Arial"/>
                <w:b/>
                <w:bCs/>
                <w:sz w:val="20"/>
                <w:szCs w:val="20"/>
              </w:rPr>
              <w:t>1</w:t>
            </w:r>
          </w:p>
        </w:tc>
        <w:tc>
          <w:tcPr>
            <w:tcW w:w="5954" w:type="dxa"/>
          </w:tcPr>
          <w:p w14:paraId="1BDBB9F6" w14:textId="31AFD8A6" w:rsidR="00760D39" w:rsidRPr="00046921" w:rsidRDefault="00046921" w:rsidP="005A6B20">
            <w:pPr>
              <w:spacing w:before="60" w:after="120" w:line="276" w:lineRule="auto"/>
              <w:rPr>
                <w:rFonts w:ascii="Arial" w:hAnsi="Arial" w:cs="Arial"/>
                <w:sz w:val="20"/>
                <w:szCs w:val="20"/>
              </w:rPr>
            </w:pPr>
            <w:r w:rsidRPr="00046921">
              <w:rPr>
                <w:rFonts w:ascii="Arial" w:hAnsi="Arial" w:cs="Arial"/>
                <w:sz w:val="20"/>
                <w:szCs w:val="20"/>
              </w:rPr>
              <w:t>Establish a Sustainability Champions Group to review climate impacts and to report on the progress of this Adaptation Action Plan.</w:t>
            </w:r>
          </w:p>
        </w:tc>
        <w:tc>
          <w:tcPr>
            <w:tcW w:w="2835" w:type="dxa"/>
          </w:tcPr>
          <w:p w14:paraId="0E07B060" w14:textId="2B59EB0C" w:rsidR="00046921" w:rsidRPr="009C601D" w:rsidRDefault="00760D39" w:rsidP="004E3AE8">
            <w:pPr>
              <w:spacing w:before="60"/>
              <w:rPr>
                <w:rFonts w:ascii="Arial" w:hAnsi="Arial" w:cs="Arial"/>
                <w:sz w:val="20"/>
                <w:szCs w:val="20"/>
              </w:rPr>
            </w:pPr>
            <w:r w:rsidRPr="004755B3">
              <w:rPr>
                <w:rFonts w:ascii="Calibri" w:hAnsi="Calibri" w:cs="Calibri"/>
                <w:sz w:val="20"/>
                <w:szCs w:val="20"/>
              </w:rPr>
              <w:t>﻿﻿﻿﻿</w:t>
            </w:r>
            <w:r w:rsidR="00046921" w:rsidRPr="009C601D">
              <w:rPr>
                <w:rFonts w:ascii="Arial" w:hAnsi="Arial" w:cs="Arial"/>
                <w:sz w:val="20"/>
                <w:szCs w:val="20"/>
              </w:rPr>
              <w:t>Establishment of working Group.</w:t>
            </w:r>
          </w:p>
          <w:p w14:paraId="5779C072" w14:textId="580602C1" w:rsidR="00760D39" w:rsidRPr="004755B3" w:rsidRDefault="00046921" w:rsidP="004E3AE8">
            <w:pPr>
              <w:spacing w:before="60" w:after="120"/>
              <w:rPr>
                <w:rFonts w:ascii="Arial" w:hAnsi="Arial" w:cs="Arial"/>
                <w:sz w:val="20"/>
                <w:szCs w:val="20"/>
              </w:rPr>
            </w:pPr>
            <w:r w:rsidRPr="009C601D">
              <w:rPr>
                <w:rFonts w:ascii="Arial" w:hAnsi="Arial" w:cs="Arial"/>
                <w:sz w:val="20"/>
                <w:szCs w:val="20"/>
              </w:rPr>
              <w:t>Number of sustainability champions group meetings.</w:t>
            </w:r>
          </w:p>
        </w:tc>
        <w:tc>
          <w:tcPr>
            <w:tcW w:w="2410" w:type="dxa"/>
          </w:tcPr>
          <w:p w14:paraId="74D8CA73" w14:textId="0619AD4D" w:rsidR="00760D39" w:rsidRPr="009C601D" w:rsidRDefault="00046921" w:rsidP="004755B3">
            <w:pPr>
              <w:spacing w:before="60" w:after="120" w:line="276" w:lineRule="auto"/>
              <w:rPr>
                <w:rFonts w:ascii="Arial" w:hAnsi="Arial" w:cs="Arial"/>
                <w:sz w:val="20"/>
                <w:szCs w:val="20"/>
              </w:rPr>
            </w:pPr>
            <w:proofErr w:type="spellStart"/>
            <w:r w:rsidRPr="009C601D">
              <w:rPr>
                <w:rFonts w:ascii="Arial" w:hAnsi="Arial" w:cs="Arial"/>
                <w:sz w:val="20"/>
                <w:szCs w:val="20"/>
              </w:rPr>
              <w:t>HoS</w:t>
            </w:r>
            <w:proofErr w:type="spellEnd"/>
            <w:r w:rsidRPr="009C601D">
              <w:rPr>
                <w:rFonts w:ascii="Arial" w:hAnsi="Arial" w:cs="Arial"/>
                <w:sz w:val="20"/>
                <w:szCs w:val="20"/>
              </w:rPr>
              <w:t xml:space="preserve"> Building Control &amp; Sustainability</w:t>
            </w:r>
          </w:p>
        </w:tc>
        <w:tc>
          <w:tcPr>
            <w:tcW w:w="1417" w:type="dxa"/>
          </w:tcPr>
          <w:p w14:paraId="3BDB9357" w14:textId="26AF9F4A" w:rsidR="00760D39" w:rsidRPr="004755B3" w:rsidRDefault="00760D39" w:rsidP="005A6B20">
            <w:pPr>
              <w:spacing w:before="60" w:after="120" w:line="276" w:lineRule="auto"/>
              <w:rPr>
                <w:rFonts w:ascii="Arial" w:hAnsi="Arial" w:cs="Arial"/>
                <w:sz w:val="20"/>
                <w:szCs w:val="20"/>
              </w:rPr>
            </w:pPr>
            <w:r w:rsidRPr="004755B3">
              <w:rPr>
                <w:rFonts w:ascii="Calibri" w:hAnsi="Calibri" w:cs="Calibri"/>
                <w:sz w:val="20"/>
                <w:szCs w:val="20"/>
              </w:rPr>
              <w:t>﻿﻿﻿﻿</w:t>
            </w:r>
            <w:r w:rsidR="00046921">
              <w:rPr>
                <w:rFonts w:ascii="Arial" w:hAnsi="Arial" w:cs="Arial"/>
                <w:sz w:val="20"/>
                <w:szCs w:val="20"/>
              </w:rPr>
              <w:t>Short</w:t>
            </w:r>
          </w:p>
        </w:tc>
        <w:tc>
          <w:tcPr>
            <w:tcW w:w="1328" w:type="dxa"/>
          </w:tcPr>
          <w:p w14:paraId="4F5C221E" w14:textId="2F780B65" w:rsidR="00760D39" w:rsidRPr="009C601D" w:rsidRDefault="009C601D" w:rsidP="005A6B20">
            <w:pPr>
              <w:spacing w:before="60" w:after="120" w:line="276" w:lineRule="auto"/>
              <w:rPr>
                <w:rFonts w:ascii="Arial" w:hAnsi="Arial" w:cs="Arial"/>
                <w:sz w:val="20"/>
                <w:szCs w:val="20"/>
              </w:rPr>
            </w:pPr>
            <w:r w:rsidRPr="009C601D">
              <w:rPr>
                <w:rFonts w:ascii="Arial" w:hAnsi="Arial" w:cs="Arial"/>
                <w:sz w:val="20"/>
                <w:szCs w:val="20"/>
              </w:rPr>
              <w:t>ST21</w:t>
            </w:r>
            <w:r w:rsidRPr="009C601D">
              <w:rPr>
                <w:rFonts w:ascii="Arial" w:hAnsi="Arial" w:cs="Arial"/>
                <w:sz w:val="20"/>
                <w:szCs w:val="20"/>
              </w:rPr>
              <w:br/>
              <w:t>ST22</w:t>
            </w:r>
          </w:p>
        </w:tc>
      </w:tr>
      <w:tr w:rsidR="00760D39" w14:paraId="678686CD" w14:textId="1C95BB95" w:rsidTr="00917BDD">
        <w:trPr>
          <w:trHeight w:val="988"/>
        </w:trPr>
        <w:tc>
          <w:tcPr>
            <w:tcW w:w="562" w:type="dxa"/>
            <w:shd w:val="clear" w:color="auto" w:fill="BAE1ED"/>
          </w:tcPr>
          <w:p w14:paraId="131F0959" w14:textId="77777777" w:rsidR="00760D39" w:rsidRPr="004077BA" w:rsidRDefault="00760D39" w:rsidP="005A6B20">
            <w:pPr>
              <w:spacing w:before="60" w:line="276" w:lineRule="auto"/>
              <w:rPr>
                <w:rFonts w:ascii="Arial" w:hAnsi="Arial" w:cs="Arial"/>
                <w:b/>
                <w:bCs/>
                <w:sz w:val="20"/>
                <w:szCs w:val="20"/>
              </w:rPr>
            </w:pPr>
            <w:r w:rsidRPr="004077BA">
              <w:rPr>
                <w:rFonts w:ascii="Arial" w:hAnsi="Arial" w:cs="Arial"/>
                <w:b/>
                <w:bCs/>
                <w:sz w:val="20"/>
                <w:szCs w:val="20"/>
              </w:rPr>
              <w:t>2</w:t>
            </w:r>
          </w:p>
        </w:tc>
        <w:tc>
          <w:tcPr>
            <w:tcW w:w="5954" w:type="dxa"/>
          </w:tcPr>
          <w:p w14:paraId="28B6569A" w14:textId="70D66722" w:rsidR="00760D39" w:rsidRPr="009C601D" w:rsidRDefault="009C601D" w:rsidP="005A6B20">
            <w:pPr>
              <w:spacing w:before="60" w:after="120" w:line="276" w:lineRule="auto"/>
              <w:rPr>
                <w:rFonts w:ascii="Arial" w:hAnsi="Arial" w:cs="Arial"/>
                <w:sz w:val="20"/>
                <w:szCs w:val="20"/>
              </w:rPr>
            </w:pPr>
            <w:r w:rsidRPr="009C601D">
              <w:rPr>
                <w:rFonts w:ascii="Arial" w:hAnsi="Arial" w:cs="Arial"/>
                <w:sz w:val="20"/>
                <w:szCs w:val="20"/>
              </w:rPr>
              <w:t>Business Continuity Plans to be reviewed to identify and consider the impacts of current and future extreme weather events on all functions and services to increase climate resilience.</w:t>
            </w:r>
          </w:p>
        </w:tc>
        <w:tc>
          <w:tcPr>
            <w:tcW w:w="2835" w:type="dxa"/>
          </w:tcPr>
          <w:p w14:paraId="76251F6B" w14:textId="75D2DC69" w:rsidR="00760D39" w:rsidRPr="004755B3" w:rsidRDefault="00760D39" w:rsidP="005A6B20">
            <w:pPr>
              <w:spacing w:before="60" w:after="120" w:line="276" w:lineRule="auto"/>
              <w:rPr>
                <w:rFonts w:ascii="Arial" w:hAnsi="Arial" w:cs="Arial"/>
                <w:sz w:val="20"/>
                <w:szCs w:val="20"/>
              </w:rPr>
            </w:pPr>
            <w:r w:rsidRPr="004755B3">
              <w:rPr>
                <w:rFonts w:ascii="Calibri" w:hAnsi="Calibri" w:cs="Calibri"/>
                <w:sz w:val="20"/>
                <w:szCs w:val="20"/>
              </w:rPr>
              <w:t>﻿﻿﻿﻿﻿</w:t>
            </w:r>
            <w:r w:rsidR="009C601D" w:rsidRPr="00537442">
              <w:rPr>
                <w:rFonts w:ascii="Arial" w:hAnsi="Arial" w:cs="Arial"/>
                <w:sz w:val="20"/>
                <w:szCs w:val="20"/>
              </w:rPr>
              <w:t>Annual review of service unit BCPs and/or after any extreme weather events</w:t>
            </w:r>
            <w:r w:rsidR="00537442">
              <w:rPr>
                <w:rFonts w:ascii="Arial" w:hAnsi="Arial" w:cs="Arial"/>
                <w:sz w:val="20"/>
                <w:szCs w:val="20"/>
              </w:rPr>
              <w:t>.</w:t>
            </w:r>
          </w:p>
        </w:tc>
        <w:tc>
          <w:tcPr>
            <w:tcW w:w="2410" w:type="dxa"/>
          </w:tcPr>
          <w:p w14:paraId="09334509" w14:textId="221A164D" w:rsidR="00760D39" w:rsidRPr="00537442" w:rsidRDefault="009C601D" w:rsidP="005A6B20">
            <w:pPr>
              <w:spacing w:before="60" w:after="120" w:line="276" w:lineRule="auto"/>
              <w:rPr>
                <w:rFonts w:ascii="Arial" w:hAnsi="Arial" w:cs="Arial"/>
                <w:sz w:val="20"/>
                <w:szCs w:val="20"/>
              </w:rPr>
            </w:pPr>
            <w:r w:rsidRPr="00537442">
              <w:rPr>
                <w:rFonts w:ascii="Arial" w:hAnsi="Arial" w:cs="Arial"/>
                <w:sz w:val="20"/>
                <w:szCs w:val="20"/>
              </w:rPr>
              <w:t xml:space="preserve">All </w:t>
            </w:r>
            <w:proofErr w:type="spellStart"/>
            <w:r w:rsidRPr="00537442">
              <w:rPr>
                <w:rFonts w:ascii="Arial" w:hAnsi="Arial" w:cs="Arial"/>
                <w:sz w:val="20"/>
                <w:szCs w:val="20"/>
              </w:rPr>
              <w:t>HoS</w:t>
            </w:r>
            <w:proofErr w:type="spellEnd"/>
            <w:r w:rsidRPr="00537442">
              <w:rPr>
                <w:rFonts w:ascii="Arial" w:hAnsi="Arial" w:cs="Arial"/>
                <w:sz w:val="20"/>
                <w:szCs w:val="20"/>
              </w:rPr>
              <w:t xml:space="preserve"> and Emergency Planning Unit</w:t>
            </w:r>
          </w:p>
        </w:tc>
        <w:tc>
          <w:tcPr>
            <w:tcW w:w="1417" w:type="dxa"/>
          </w:tcPr>
          <w:p w14:paraId="119A4CF1" w14:textId="1C943A70" w:rsidR="00760D39" w:rsidRPr="004755B3" w:rsidRDefault="00760D39" w:rsidP="005A6B20">
            <w:pPr>
              <w:spacing w:before="60" w:after="120" w:line="276" w:lineRule="auto"/>
              <w:rPr>
                <w:rFonts w:ascii="Arial" w:hAnsi="Arial" w:cs="Arial"/>
                <w:sz w:val="20"/>
                <w:szCs w:val="20"/>
              </w:rPr>
            </w:pPr>
            <w:r w:rsidRPr="004755B3">
              <w:rPr>
                <w:rFonts w:ascii="Calibri" w:hAnsi="Calibri" w:cs="Calibri"/>
                <w:sz w:val="20"/>
                <w:szCs w:val="20"/>
              </w:rPr>
              <w:t>﻿﻿﻿﻿</w:t>
            </w:r>
            <w:r w:rsidR="009C601D">
              <w:rPr>
                <w:rFonts w:ascii="Arial" w:hAnsi="Arial" w:cs="Arial"/>
                <w:sz w:val="20"/>
                <w:szCs w:val="20"/>
              </w:rPr>
              <w:t>Short/</w:t>
            </w:r>
            <w:r w:rsidR="009C601D">
              <w:rPr>
                <w:rFonts w:ascii="Arial" w:hAnsi="Arial" w:cs="Arial"/>
                <w:sz w:val="20"/>
                <w:szCs w:val="20"/>
              </w:rPr>
              <w:br/>
              <w:t>Medium</w:t>
            </w:r>
          </w:p>
        </w:tc>
        <w:tc>
          <w:tcPr>
            <w:tcW w:w="1328" w:type="dxa"/>
          </w:tcPr>
          <w:p w14:paraId="3749FF13" w14:textId="6FEEE7EF" w:rsidR="00760D39" w:rsidRPr="00537442" w:rsidRDefault="009C601D" w:rsidP="005A6B20">
            <w:pPr>
              <w:spacing w:before="60" w:after="120" w:line="276" w:lineRule="auto"/>
              <w:rPr>
                <w:rFonts w:ascii="Arial" w:hAnsi="Arial" w:cs="Arial"/>
                <w:sz w:val="20"/>
                <w:szCs w:val="20"/>
              </w:rPr>
            </w:pPr>
            <w:r w:rsidRPr="00537442">
              <w:rPr>
                <w:rFonts w:ascii="Arial" w:hAnsi="Arial" w:cs="Arial"/>
                <w:sz w:val="20"/>
                <w:szCs w:val="20"/>
              </w:rPr>
              <w:t>ST10</w:t>
            </w:r>
            <w:r w:rsidRPr="00537442">
              <w:rPr>
                <w:rFonts w:ascii="Arial" w:hAnsi="Arial" w:cs="Arial"/>
                <w:sz w:val="20"/>
                <w:szCs w:val="20"/>
              </w:rPr>
              <w:br/>
              <w:t>ST11</w:t>
            </w:r>
          </w:p>
        </w:tc>
      </w:tr>
      <w:tr w:rsidR="00760D39" w14:paraId="1D0EA173" w14:textId="2CCB3B5E" w:rsidTr="00917BDD">
        <w:trPr>
          <w:trHeight w:val="684"/>
        </w:trPr>
        <w:tc>
          <w:tcPr>
            <w:tcW w:w="562" w:type="dxa"/>
            <w:shd w:val="clear" w:color="auto" w:fill="BAE1ED"/>
          </w:tcPr>
          <w:p w14:paraId="2EEE4ABA" w14:textId="77777777" w:rsidR="00760D39" w:rsidRPr="004077BA" w:rsidRDefault="00760D39" w:rsidP="005A6B20">
            <w:pPr>
              <w:spacing w:before="60" w:line="276" w:lineRule="auto"/>
              <w:rPr>
                <w:rFonts w:ascii="Arial" w:hAnsi="Arial" w:cs="Arial"/>
                <w:b/>
                <w:bCs/>
                <w:sz w:val="20"/>
                <w:szCs w:val="20"/>
              </w:rPr>
            </w:pPr>
            <w:r w:rsidRPr="004077BA">
              <w:rPr>
                <w:rFonts w:ascii="Arial" w:hAnsi="Arial" w:cs="Arial"/>
                <w:b/>
                <w:bCs/>
                <w:sz w:val="20"/>
                <w:szCs w:val="20"/>
              </w:rPr>
              <w:t>3</w:t>
            </w:r>
          </w:p>
        </w:tc>
        <w:tc>
          <w:tcPr>
            <w:tcW w:w="5954" w:type="dxa"/>
          </w:tcPr>
          <w:p w14:paraId="06B59CC3" w14:textId="44D13AC3" w:rsidR="00760D39" w:rsidRPr="00537442" w:rsidRDefault="009C601D" w:rsidP="005A6B20">
            <w:pPr>
              <w:spacing w:before="60" w:after="120" w:line="276" w:lineRule="auto"/>
              <w:rPr>
                <w:rFonts w:ascii="Arial" w:hAnsi="Arial" w:cs="Arial"/>
                <w:sz w:val="20"/>
                <w:szCs w:val="20"/>
              </w:rPr>
            </w:pPr>
            <w:r w:rsidRPr="00537442">
              <w:rPr>
                <w:rFonts w:ascii="Arial" w:hAnsi="Arial" w:cs="Arial"/>
                <w:sz w:val="20"/>
                <w:szCs w:val="20"/>
              </w:rPr>
              <w:t>Review and update Emergency Planning procedures to consider the effects, frequency and severity of climate events affecting the Council. Build partnerships with other Agencies – multi-agency approach.</w:t>
            </w:r>
          </w:p>
        </w:tc>
        <w:tc>
          <w:tcPr>
            <w:tcW w:w="2835" w:type="dxa"/>
          </w:tcPr>
          <w:p w14:paraId="004B9A7E" w14:textId="0CD47FD7" w:rsidR="00760D39" w:rsidRPr="004755B3" w:rsidRDefault="00760D39" w:rsidP="005A6B20">
            <w:pPr>
              <w:spacing w:before="60" w:after="120" w:line="276" w:lineRule="auto"/>
              <w:rPr>
                <w:rFonts w:ascii="Arial" w:hAnsi="Arial" w:cs="Arial"/>
                <w:sz w:val="20"/>
                <w:szCs w:val="20"/>
              </w:rPr>
            </w:pPr>
            <w:r w:rsidRPr="004755B3">
              <w:rPr>
                <w:rFonts w:ascii="Calibri" w:hAnsi="Calibri" w:cs="Calibri"/>
                <w:sz w:val="20"/>
                <w:szCs w:val="20"/>
              </w:rPr>
              <w:t>﻿﻿﻿﻿﻿</w:t>
            </w:r>
            <w:r w:rsidR="009C601D" w:rsidRPr="00537442">
              <w:rPr>
                <w:rFonts w:ascii="Arial" w:hAnsi="Arial" w:cs="Arial"/>
                <w:sz w:val="20"/>
                <w:szCs w:val="20"/>
              </w:rPr>
              <w:t>Review emergency response plans and interdependency with other agencies</w:t>
            </w:r>
            <w:r w:rsidR="00537442">
              <w:rPr>
                <w:rFonts w:ascii="Arial" w:hAnsi="Arial" w:cs="Arial"/>
                <w:sz w:val="20"/>
                <w:szCs w:val="20"/>
              </w:rPr>
              <w:t>.</w:t>
            </w:r>
          </w:p>
        </w:tc>
        <w:tc>
          <w:tcPr>
            <w:tcW w:w="2410" w:type="dxa"/>
          </w:tcPr>
          <w:p w14:paraId="6F728958" w14:textId="5DD65734" w:rsidR="00760D39" w:rsidRPr="00537442" w:rsidRDefault="009C601D" w:rsidP="005A6B20">
            <w:pPr>
              <w:spacing w:before="60" w:after="120" w:line="276" w:lineRule="auto"/>
              <w:rPr>
                <w:rFonts w:ascii="Arial" w:hAnsi="Arial" w:cs="Arial"/>
                <w:sz w:val="20"/>
                <w:szCs w:val="20"/>
              </w:rPr>
            </w:pPr>
            <w:proofErr w:type="spellStart"/>
            <w:r w:rsidRPr="00537442">
              <w:rPr>
                <w:rFonts w:ascii="Arial" w:hAnsi="Arial" w:cs="Arial"/>
                <w:sz w:val="20"/>
                <w:szCs w:val="20"/>
              </w:rPr>
              <w:t>HoS</w:t>
            </w:r>
            <w:proofErr w:type="spellEnd"/>
            <w:r w:rsidRPr="00537442">
              <w:rPr>
                <w:rFonts w:ascii="Arial" w:hAnsi="Arial" w:cs="Arial"/>
                <w:sz w:val="20"/>
                <w:szCs w:val="20"/>
              </w:rPr>
              <w:t xml:space="preserve"> Env Health, Risk and Emergency Planning</w:t>
            </w:r>
          </w:p>
        </w:tc>
        <w:tc>
          <w:tcPr>
            <w:tcW w:w="1417" w:type="dxa"/>
          </w:tcPr>
          <w:p w14:paraId="180BF04E" w14:textId="3AE501A6" w:rsidR="00760D39" w:rsidRPr="004755B3" w:rsidRDefault="00760D39" w:rsidP="005A6B20">
            <w:pPr>
              <w:spacing w:before="60" w:after="120" w:line="276" w:lineRule="auto"/>
              <w:rPr>
                <w:rFonts w:ascii="Arial" w:hAnsi="Arial" w:cs="Arial"/>
                <w:sz w:val="20"/>
                <w:szCs w:val="20"/>
              </w:rPr>
            </w:pPr>
            <w:r w:rsidRPr="004755B3">
              <w:rPr>
                <w:rFonts w:ascii="Calibri" w:hAnsi="Calibri" w:cs="Calibri"/>
                <w:sz w:val="20"/>
                <w:szCs w:val="20"/>
              </w:rPr>
              <w:t>﻿﻿﻿﻿</w:t>
            </w:r>
            <w:r w:rsidR="009C601D">
              <w:rPr>
                <w:rFonts w:ascii="Arial" w:hAnsi="Arial" w:cs="Arial"/>
                <w:sz w:val="20"/>
                <w:szCs w:val="20"/>
              </w:rPr>
              <w:t>Short/</w:t>
            </w:r>
            <w:r w:rsidR="009C601D">
              <w:rPr>
                <w:rFonts w:ascii="Arial" w:hAnsi="Arial" w:cs="Arial"/>
                <w:sz w:val="20"/>
                <w:szCs w:val="20"/>
              </w:rPr>
              <w:br/>
              <w:t>Medium</w:t>
            </w:r>
          </w:p>
        </w:tc>
        <w:tc>
          <w:tcPr>
            <w:tcW w:w="1328" w:type="dxa"/>
          </w:tcPr>
          <w:p w14:paraId="0BB15939" w14:textId="027A2C6A" w:rsidR="00760D39" w:rsidRPr="00537442" w:rsidRDefault="009C601D" w:rsidP="005A6B20">
            <w:pPr>
              <w:spacing w:before="60" w:after="120" w:line="276" w:lineRule="auto"/>
              <w:rPr>
                <w:rFonts w:ascii="Arial" w:hAnsi="Arial" w:cs="Arial"/>
                <w:sz w:val="20"/>
                <w:szCs w:val="20"/>
              </w:rPr>
            </w:pPr>
            <w:r w:rsidRPr="00537442">
              <w:rPr>
                <w:rFonts w:ascii="Arial" w:hAnsi="Arial" w:cs="Arial"/>
                <w:sz w:val="20"/>
                <w:szCs w:val="20"/>
              </w:rPr>
              <w:t>ST6</w:t>
            </w:r>
            <w:r w:rsidRPr="00537442">
              <w:rPr>
                <w:rFonts w:ascii="Arial" w:hAnsi="Arial" w:cs="Arial"/>
                <w:sz w:val="20"/>
                <w:szCs w:val="20"/>
              </w:rPr>
              <w:br/>
              <w:t>ST13</w:t>
            </w:r>
          </w:p>
        </w:tc>
      </w:tr>
      <w:tr w:rsidR="00760D39" w14:paraId="662913AB" w14:textId="2DB88B8B" w:rsidTr="00917BDD">
        <w:trPr>
          <w:trHeight w:val="851"/>
        </w:trPr>
        <w:tc>
          <w:tcPr>
            <w:tcW w:w="562" w:type="dxa"/>
            <w:shd w:val="clear" w:color="auto" w:fill="BAE1ED"/>
          </w:tcPr>
          <w:p w14:paraId="55548CB2" w14:textId="77777777" w:rsidR="00760D39" w:rsidRPr="004077BA" w:rsidRDefault="00760D39" w:rsidP="005A6B20">
            <w:pPr>
              <w:spacing w:before="60" w:line="276" w:lineRule="auto"/>
              <w:rPr>
                <w:rFonts w:ascii="Arial" w:hAnsi="Arial" w:cs="Arial"/>
                <w:b/>
                <w:bCs/>
                <w:sz w:val="20"/>
                <w:szCs w:val="20"/>
              </w:rPr>
            </w:pPr>
            <w:r w:rsidRPr="004077BA">
              <w:rPr>
                <w:rFonts w:ascii="Arial" w:hAnsi="Arial" w:cs="Arial"/>
                <w:b/>
                <w:bCs/>
                <w:sz w:val="20"/>
                <w:szCs w:val="20"/>
              </w:rPr>
              <w:t>4</w:t>
            </w:r>
          </w:p>
        </w:tc>
        <w:tc>
          <w:tcPr>
            <w:tcW w:w="5954" w:type="dxa"/>
          </w:tcPr>
          <w:p w14:paraId="27A6734A" w14:textId="64BC4059" w:rsidR="00760D39" w:rsidRPr="00537442" w:rsidRDefault="009C601D" w:rsidP="005A6B20">
            <w:pPr>
              <w:spacing w:before="60" w:after="120" w:line="276" w:lineRule="auto"/>
              <w:rPr>
                <w:rFonts w:ascii="Arial" w:hAnsi="Arial" w:cs="Arial"/>
                <w:sz w:val="20"/>
                <w:szCs w:val="20"/>
              </w:rPr>
            </w:pPr>
            <w:r w:rsidRPr="00537442">
              <w:rPr>
                <w:rFonts w:ascii="Arial" w:hAnsi="Arial" w:cs="Arial"/>
                <w:sz w:val="20"/>
                <w:szCs w:val="20"/>
              </w:rPr>
              <w:t>Consider Climate Risk within Service Unit Risk Registers and Business Continuity Plans</w:t>
            </w:r>
            <w:r w:rsidR="00537442">
              <w:rPr>
                <w:rFonts w:ascii="Arial" w:hAnsi="Arial" w:cs="Arial"/>
                <w:sz w:val="20"/>
                <w:szCs w:val="20"/>
              </w:rPr>
              <w:t>.</w:t>
            </w:r>
          </w:p>
        </w:tc>
        <w:tc>
          <w:tcPr>
            <w:tcW w:w="2835" w:type="dxa"/>
          </w:tcPr>
          <w:p w14:paraId="37A1A391" w14:textId="30B02D9A" w:rsidR="00760D39" w:rsidRPr="004755B3" w:rsidRDefault="00760D39" w:rsidP="005A6B20">
            <w:pPr>
              <w:spacing w:before="60" w:after="120" w:line="276" w:lineRule="auto"/>
              <w:rPr>
                <w:rFonts w:ascii="Arial" w:hAnsi="Arial" w:cs="Arial"/>
                <w:sz w:val="20"/>
                <w:szCs w:val="20"/>
              </w:rPr>
            </w:pPr>
            <w:r w:rsidRPr="004755B3">
              <w:rPr>
                <w:rFonts w:ascii="Calibri" w:hAnsi="Calibri" w:cs="Calibri"/>
                <w:sz w:val="20"/>
                <w:szCs w:val="20"/>
              </w:rPr>
              <w:t>﻿﻿﻿﻿﻿</w:t>
            </w:r>
            <w:r w:rsidR="009C601D" w:rsidRPr="00537442">
              <w:rPr>
                <w:rFonts w:ascii="Arial" w:hAnsi="Arial" w:cs="Arial"/>
                <w:sz w:val="20"/>
                <w:szCs w:val="20"/>
              </w:rPr>
              <w:t>Establish the sustainability champions group to consider climate impacts as part of risk management.</w:t>
            </w:r>
          </w:p>
        </w:tc>
        <w:tc>
          <w:tcPr>
            <w:tcW w:w="2410" w:type="dxa"/>
          </w:tcPr>
          <w:p w14:paraId="6965CE60" w14:textId="3D9FEA1C" w:rsidR="009C601D" w:rsidRPr="00537442" w:rsidRDefault="00760D39" w:rsidP="004E3AE8">
            <w:pPr>
              <w:spacing w:before="60"/>
              <w:rPr>
                <w:rFonts w:ascii="Arial" w:hAnsi="Arial" w:cs="Arial"/>
                <w:sz w:val="20"/>
                <w:szCs w:val="20"/>
              </w:rPr>
            </w:pPr>
            <w:r w:rsidRPr="004755B3">
              <w:rPr>
                <w:rFonts w:ascii="Calibri" w:hAnsi="Calibri" w:cs="Calibri"/>
                <w:sz w:val="20"/>
                <w:szCs w:val="20"/>
              </w:rPr>
              <w:t>﻿</w:t>
            </w:r>
            <w:proofErr w:type="spellStart"/>
            <w:r w:rsidR="009C601D" w:rsidRPr="00537442">
              <w:rPr>
                <w:rFonts w:ascii="Arial" w:hAnsi="Arial" w:cs="Arial"/>
                <w:sz w:val="20"/>
                <w:szCs w:val="20"/>
              </w:rPr>
              <w:t>HoS</w:t>
            </w:r>
            <w:proofErr w:type="spellEnd"/>
            <w:r w:rsidR="009C601D" w:rsidRPr="00537442">
              <w:rPr>
                <w:rFonts w:ascii="Arial" w:hAnsi="Arial" w:cs="Arial"/>
                <w:sz w:val="20"/>
                <w:szCs w:val="20"/>
              </w:rPr>
              <w:t xml:space="preserve"> Building Control &amp; Sustainability </w:t>
            </w:r>
          </w:p>
          <w:p w14:paraId="4F0CC8AB" w14:textId="02DC4E88" w:rsidR="00760D39" w:rsidRPr="004755B3" w:rsidRDefault="009C601D" w:rsidP="004E3AE8">
            <w:pPr>
              <w:spacing w:before="60" w:after="120"/>
              <w:rPr>
                <w:rFonts w:ascii="Arial" w:hAnsi="Arial" w:cs="Arial"/>
                <w:sz w:val="20"/>
                <w:szCs w:val="20"/>
              </w:rPr>
            </w:pPr>
            <w:proofErr w:type="spellStart"/>
            <w:r w:rsidRPr="00537442">
              <w:rPr>
                <w:rFonts w:ascii="Arial" w:hAnsi="Arial" w:cs="Arial"/>
                <w:sz w:val="20"/>
                <w:szCs w:val="20"/>
              </w:rPr>
              <w:t>HoS</w:t>
            </w:r>
            <w:proofErr w:type="spellEnd"/>
            <w:r w:rsidRPr="00537442">
              <w:rPr>
                <w:rFonts w:ascii="Arial" w:hAnsi="Arial" w:cs="Arial"/>
                <w:sz w:val="20"/>
                <w:szCs w:val="20"/>
              </w:rPr>
              <w:t xml:space="preserve"> Env Health, Risk and Emergency Planning</w:t>
            </w:r>
          </w:p>
        </w:tc>
        <w:tc>
          <w:tcPr>
            <w:tcW w:w="1417" w:type="dxa"/>
          </w:tcPr>
          <w:p w14:paraId="387B1D8A" w14:textId="5EC8BCCB" w:rsidR="00760D39" w:rsidRPr="004755B3" w:rsidRDefault="00760D39" w:rsidP="005A6B20">
            <w:pPr>
              <w:spacing w:before="60" w:after="120" w:line="276" w:lineRule="auto"/>
              <w:rPr>
                <w:rFonts w:ascii="Arial" w:hAnsi="Arial" w:cs="Arial"/>
                <w:sz w:val="20"/>
                <w:szCs w:val="20"/>
              </w:rPr>
            </w:pPr>
            <w:r w:rsidRPr="004755B3">
              <w:rPr>
                <w:rFonts w:ascii="Calibri" w:hAnsi="Calibri" w:cs="Calibri"/>
                <w:sz w:val="20"/>
                <w:szCs w:val="20"/>
              </w:rPr>
              <w:t>﻿﻿﻿﻿</w:t>
            </w:r>
            <w:r w:rsidR="009C601D">
              <w:rPr>
                <w:rFonts w:ascii="Arial" w:hAnsi="Arial" w:cs="Arial"/>
                <w:sz w:val="20"/>
                <w:szCs w:val="20"/>
              </w:rPr>
              <w:t>Short</w:t>
            </w:r>
          </w:p>
        </w:tc>
        <w:tc>
          <w:tcPr>
            <w:tcW w:w="1328" w:type="dxa"/>
          </w:tcPr>
          <w:p w14:paraId="1BCE10F1" w14:textId="345F0ADE" w:rsidR="00760D39" w:rsidRPr="00537442" w:rsidRDefault="009C601D" w:rsidP="005A6B20">
            <w:pPr>
              <w:spacing w:before="60" w:after="120" w:line="276" w:lineRule="auto"/>
              <w:rPr>
                <w:rFonts w:ascii="Arial" w:hAnsi="Arial" w:cs="Arial"/>
                <w:sz w:val="20"/>
                <w:szCs w:val="20"/>
              </w:rPr>
            </w:pPr>
            <w:r w:rsidRPr="00537442">
              <w:rPr>
                <w:rFonts w:ascii="Arial" w:hAnsi="Arial" w:cs="Arial"/>
                <w:sz w:val="20"/>
                <w:szCs w:val="20"/>
              </w:rPr>
              <w:t>ST11</w:t>
            </w:r>
          </w:p>
        </w:tc>
      </w:tr>
      <w:tr w:rsidR="00760D39" w14:paraId="534579CE" w14:textId="4B6C9EEE" w:rsidTr="00917BDD">
        <w:trPr>
          <w:trHeight w:val="1078"/>
        </w:trPr>
        <w:tc>
          <w:tcPr>
            <w:tcW w:w="562" w:type="dxa"/>
            <w:shd w:val="clear" w:color="auto" w:fill="BAE1ED"/>
          </w:tcPr>
          <w:p w14:paraId="50E46D79" w14:textId="77777777" w:rsidR="00760D39" w:rsidRPr="004077BA" w:rsidRDefault="00760D39" w:rsidP="005A6B20">
            <w:pPr>
              <w:spacing w:before="60" w:line="276" w:lineRule="auto"/>
              <w:rPr>
                <w:rFonts w:ascii="Arial" w:hAnsi="Arial" w:cs="Arial"/>
                <w:b/>
                <w:bCs/>
                <w:sz w:val="20"/>
                <w:szCs w:val="20"/>
              </w:rPr>
            </w:pPr>
            <w:r w:rsidRPr="004077BA">
              <w:rPr>
                <w:rFonts w:ascii="Arial" w:hAnsi="Arial" w:cs="Arial"/>
                <w:b/>
                <w:bCs/>
                <w:sz w:val="20"/>
                <w:szCs w:val="20"/>
              </w:rPr>
              <w:t>5</w:t>
            </w:r>
          </w:p>
        </w:tc>
        <w:tc>
          <w:tcPr>
            <w:tcW w:w="5954" w:type="dxa"/>
          </w:tcPr>
          <w:p w14:paraId="66489971" w14:textId="012F13DD" w:rsidR="00760D39" w:rsidRPr="00537442" w:rsidRDefault="009C601D" w:rsidP="005A6B20">
            <w:pPr>
              <w:spacing w:before="60" w:after="120" w:line="276" w:lineRule="auto"/>
              <w:rPr>
                <w:rFonts w:ascii="Arial" w:hAnsi="Arial" w:cs="Arial"/>
                <w:sz w:val="20"/>
                <w:szCs w:val="20"/>
              </w:rPr>
            </w:pPr>
            <w:r w:rsidRPr="00537442">
              <w:rPr>
                <w:rFonts w:ascii="Arial" w:hAnsi="Arial" w:cs="Arial"/>
                <w:sz w:val="20"/>
                <w:szCs w:val="20"/>
              </w:rPr>
              <w:t xml:space="preserve">Community Resilience: Begin to engage with local community groups to build awareness of climate events including flood risk, to allow local groups, individuals and business to build independent resilience. Develop actions that allows communities to prepare for </w:t>
            </w:r>
            <w:r w:rsidR="00E1139D">
              <w:rPr>
                <w:rFonts w:ascii="Arial" w:hAnsi="Arial" w:cs="Arial"/>
                <w:sz w:val="20"/>
                <w:szCs w:val="20"/>
              </w:rPr>
              <w:t>climate events that will build resilience and reduce the overall impact of Climate Change</w:t>
            </w:r>
            <w:r w:rsidRPr="00537442">
              <w:rPr>
                <w:rFonts w:ascii="Arial" w:hAnsi="Arial" w:cs="Arial"/>
                <w:sz w:val="20"/>
                <w:szCs w:val="20"/>
              </w:rPr>
              <w:t>.</w:t>
            </w:r>
          </w:p>
        </w:tc>
        <w:tc>
          <w:tcPr>
            <w:tcW w:w="2835" w:type="dxa"/>
          </w:tcPr>
          <w:p w14:paraId="61E9DD75" w14:textId="0B21402B" w:rsidR="009C601D" w:rsidRPr="00537442" w:rsidRDefault="00760D39" w:rsidP="004E3AE8">
            <w:pPr>
              <w:spacing w:before="60" w:line="276" w:lineRule="auto"/>
              <w:rPr>
                <w:rFonts w:ascii="Arial" w:hAnsi="Arial" w:cs="Arial"/>
                <w:sz w:val="20"/>
                <w:szCs w:val="20"/>
              </w:rPr>
            </w:pPr>
            <w:r w:rsidRPr="004755B3">
              <w:rPr>
                <w:rFonts w:ascii="Calibri" w:hAnsi="Calibri" w:cs="Calibri"/>
                <w:sz w:val="20"/>
                <w:szCs w:val="20"/>
              </w:rPr>
              <w:t>﻿﻿﻿﻿﻿</w:t>
            </w:r>
            <w:r w:rsidR="009C601D" w:rsidRPr="00537442">
              <w:rPr>
                <w:rFonts w:ascii="Arial" w:hAnsi="Arial" w:cs="Arial"/>
                <w:sz w:val="20"/>
                <w:szCs w:val="20"/>
              </w:rPr>
              <w:t xml:space="preserve">Establish engagement with groups. </w:t>
            </w:r>
          </w:p>
          <w:p w14:paraId="63E1C604" w14:textId="24FD7A10" w:rsidR="009C601D" w:rsidRPr="00537442" w:rsidRDefault="009C601D" w:rsidP="004E3AE8">
            <w:pPr>
              <w:spacing w:before="60" w:line="276" w:lineRule="auto"/>
              <w:rPr>
                <w:rFonts w:ascii="Arial" w:hAnsi="Arial" w:cs="Arial"/>
                <w:sz w:val="20"/>
                <w:szCs w:val="20"/>
              </w:rPr>
            </w:pPr>
            <w:r w:rsidRPr="00537442">
              <w:rPr>
                <w:rFonts w:ascii="Arial" w:hAnsi="Arial" w:cs="Arial"/>
                <w:sz w:val="20"/>
                <w:szCs w:val="20"/>
              </w:rPr>
              <w:t>Number of interactions with community groups to build and assist awareness</w:t>
            </w:r>
            <w:r w:rsidR="00537442">
              <w:rPr>
                <w:rFonts w:ascii="Arial" w:hAnsi="Arial" w:cs="Arial"/>
                <w:sz w:val="20"/>
                <w:szCs w:val="20"/>
              </w:rPr>
              <w:t>.</w:t>
            </w:r>
          </w:p>
          <w:p w14:paraId="0A335FC4" w14:textId="67767299" w:rsidR="00760D39" w:rsidRPr="004755B3" w:rsidRDefault="00760D39" w:rsidP="005A6B20">
            <w:pPr>
              <w:spacing w:before="60" w:after="120" w:line="276" w:lineRule="auto"/>
              <w:rPr>
                <w:rFonts w:ascii="Arial" w:hAnsi="Arial" w:cs="Arial"/>
                <w:sz w:val="20"/>
                <w:szCs w:val="20"/>
              </w:rPr>
            </w:pPr>
          </w:p>
        </w:tc>
        <w:tc>
          <w:tcPr>
            <w:tcW w:w="2410" w:type="dxa"/>
          </w:tcPr>
          <w:p w14:paraId="43E8BE3F" w14:textId="77777777" w:rsidR="00760D39" w:rsidRDefault="00760D39" w:rsidP="00E1139D">
            <w:pPr>
              <w:spacing w:before="60" w:line="276" w:lineRule="auto"/>
              <w:rPr>
                <w:rFonts w:ascii="Arial" w:hAnsi="Arial" w:cs="Arial"/>
                <w:sz w:val="20"/>
                <w:szCs w:val="20"/>
              </w:rPr>
            </w:pPr>
            <w:r w:rsidRPr="004755B3">
              <w:rPr>
                <w:rFonts w:ascii="Calibri" w:hAnsi="Calibri" w:cs="Calibri"/>
                <w:sz w:val="20"/>
                <w:szCs w:val="20"/>
              </w:rPr>
              <w:t>﻿﻿﻿</w:t>
            </w:r>
            <w:proofErr w:type="spellStart"/>
            <w:r w:rsidR="009C601D" w:rsidRPr="00537442">
              <w:rPr>
                <w:rFonts w:ascii="Arial" w:hAnsi="Arial" w:cs="Arial"/>
                <w:sz w:val="20"/>
                <w:szCs w:val="20"/>
              </w:rPr>
              <w:t>HoS</w:t>
            </w:r>
            <w:proofErr w:type="spellEnd"/>
            <w:r w:rsidR="009C601D" w:rsidRPr="00537442">
              <w:rPr>
                <w:rFonts w:ascii="Arial" w:hAnsi="Arial" w:cs="Arial"/>
                <w:sz w:val="20"/>
                <w:szCs w:val="20"/>
              </w:rPr>
              <w:t xml:space="preserve"> Env Health, Risk and Emergency Planning</w:t>
            </w:r>
          </w:p>
          <w:p w14:paraId="0A76F029" w14:textId="44083944" w:rsidR="00E1139D" w:rsidRPr="004755B3" w:rsidRDefault="00E1139D" w:rsidP="005A6B20">
            <w:pPr>
              <w:spacing w:before="60" w:after="120" w:line="276" w:lineRule="auto"/>
              <w:rPr>
                <w:rFonts w:ascii="Arial" w:hAnsi="Arial" w:cs="Arial"/>
                <w:sz w:val="20"/>
                <w:szCs w:val="20"/>
              </w:rPr>
            </w:pPr>
            <w:proofErr w:type="spellStart"/>
            <w:r>
              <w:rPr>
                <w:rFonts w:ascii="Arial" w:hAnsi="Arial" w:cs="Arial"/>
                <w:sz w:val="20"/>
                <w:szCs w:val="20"/>
              </w:rPr>
              <w:t>HoS</w:t>
            </w:r>
            <w:proofErr w:type="spellEnd"/>
            <w:r>
              <w:rPr>
                <w:rFonts w:ascii="Arial" w:hAnsi="Arial" w:cs="Arial"/>
                <w:sz w:val="20"/>
                <w:szCs w:val="20"/>
              </w:rPr>
              <w:t xml:space="preserve"> Communities</w:t>
            </w:r>
          </w:p>
        </w:tc>
        <w:tc>
          <w:tcPr>
            <w:tcW w:w="1417" w:type="dxa"/>
          </w:tcPr>
          <w:p w14:paraId="0FE80647" w14:textId="6D945CBC" w:rsidR="00760D39" w:rsidRPr="004755B3" w:rsidRDefault="00760D39" w:rsidP="005A6B20">
            <w:pPr>
              <w:spacing w:before="60" w:after="120" w:line="276" w:lineRule="auto"/>
              <w:rPr>
                <w:rFonts w:ascii="Arial" w:hAnsi="Arial" w:cs="Arial"/>
                <w:sz w:val="20"/>
                <w:szCs w:val="20"/>
              </w:rPr>
            </w:pPr>
            <w:r w:rsidRPr="004755B3">
              <w:rPr>
                <w:rFonts w:ascii="Calibri" w:hAnsi="Calibri" w:cs="Calibri"/>
                <w:sz w:val="20"/>
                <w:szCs w:val="20"/>
              </w:rPr>
              <w:t>﻿﻿﻿﻿﻿</w:t>
            </w:r>
            <w:r w:rsidR="009C601D">
              <w:rPr>
                <w:rFonts w:ascii="Arial" w:hAnsi="Arial" w:cs="Arial"/>
                <w:sz w:val="20"/>
                <w:szCs w:val="20"/>
              </w:rPr>
              <w:t>Short/</w:t>
            </w:r>
            <w:r w:rsidR="009C601D">
              <w:rPr>
                <w:rFonts w:ascii="Arial" w:hAnsi="Arial" w:cs="Arial"/>
                <w:sz w:val="20"/>
                <w:szCs w:val="20"/>
              </w:rPr>
              <w:br/>
              <w:t>Medium</w:t>
            </w:r>
          </w:p>
        </w:tc>
        <w:tc>
          <w:tcPr>
            <w:tcW w:w="1328" w:type="dxa"/>
          </w:tcPr>
          <w:p w14:paraId="2119DED7" w14:textId="2DB7522D" w:rsidR="00760D39" w:rsidRPr="00537442" w:rsidRDefault="009C601D" w:rsidP="005A6B20">
            <w:pPr>
              <w:spacing w:before="60" w:after="120" w:line="276" w:lineRule="auto"/>
              <w:rPr>
                <w:rFonts w:ascii="Arial" w:hAnsi="Arial" w:cs="Arial"/>
                <w:sz w:val="20"/>
                <w:szCs w:val="20"/>
              </w:rPr>
            </w:pPr>
            <w:r w:rsidRPr="00537442">
              <w:rPr>
                <w:rFonts w:ascii="Arial" w:hAnsi="Arial" w:cs="Arial"/>
                <w:sz w:val="20"/>
                <w:szCs w:val="20"/>
              </w:rPr>
              <w:t>ST18</w:t>
            </w:r>
          </w:p>
        </w:tc>
      </w:tr>
    </w:tbl>
    <w:p w14:paraId="5A1B6CA9" w14:textId="038DDDE3" w:rsidR="00CF1201" w:rsidRDefault="00CF1201"/>
    <w:p w14:paraId="7485FF24" w14:textId="5399F253" w:rsidR="00917BDD" w:rsidRDefault="00917BDD"/>
    <w:p w14:paraId="53F249DF" w14:textId="0E3416A5" w:rsidR="00917BDD" w:rsidRDefault="004E3AE8">
      <w:r w:rsidRPr="001E5557">
        <w:rPr>
          <w:rFonts w:ascii="Arial Black" w:hAnsi="Arial Black" w:cs="Arial"/>
          <w:b/>
          <w:bCs/>
          <w:noProof/>
          <w:color w:val="00A049"/>
          <w:sz w:val="56"/>
          <w:szCs w:val="56"/>
        </w:rPr>
        <mc:AlternateContent>
          <mc:Choice Requires="wps">
            <w:drawing>
              <wp:anchor distT="0" distB="0" distL="114300" distR="114300" simplePos="0" relativeHeight="251658281" behindDoc="0" locked="0" layoutInCell="1" allowOverlap="1" wp14:anchorId="630461F6" wp14:editId="0E1A561C">
                <wp:simplePos x="0" y="0"/>
                <wp:positionH relativeFrom="column">
                  <wp:posOffset>8686800</wp:posOffset>
                </wp:positionH>
                <wp:positionV relativeFrom="page">
                  <wp:posOffset>7110095</wp:posOffset>
                </wp:positionV>
                <wp:extent cx="1309370" cy="445135"/>
                <wp:effectExtent l="0" t="0" r="0" b="0"/>
                <wp:wrapNone/>
                <wp:docPr id="72" name="Text Box 72"/>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5BDD88CC" w14:textId="277AA03F" w:rsidR="004D746B" w:rsidRPr="00945F61" w:rsidRDefault="004D746B" w:rsidP="004D746B">
                            <w:pPr>
                              <w:rPr>
                                <w:rFonts w:ascii="Arial" w:hAnsi="Arial" w:cs="Arial"/>
                                <w:color w:val="000000" w:themeColor="text1"/>
                              </w:rPr>
                            </w:pPr>
                            <w:r w:rsidRPr="00945F61">
                              <w:rPr>
                                <w:rFonts w:ascii="Arial" w:hAnsi="Arial" w:cs="Arial"/>
                                <w:color w:val="000000" w:themeColor="text1"/>
                              </w:rPr>
                              <w:t xml:space="preserve">Page </w:t>
                            </w:r>
                            <w:r w:rsidR="00917BDD">
                              <w:rPr>
                                <w:rFonts w:ascii="Arial" w:hAnsi="Arial" w:cs="Arial"/>
                                <w:b/>
                                <w:bCs/>
                                <w:color w:val="00A049"/>
                              </w:rPr>
                              <w:t>10</w:t>
                            </w:r>
                          </w:p>
                          <w:p w14:paraId="5CD5EE9F" w14:textId="77777777" w:rsidR="004D746B" w:rsidRDefault="004D746B" w:rsidP="004D74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461F6" id="Text Box 72" o:spid="_x0000_s1052" type="#_x0000_t202" style="position:absolute;margin-left:684pt;margin-top:559.85pt;width:103.1pt;height:35.0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" filled="f" stroked="f" strokeweight=".5pt">
                <v:textbox>
                  <w:txbxContent>
                    <w:p w14:paraId="5BDD88CC" w14:textId="277AA03F" w:rsidR="004D746B" w:rsidRPr="00945F61" w:rsidRDefault="004D746B" w:rsidP="004D746B">
                      <w:pPr>
                        <w:rPr>
                          <w:rFonts w:ascii="Arial" w:hAnsi="Arial" w:cs="Arial"/>
                          <w:color w:val="000000" w:themeColor="text1"/>
                        </w:rPr>
                      </w:pPr>
                      <w:r w:rsidRPr="00945F61">
                        <w:rPr>
                          <w:rFonts w:ascii="Arial" w:hAnsi="Arial" w:cs="Arial"/>
                          <w:color w:val="000000" w:themeColor="text1"/>
                        </w:rPr>
                        <w:t xml:space="preserve">Page </w:t>
                      </w:r>
                      <w:r w:rsidR="00917BDD">
                        <w:rPr>
                          <w:rFonts w:ascii="Arial" w:hAnsi="Arial" w:cs="Arial"/>
                          <w:b/>
                          <w:bCs/>
                          <w:color w:val="00A049"/>
                        </w:rPr>
                        <w:t>10</w:t>
                      </w:r>
                    </w:p>
                    <w:p w14:paraId="5CD5EE9F" w14:textId="77777777" w:rsidR="004D746B" w:rsidRDefault="004D746B" w:rsidP="004D746B"/>
                  </w:txbxContent>
                </v:textbox>
                <w10:wrap anchory="page"/>
              </v:shape>
            </w:pict>
          </mc:Fallback>
        </mc:AlternateContent>
      </w:r>
    </w:p>
    <w:p w14:paraId="454E9FC9" w14:textId="7454CAD7" w:rsidR="0049491A" w:rsidRDefault="0049491A"/>
    <w:tbl>
      <w:tblPr>
        <w:tblStyle w:val="TableGrid"/>
        <w:tblW w:w="0" w:type="auto"/>
        <w:tblLook w:val="04A0" w:firstRow="1" w:lastRow="0" w:firstColumn="1" w:lastColumn="0" w:noHBand="0" w:noVBand="1"/>
      </w:tblPr>
      <w:tblGrid>
        <w:gridCol w:w="562"/>
        <w:gridCol w:w="5954"/>
        <w:gridCol w:w="2835"/>
        <w:gridCol w:w="2410"/>
        <w:gridCol w:w="1417"/>
        <w:gridCol w:w="1328"/>
      </w:tblGrid>
      <w:tr w:rsidR="0049491A" w14:paraId="16A592DE" w14:textId="77777777" w:rsidTr="005A6B20">
        <w:trPr>
          <w:trHeight w:val="716"/>
        </w:trPr>
        <w:tc>
          <w:tcPr>
            <w:tcW w:w="562" w:type="dxa"/>
            <w:shd w:val="clear" w:color="auto" w:fill="BAE1ED"/>
          </w:tcPr>
          <w:p w14:paraId="3336EA0C" w14:textId="2B3B7A4B" w:rsidR="0049491A" w:rsidRPr="004077BA" w:rsidRDefault="0049491A" w:rsidP="005A6B20">
            <w:pPr>
              <w:spacing w:before="60" w:line="276" w:lineRule="auto"/>
              <w:rPr>
                <w:rFonts w:ascii="Arial" w:hAnsi="Arial" w:cs="Arial"/>
                <w:b/>
                <w:bCs/>
                <w:sz w:val="20"/>
                <w:szCs w:val="20"/>
              </w:rPr>
            </w:pPr>
            <w:r>
              <w:rPr>
                <w:rFonts w:ascii="Arial" w:hAnsi="Arial" w:cs="Arial"/>
                <w:b/>
                <w:bCs/>
                <w:sz w:val="20"/>
                <w:szCs w:val="20"/>
              </w:rPr>
              <w:lastRenderedPageBreak/>
              <w:t>6</w:t>
            </w:r>
          </w:p>
        </w:tc>
        <w:tc>
          <w:tcPr>
            <w:tcW w:w="5954" w:type="dxa"/>
          </w:tcPr>
          <w:p w14:paraId="5CBD91DE" w14:textId="5B01500A" w:rsidR="0049491A" w:rsidRPr="00C73438" w:rsidRDefault="00C73438" w:rsidP="005A6B20">
            <w:pPr>
              <w:spacing w:before="60" w:after="120" w:line="276" w:lineRule="auto"/>
              <w:rPr>
                <w:rFonts w:ascii="Arial" w:hAnsi="Arial" w:cs="Arial"/>
                <w:sz w:val="20"/>
                <w:szCs w:val="20"/>
              </w:rPr>
            </w:pPr>
            <w:r w:rsidRPr="00C73438">
              <w:rPr>
                <w:rFonts w:ascii="Arial" w:hAnsi="Arial" w:cs="Arial"/>
                <w:sz w:val="20"/>
                <w:szCs w:val="20"/>
              </w:rPr>
              <w:t>Be a conduit and signpost communities to relevant Departments, information and funding schemes, such as the Homeowner Flood Protection Scheme.</w:t>
            </w:r>
          </w:p>
        </w:tc>
        <w:tc>
          <w:tcPr>
            <w:tcW w:w="2835" w:type="dxa"/>
          </w:tcPr>
          <w:p w14:paraId="4A2BC0DD" w14:textId="65EECB15" w:rsidR="00C73438" w:rsidRPr="00C73438" w:rsidRDefault="0049491A" w:rsidP="004E3AE8">
            <w:pPr>
              <w:spacing w:before="60"/>
              <w:rPr>
                <w:rFonts w:ascii="Arial" w:hAnsi="Arial" w:cs="Arial"/>
                <w:sz w:val="20"/>
                <w:szCs w:val="20"/>
              </w:rPr>
            </w:pPr>
            <w:r w:rsidRPr="00C73438">
              <w:rPr>
                <w:rFonts w:ascii="Calibri" w:hAnsi="Calibri" w:cs="Calibri"/>
                <w:sz w:val="20"/>
                <w:szCs w:val="20"/>
              </w:rPr>
              <w:t>﻿﻿﻿﻿</w:t>
            </w:r>
            <w:r w:rsidR="00C73438" w:rsidRPr="00C73438">
              <w:rPr>
                <w:rFonts w:ascii="Arial" w:hAnsi="Arial" w:cs="Arial"/>
                <w:sz w:val="20"/>
                <w:szCs w:val="20"/>
              </w:rPr>
              <w:t xml:space="preserve">Establish engagement with groups. </w:t>
            </w:r>
          </w:p>
          <w:p w14:paraId="4B010080" w14:textId="5A042FCE" w:rsidR="0049491A" w:rsidRPr="00C73438" w:rsidRDefault="00C73438" w:rsidP="004E3AE8">
            <w:pPr>
              <w:spacing w:before="60" w:after="120"/>
              <w:rPr>
                <w:rFonts w:ascii="Arial" w:hAnsi="Arial" w:cs="Arial"/>
                <w:sz w:val="20"/>
                <w:szCs w:val="20"/>
              </w:rPr>
            </w:pPr>
            <w:r w:rsidRPr="00C73438">
              <w:rPr>
                <w:rFonts w:ascii="Arial" w:hAnsi="Arial" w:cs="Arial"/>
                <w:sz w:val="20"/>
                <w:szCs w:val="20"/>
              </w:rPr>
              <w:t>Number of interactions with community groups to build and assist awareness.</w:t>
            </w:r>
          </w:p>
        </w:tc>
        <w:tc>
          <w:tcPr>
            <w:tcW w:w="2410" w:type="dxa"/>
          </w:tcPr>
          <w:p w14:paraId="029D1AD1" w14:textId="77777777" w:rsidR="0049491A" w:rsidRDefault="00C73438" w:rsidP="00E1139D">
            <w:pPr>
              <w:spacing w:before="60" w:line="276" w:lineRule="auto"/>
              <w:rPr>
                <w:rFonts w:ascii="Arial" w:hAnsi="Arial" w:cs="Arial"/>
                <w:sz w:val="20"/>
                <w:szCs w:val="20"/>
              </w:rPr>
            </w:pPr>
            <w:proofErr w:type="spellStart"/>
            <w:r w:rsidRPr="00C73438">
              <w:rPr>
                <w:rFonts w:ascii="Arial" w:hAnsi="Arial" w:cs="Arial"/>
                <w:sz w:val="20"/>
                <w:szCs w:val="20"/>
              </w:rPr>
              <w:t>HoS</w:t>
            </w:r>
            <w:proofErr w:type="spellEnd"/>
            <w:r w:rsidRPr="00C73438">
              <w:rPr>
                <w:rFonts w:ascii="Arial" w:hAnsi="Arial" w:cs="Arial"/>
                <w:sz w:val="20"/>
                <w:szCs w:val="20"/>
              </w:rPr>
              <w:t xml:space="preserve"> Env Health, Risk and Emergency Planning</w:t>
            </w:r>
          </w:p>
          <w:p w14:paraId="007D0040" w14:textId="601A8496" w:rsidR="00E1139D" w:rsidRPr="00C73438" w:rsidRDefault="00E1139D" w:rsidP="005A6B20">
            <w:pPr>
              <w:spacing w:before="60" w:after="120" w:line="276" w:lineRule="auto"/>
              <w:rPr>
                <w:rFonts w:ascii="Arial" w:hAnsi="Arial" w:cs="Arial"/>
                <w:sz w:val="20"/>
                <w:szCs w:val="20"/>
              </w:rPr>
            </w:pPr>
            <w:proofErr w:type="spellStart"/>
            <w:r>
              <w:rPr>
                <w:rFonts w:ascii="Arial" w:hAnsi="Arial" w:cs="Arial"/>
                <w:sz w:val="20"/>
                <w:szCs w:val="20"/>
              </w:rPr>
              <w:t>HoS</w:t>
            </w:r>
            <w:proofErr w:type="spellEnd"/>
            <w:r>
              <w:rPr>
                <w:rFonts w:ascii="Arial" w:hAnsi="Arial" w:cs="Arial"/>
                <w:sz w:val="20"/>
                <w:szCs w:val="20"/>
              </w:rPr>
              <w:t xml:space="preserve"> Communities</w:t>
            </w:r>
          </w:p>
        </w:tc>
        <w:tc>
          <w:tcPr>
            <w:tcW w:w="1417" w:type="dxa"/>
          </w:tcPr>
          <w:p w14:paraId="567F513E" w14:textId="77777777" w:rsidR="0049491A" w:rsidRPr="00C73438" w:rsidRDefault="0049491A" w:rsidP="005A6B20">
            <w:pPr>
              <w:spacing w:before="60" w:after="120" w:line="276" w:lineRule="auto"/>
              <w:rPr>
                <w:rFonts w:ascii="Arial" w:hAnsi="Arial" w:cs="Arial"/>
                <w:sz w:val="20"/>
                <w:szCs w:val="20"/>
              </w:rPr>
            </w:pPr>
            <w:r w:rsidRPr="00C73438">
              <w:rPr>
                <w:rFonts w:ascii="Calibri" w:hAnsi="Calibri" w:cs="Calibri"/>
                <w:sz w:val="20"/>
                <w:szCs w:val="20"/>
              </w:rPr>
              <w:t>﻿﻿﻿﻿</w:t>
            </w:r>
            <w:r w:rsidRPr="00C73438">
              <w:rPr>
                <w:rFonts w:ascii="Arial" w:hAnsi="Arial" w:cs="Arial"/>
                <w:sz w:val="20"/>
                <w:szCs w:val="20"/>
              </w:rPr>
              <w:t>Short</w:t>
            </w:r>
          </w:p>
        </w:tc>
        <w:tc>
          <w:tcPr>
            <w:tcW w:w="1328" w:type="dxa"/>
          </w:tcPr>
          <w:p w14:paraId="6D5CA7FD" w14:textId="2AF5343E" w:rsidR="0049491A" w:rsidRPr="00C73438" w:rsidRDefault="0049491A" w:rsidP="005A6B20">
            <w:pPr>
              <w:spacing w:before="60" w:after="120" w:line="276" w:lineRule="auto"/>
              <w:rPr>
                <w:rFonts w:ascii="Arial" w:hAnsi="Arial" w:cs="Arial"/>
                <w:sz w:val="20"/>
                <w:szCs w:val="20"/>
              </w:rPr>
            </w:pPr>
            <w:r w:rsidRPr="00C73438">
              <w:rPr>
                <w:rFonts w:ascii="Arial" w:hAnsi="Arial" w:cs="Arial"/>
                <w:sz w:val="20"/>
                <w:szCs w:val="20"/>
              </w:rPr>
              <w:t>ST2</w:t>
            </w:r>
            <w:r w:rsidR="00C73438" w:rsidRPr="00C73438">
              <w:rPr>
                <w:rFonts w:ascii="Arial" w:hAnsi="Arial" w:cs="Arial"/>
                <w:sz w:val="20"/>
                <w:szCs w:val="20"/>
              </w:rPr>
              <w:t>5</w:t>
            </w:r>
            <w:r w:rsidRPr="00C73438">
              <w:rPr>
                <w:rFonts w:ascii="Arial" w:hAnsi="Arial" w:cs="Arial"/>
                <w:sz w:val="20"/>
                <w:szCs w:val="20"/>
              </w:rPr>
              <w:br/>
            </w:r>
          </w:p>
        </w:tc>
      </w:tr>
      <w:tr w:rsidR="0049491A" w14:paraId="0DD4AC08" w14:textId="77777777" w:rsidTr="005A6B20">
        <w:trPr>
          <w:trHeight w:val="988"/>
        </w:trPr>
        <w:tc>
          <w:tcPr>
            <w:tcW w:w="562" w:type="dxa"/>
            <w:shd w:val="clear" w:color="auto" w:fill="BAE1ED"/>
          </w:tcPr>
          <w:p w14:paraId="69000F29" w14:textId="63BDBF2B" w:rsidR="0049491A" w:rsidRPr="004077BA" w:rsidRDefault="0049491A" w:rsidP="005A6B20">
            <w:pPr>
              <w:spacing w:before="60" w:line="276" w:lineRule="auto"/>
              <w:rPr>
                <w:rFonts w:ascii="Arial" w:hAnsi="Arial" w:cs="Arial"/>
                <w:b/>
                <w:bCs/>
                <w:sz w:val="20"/>
                <w:szCs w:val="20"/>
              </w:rPr>
            </w:pPr>
            <w:r>
              <w:rPr>
                <w:rFonts w:ascii="Arial" w:hAnsi="Arial" w:cs="Arial"/>
                <w:b/>
                <w:bCs/>
                <w:sz w:val="20"/>
                <w:szCs w:val="20"/>
              </w:rPr>
              <w:t>7</w:t>
            </w:r>
          </w:p>
        </w:tc>
        <w:tc>
          <w:tcPr>
            <w:tcW w:w="5954" w:type="dxa"/>
          </w:tcPr>
          <w:p w14:paraId="425280CB" w14:textId="4C47280D" w:rsidR="0049491A" w:rsidRPr="00C73438" w:rsidRDefault="00C73438" w:rsidP="005A6B20">
            <w:pPr>
              <w:spacing w:before="60" w:after="120" w:line="276" w:lineRule="auto"/>
              <w:rPr>
                <w:rFonts w:ascii="Arial" w:hAnsi="Arial" w:cs="Arial"/>
                <w:sz w:val="20"/>
                <w:szCs w:val="20"/>
              </w:rPr>
            </w:pPr>
            <w:r w:rsidRPr="00C73438">
              <w:rPr>
                <w:rFonts w:ascii="Arial" w:hAnsi="Arial" w:cs="Arial"/>
                <w:sz w:val="20"/>
                <w:szCs w:val="20"/>
              </w:rPr>
              <w:t>Make provision to capture the costs to council of weather events. Develop procedures to ensure that the financial aspects of extreme weather are collated and recorded.</w:t>
            </w:r>
          </w:p>
        </w:tc>
        <w:tc>
          <w:tcPr>
            <w:tcW w:w="2835" w:type="dxa"/>
          </w:tcPr>
          <w:p w14:paraId="7223D0F9" w14:textId="00B58E60" w:rsidR="0049491A" w:rsidRPr="00C73438" w:rsidRDefault="0049491A" w:rsidP="005A6B20">
            <w:pPr>
              <w:spacing w:before="60" w:after="120" w:line="276" w:lineRule="auto"/>
              <w:rPr>
                <w:rFonts w:ascii="Arial" w:hAnsi="Arial" w:cs="Arial"/>
                <w:sz w:val="20"/>
                <w:szCs w:val="20"/>
              </w:rPr>
            </w:pPr>
            <w:r w:rsidRPr="00C73438">
              <w:rPr>
                <w:rFonts w:ascii="Calibri" w:hAnsi="Calibri" w:cs="Calibri"/>
                <w:sz w:val="20"/>
                <w:szCs w:val="20"/>
              </w:rPr>
              <w:t>﻿﻿﻿﻿﻿</w:t>
            </w:r>
            <w:r w:rsidR="00E1139D">
              <w:rPr>
                <w:rFonts w:ascii="Arial" w:hAnsi="Arial" w:cs="Arial"/>
                <w:sz w:val="20"/>
                <w:szCs w:val="20"/>
              </w:rPr>
              <w:t>Financial costs to be established and considered within ‘debrief’ reports after weather events, where available</w:t>
            </w:r>
            <w:r w:rsidR="00C73438" w:rsidRPr="00C73438">
              <w:rPr>
                <w:rFonts w:ascii="Arial" w:hAnsi="Arial" w:cs="Arial"/>
                <w:sz w:val="20"/>
                <w:szCs w:val="20"/>
              </w:rPr>
              <w:t>.</w:t>
            </w:r>
          </w:p>
        </w:tc>
        <w:tc>
          <w:tcPr>
            <w:tcW w:w="2410" w:type="dxa"/>
          </w:tcPr>
          <w:p w14:paraId="015E4189" w14:textId="77777777" w:rsidR="00C73438" w:rsidRPr="00C73438" w:rsidRDefault="00C73438" w:rsidP="004E3AE8">
            <w:pPr>
              <w:spacing w:before="60"/>
              <w:rPr>
                <w:rFonts w:ascii="Arial" w:hAnsi="Arial" w:cs="Arial"/>
                <w:sz w:val="20"/>
                <w:szCs w:val="20"/>
              </w:rPr>
            </w:pPr>
            <w:proofErr w:type="spellStart"/>
            <w:r w:rsidRPr="00C73438">
              <w:rPr>
                <w:rFonts w:ascii="Arial" w:hAnsi="Arial" w:cs="Arial"/>
                <w:sz w:val="20"/>
                <w:szCs w:val="20"/>
              </w:rPr>
              <w:t>HoS</w:t>
            </w:r>
            <w:proofErr w:type="spellEnd"/>
            <w:r w:rsidRPr="00C73438">
              <w:rPr>
                <w:rFonts w:ascii="Arial" w:hAnsi="Arial" w:cs="Arial"/>
                <w:sz w:val="20"/>
                <w:szCs w:val="20"/>
              </w:rPr>
              <w:t xml:space="preserve"> Env Health, Risk and Emergency Planning.</w:t>
            </w:r>
          </w:p>
          <w:p w14:paraId="6314C981" w14:textId="5B12154B" w:rsidR="0049491A" w:rsidRPr="00C73438" w:rsidRDefault="00C73438" w:rsidP="004E3AE8">
            <w:pPr>
              <w:spacing w:before="60" w:after="120"/>
              <w:rPr>
                <w:rFonts w:ascii="Arial" w:hAnsi="Arial" w:cs="Arial"/>
                <w:sz w:val="20"/>
                <w:szCs w:val="20"/>
              </w:rPr>
            </w:pPr>
            <w:proofErr w:type="spellStart"/>
            <w:r w:rsidRPr="00C73438">
              <w:rPr>
                <w:rFonts w:ascii="Arial" w:hAnsi="Arial" w:cs="Arial"/>
                <w:sz w:val="20"/>
                <w:szCs w:val="20"/>
              </w:rPr>
              <w:t>HoS</w:t>
            </w:r>
            <w:proofErr w:type="spellEnd"/>
            <w:r w:rsidRPr="00C73438">
              <w:rPr>
                <w:rFonts w:ascii="Arial" w:hAnsi="Arial" w:cs="Arial"/>
                <w:sz w:val="20"/>
                <w:szCs w:val="20"/>
              </w:rPr>
              <w:t xml:space="preserve"> Finance</w:t>
            </w:r>
          </w:p>
        </w:tc>
        <w:tc>
          <w:tcPr>
            <w:tcW w:w="1417" w:type="dxa"/>
          </w:tcPr>
          <w:p w14:paraId="2F834D2E" w14:textId="77777777" w:rsidR="0049491A" w:rsidRPr="00C73438" w:rsidRDefault="0049491A" w:rsidP="005A6B20">
            <w:pPr>
              <w:spacing w:before="60" w:after="120" w:line="276" w:lineRule="auto"/>
              <w:rPr>
                <w:rFonts w:ascii="Arial" w:hAnsi="Arial" w:cs="Arial"/>
                <w:sz w:val="20"/>
                <w:szCs w:val="20"/>
              </w:rPr>
            </w:pPr>
            <w:r w:rsidRPr="00C73438">
              <w:rPr>
                <w:rFonts w:ascii="Calibri" w:hAnsi="Calibri" w:cs="Calibri"/>
                <w:sz w:val="20"/>
                <w:szCs w:val="20"/>
              </w:rPr>
              <w:t>﻿﻿﻿﻿</w:t>
            </w:r>
            <w:r w:rsidRPr="00C73438">
              <w:rPr>
                <w:rFonts w:ascii="Arial" w:hAnsi="Arial" w:cs="Arial"/>
                <w:sz w:val="20"/>
                <w:szCs w:val="20"/>
              </w:rPr>
              <w:t>Short/</w:t>
            </w:r>
            <w:r w:rsidRPr="00C73438">
              <w:rPr>
                <w:rFonts w:ascii="Arial" w:hAnsi="Arial" w:cs="Arial"/>
                <w:sz w:val="20"/>
                <w:szCs w:val="20"/>
              </w:rPr>
              <w:br/>
              <w:t>Medium</w:t>
            </w:r>
          </w:p>
        </w:tc>
        <w:tc>
          <w:tcPr>
            <w:tcW w:w="1328" w:type="dxa"/>
          </w:tcPr>
          <w:p w14:paraId="5B34A617" w14:textId="236185A9" w:rsidR="0049491A" w:rsidRPr="00C73438" w:rsidRDefault="0049491A" w:rsidP="005A6B20">
            <w:pPr>
              <w:spacing w:before="60" w:after="120" w:line="276" w:lineRule="auto"/>
              <w:rPr>
                <w:rFonts w:ascii="Arial" w:hAnsi="Arial" w:cs="Arial"/>
                <w:sz w:val="20"/>
                <w:szCs w:val="20"/>
              </w:rPr>
            </w:pPr>
            <w:r w:rsidRPr="00C73438">
              <w:rPr>
                <w:rFonts w:ascii="Arial" w:hAnsi="Arial" w:cs="Arial"/>
                <w:sz w:val="20"/>
                <w:szCs w:val="20"/>
              </w:rPr>
              <w:t>ST1</w:t>
            </w:r>
            <w:r w:rsidR="00C73438" w:rsidRPr="00C73438">
              <w:rPr>
                <w:rFonts w:ascii="Arial" w:hAnsi="Arial" w:cs="Arial"/>
                <w:sz w:val="20"/>
                <w:szCs w:val="20"/>
              </w:rPr>
              <w:t>2</w:t>
            </w:r>
            <w:r w:rsidRPr="00C73438">
              <w:rPr>
                <w:rFonts w:ascii="Arial" w:hAnsi="Arial" w:cs="Arial"/>
                <w:sz w:val="20"/>
                <w:szCs w:val="20"/>
              </w:rPr>
              <w:br/>
              <w:t>ST</w:t>
            </w:r>
            <w:r w:rsidR="00C73438" w:rsidRPr="00C73438">
              <w:rPr>
                <w:rFonts w:ascii="Arial" w:hAnsi="Arial" w:cs="Arial"/>
                <w:sz w:val="20"/>
                <w:szCs w:val="20"/>
              </w:rPr>
              <w:t>25</w:t>
            </w:r>
          </w:p>
        </w:tc>
      </w:tr>
      <w:tr w:rsidR="0049491A" w14:paraId="7B890534" w14:textId="77777777" w:rsidTr="005A6B20">
        <w:trPr>
          <w:trHeight w:val="684"/>
        </w:trPr>
        <w:tc>
          <w:tcPr>
            <w:tcW w:w="562" w:type="dxa"/>
            <w:shd w:val="clear" w:color="auto" w:fill="BAE1ED"/>
          </w:tcPr>
          <w:p w14:paraId="32D8630F" w14:textId="3A739AA9" w:rsidR="0049491A" w:rsidRPr="004077BA" w:rsidRDefault="0049491A" w:rsidP="005A6B20">
            <w:pPr>
              <w:spacing w:before="60" w:line="276" w:lineRule="auto"/>
              <w:rPr>
                <w:rFonts w:ascii="Arial" w:hAnsi="Arial" w:cs="Arial"/>
                <w:b/>
                <w:bCs/>
                <w:sz w:val="20"/>
                <w:szCs w:val="20"/>
              </w:rPr>
            </w:pPr>
            <w:r>
              <w:rPr>
                <w:rFonts w:ascii="Arial" w:hAnsi="Arial" w:cs="Arial"/>
                <w:b/>
                <w:bCs/>
                <w:sz w:val="20"/>
                <w:szCs w:val="20"/>
              </w:rPr>
              <w:t>8</w:t>
            </w:r>
          </w:p>
        </w:tc>
        <w:tc>
          <w:tcPr>
            <w:tcW w:w="5954" w:type="dxa"/>
          </w:tcPr>
          <w:p w14:paraId="325CFA1C" w14:textId="289804BA" w:rsidR="0049491A" w:rsidRPr="00C73438" w:rsidRDefault="00C73438" w:rsidP="005A6B20">
            <w:pPr>
              <w:spacing w:before="60" w:after="120" w:line="276" w:lineRule="auto"/>
              <w:rPr>
                <w:rFonts w:ascii="Arial" w:hAnsi="Arial" w:cs="Arial"/>
                <w:sz w:val="20"/>
                <w:szCs w:val="20"/>
              </w:rPr>
            </w:pPr>
            <w:r w:rsidRPr="00C73438">
              <w:rPr>
                <w:rFonts w:ascii="Arial" w:hAnsi="Arial" w:cs="Arial"/>
                <w:sz w:val="20"/>
                <w:szCs w:val="20"/>
              </w:rPr>
              <w:t>Provide up to date and tangible evidence to support adaptation planning. Collate key evidence such as flood risk maps, floodplains, rivers etc. Capture full impacts of extreme climate events in council area.</w:t>
            </w:r>
          </w:p>
        </w:tc>
        <w:tc>
          <w:tcPr>
            <w:tcW w:w="2835" w:type="dxa"/>
          </w:tcPr>
          <w:p w14:paraId="020472AE" w14:textId="3F9B5888" w:rsidR="00C73438" w:rsidRPr="00C73438" w:rsidRDefault="0049491A" w:rsidP="004E3AE8">
            <w:pPr>
              <w:spacing w:before="60"/>
              <w:rPr>
                <w:rFonts w:ascii="Arial" w:hAnsi="Arial" w:cs="Arial"/>
                <w:sz w:val="20"/>
                <w:szCs w:val="20"/>
              </w:rPr>
            </w:pPr>
            <w:r w:rsidRPr="00C73438">
              <w:rPr>
                <w:rFonts w:ascii="Calibri" w:hAnsi="Calibri" w:cs="Calibri"/>
                <w:sz w:val="20"/>
                <w:szCs w:val="20"/>
              </w:rPr>
              <w:t>﻿﻿﻿﻿</w:t>
            </w:r>
            <w:r w:rsidR="00C73438" w:rsidRPr="00C73438">
              <w:rPr>
                <w:rFonts w:ascii="Arial" w:hAnsi="Arial" w:cs="Arial"/>
                <w:sz w:val="20"/>
                <w:szCs w:val="20"/>
              </w:rPr>
              <w:t>Capture data and map extent of extreme weather events.</w:t>
            </w:r>
          </w:p>
          <w:p w14:paraId="33F3DED6" w14:textId="7FB01D5A" w:rsidR="0049491A" w:rsidRPr="00C73438" w:rsidRDefault="00C73438" w:rsidP="004E3AE8">
            <w:pPr>
              <w:spacing w:before="60" w:after="120"/>
              <w:rPr>
                <w:rFonts w:ascii="Arial" w:hAnsi="Arial" w:cs="Arial"/>
                <w:sz w:val="20"/>
                <w:szCs w:val="20"/>
              </w:rPr>
            </w:pPr>
            <w:r w:rsidRPr="00C73438">
              <w:rPr>
                <w:rFonts w:ascii="Arial" w:hAnsi="Arial" w:cs="Arial"/>
                <w:sz w:val="20"/>
                <w:szCs w:val="20"/>
              </w:rPr>
              <w:t>GI Layers created where possible.</w:t>
            </w:r>
          </w:p>
        </w:tc>
        <w:tc>
          <w:tcPr>
            <w:tcW w:w="2410" w:type="dxa"/>
          </w:tcPr>
          <w:p w14:paraId="00A3192D" w14:textId="77777777" w:rsidR="00C73438" w:rsidRPr="00C73438" w:rsidRDefault="00C73438" w:rsidP="004E3AE8">
            <w:pPr>
              <w:spacing w:before="60"/>
              <w:rPr>
                <w:rFonts w:ascii="Arial" w:hAnsi="Arial" w:cs="Arial"/>
                <w:sz w:val="20"/>
                <w:szCs w:val="20"/>
              </w:rPr>
            </w:pPr>
            <w:proofErr w:type="spellStart"/>
            <w:r w:rsidRPr="00C73438">
              <w:rPr>
                <w:rFonts w:ascii="Arial" w:hAnsi="Arial" w:cs="Arial"/>
                <w:sz w:val="20"/>
                <w:szCs w:val="20"/>
              </w:rPr>
              <w:t>HoS</w:t>
            </w:r>
            <w:proofErr w:type="spellEnd"/>
            <w:r w:rsidRPr="00C73438">
              <w:rPr>
                <w:rFonts w:ascii="Arial" w:hAnsi="Arial" w:cs="Arial"/>
                <w:sz w:val="20"/>
                <w:szCs w:val="20"/>
              </w:rPr>
              <w:t xml:space="preserve"> Env Health, Risk and Emergency Planning.</w:t>
            </w:r>
          </w:p>
          <w:p w14:paraId="2DB88957" w14:textId="5FC7D827" w:rsidR="0049491A" w:rsidRPr="00C73438" w:rsidRDefault="00C73438" w:rsidP="004E3AE8">
            <w:pPr>
              <w:spacing w:before="60" w:after="120"/>
              <w:rPr>
                <w:rFonts w:ascii="Arial" w:hAnsi="Arial" w:cs="Arial"/>
                <w:sz w:val="20"/>
                <w:szCs w:val="20"/>
              </w:rPr>
            </w:pPr>
            <w:proofErr w:type="spellStart"/>
            <w:r w:rsidRPr="00C73438">
              <w:rPr>
                <w:rFonts w:ascii="Arial" w:hAnsi="Arial" w:cs="Arial"/>
                <w:sz w:val="20"/>
                <w:szCs w:val="20"/>
              </w:rPr>
              <w:t>HoS</w:t>
            </w:r>
            <w:proofErr w:type="spellEnd"/>
            <w:r w:rsidRPr="00C73438">
              <w:rPr>
                <w:rFonts w:ascii="Arial" w:hAnsi="Arial" w:cs="Arial"/>
                <w:sz w:val="20"/>
                <w:szCs w:val="20"/>
              </w:rPr>
              <w:t xml:space="preserve"> Building Control &amp; Sustainability</w:t>
            </w:r>
          </w:p>
        </w:tc>
        <w:tc>
          <w:tcPr>
            <w:tcW w:w="1417" w:type="dxa"/>
          </w:tcPr>
          <w:p w14:paraId="1B79A107" w14:textId="77777777" w:rsidR="0049491A" w:rsidRPr="00C73438" w:rsidRDefault="0049491A" w:rsidP="005A6B20">
            <w:pPr>
              <w:spacing w:before="60" w:after="120" w:line="276" w:lineRule="auto"/>
              <w:rPr>
                <w:rFonts w:ascii="Arial" w:hAnsi="Arial" w:cs="Arial"/>
                <w:sz w:val="20"/>
                <w:szCs w:val="20"/>
              </w:rPr>
            </w:pPr>
            <w:r w:rsidRPr="00C73438">
              <w:rPr>
                <w:rFonts w:ascii="Calibri" w:hAnsi="Calibri" w:cs="Calibri"/>
                <w:sz w:val="20"/>
                <w:szCs w:val="20"/>
              </w:rPr>
              <w:t>﻿﻿﻿﻿</w:t>
            </w:r>
            <w:r w:rsidRPr="00C73438">
              <w:rPr>
                <w:rFonts w:ascii="Arial" w:hAnsi="Arial" w:cs="Arial"/>
                <w:sz w:val="20"/>
                <w:szCs w:val="20"/>
              </w:rPr>
              <w:t>Short/</w:t>
            </w:r>
            <w:r w:rsidRPr="00C73438">
              <w:rPr>
                <w:rFonts w:ascii="Arial" w:hAnsi="Arial" w:cs="Arial"/>
                <w:sz w:val="20"/>
                <w:szCs w:val="20"/>
              </w:rPr>
              <w:br/>
              <w:t>Medium</w:t>
            </w:r>
          </w:p>
        </w:tc>
        <w:tc>
          <w:tcPr>
            <w:tcW w:w="1328" w:type="dxa"/>
          </w:tcPr>
          <w:p w14:paraId="24235BE4" w14:textId="6E4FC642" w:rsidR="0049491A" w:rsidRPr="00C73438" w:rsidRDefault="0049491A" w:rsidP="005A6B20">
            <w:pPr>
              <w:spacing w:before="60" w:after="120" w:line="276" w:lineRule="auto"/>
              <w:rPr>
                <w:rFonts w:ascii="Arial" w:hAnsi="Arial" w:cs="Arial"/>
                <w:sz w:val="20"/>
                <w:szCs w:val="20"/>
              </w:rPr>
            </w:pPr>
          </w:p>
        </w:tc>
      </w:tr>
      <w:tr w:rsidR="0049491A" w14:paraId="7056EC23" w14:textId="77777777" w:rsidTr="005A6B20">
        <w:trPr>
          <w:trHeight w:val="851"/>
        </w:trPr>
        <w:tc>
          <w:tcPr>
            <w:tcW w:w="562" w:type="dxa"/>
            <w:shd w:val="clear" w:color="auto" w:fill="BAE1ED"/>
          </w:tcPr>
          <w:p w14:paraId="529991C1" w14:textId="478AED40" w:rsidR="0049491A" w:rsidRPr="004077BA" w:rsidRDefault="0049491A" w:rsidP="005A6B20">
            <w:pPr>
              <w:spacing w:before="60" w:line="276" w:lineRule="auto"/>
              <w:rPr>
                <w:rFonts w:ascii="Arial" w:hAnsi="Arial" w:cs="Arial"/>
                <w:b/>
                <w:bCs/>
                <w:sz w:val="20"/>
                <w:szCs w:val="20"/>
              </w:rPr>
            </w:pPr>
            <w:r>
              <w:rPr>
                <w:rFonts w:ascii="Arial" w:hAnsi="Arial" w:cs="Arial"/>
                <w:b/>
                <w:bCs/>
                <w:sz w:val="20"/>
                <w:szCs w:val="20"/>
              </w:rPr>
              <w:t>9</w:t>
            </w:r>
          </w:p>
        </w:tc>
        <w:tc>
          <w:tcPr>
            <w:tcW w:w="5954" w:type="dxa"/>
          </w:tcPr>
          <w:p w14:paraId="6879684F" w14:textId="0FADF165" w:rsidR="0049491A" w:rsidRPr="00C73438" w:rsidRDefault="00C73438" w:rsidP="005A6B20">
            <w:pPr>
              <w:spacing w:before="60" w:after="120" w:line="276" w:lineRule="auto"/>
              <w:rPr>
                <w:rFonts w:ascii="Arial" w:hAnsi="Arial" w:cs="Arial"/>
                <w:sz w:val="20"/>
                <w:szCs w:val="20"/>
              </w:rPr>
            </w:pPr>
            <w:r w:rsidRPr="00C73438">
              <w:rPr>
                <w:rFonts w:ascii="Arial" w:hAnsi="Arial" w:cs="Arial"/>
                <w:sz w:val="20"/>
                <w:szCs w:val="20"/>
              </w:rPr>
              <w:t>Develop adverse weather protocols and procedures that safeguard staff and service delivery.</w:t>
            </w:r>
          </w:p>
        </w:tc>
        <w:tc>
          <w:tcPr>
            <w:tcW w:w="2835" w:type="dxa"/>
          </w:tcPr>
          <w:p w14:paraId="14A39EAE" w14:textId="2CC5E4EF" w:rsidR="0049491A" w:rsidRPr="00C73438" w:rsidRDefault="0049491A" w:rsidP="005A6B20">
            <w:pPr>
              <w:spacing w:before="60" w:after="120" w:line="276" w:lineRule="auto"/>
              <w:rPr>
                <w:rFonts w:ascii="Arial" w:hAnsi="Arial" w:cs="Arial"/>
                <w:sz w:val="20"/>
                <w:szCs w:val="20"/>
              </w:rPr>
            </w:pPr>
            <w:r w:rsidRPr="00C73438">
              <w:rPr>
                <w:rFonts w:ascii="Calibri" w:hAnsi="Calibri" w:cs="Calibri"/>
                <w:sz w:val="20"/>
                <w:szCs w:val="20"/>
              </w:rPr>
              <w:t>﻿﻿﻿﻿﻿</w:t>
            </w:r>
            <w:r w:rsidR="00C73438" w:rsidRPr="00C73438">
              <w:rPr>
                <w:rFonts w:ascii="Arial" w:hAnsi="Arial" w:cs="Arial"/>
                <w:sz w:val="20"/>
                <w:szCs w:val="20"/>
              </w:rPr>
              <w:t xml:space="preserve"> Protocols developing.</w:t>
            </w:r>
          </w:p>
        </w:tc>
        <w:tc>
          <w:tcPr>
            <w:tcW w:w="2410" w:type="dxa"/>
          </w:tcPr>
          <w:p w14:paraId="5D0D89EE" w14:textId="4DCCC0F0" w:rsidR="00C73438" w:rsidRPr="00C73438" w:rsidRDefault="0049491A" w:rsidP="004E3AE8">
            <w:pPr>
              <w:spacing w:before="60"/>
              <w:rPr>
                <w:rFonts w:ascii="Arial" w:hAnsi="Arial" w:cs="Arial"/>
                <w:sz w:val="20"/>
                <w:szCs w:val="20"/>
              </w:rPr>
            </w:pPr>
            <w:r w:rsidRPr="00C73438">
              <w:rPr>
                <w:rFonts w:ascii="Calibri" w:hAnsi="Calibri" w:cs="Calibri"/>
                <w:sz w:val="20"/>
                <w:szCs w:val="20"/>
              </w:rPr>
              <w:t>﻿</w:t>
            </w:r>
            <w:r w:rsidR="00C73438" w:rsidRPr="00C73438">
              <w:rPr>
                <w:rFonts w:ascii="Arial" w:hAnsi="Arial" w:cs="Arial"/>
                <w:sz w:val="20"/>
                <w:szCs w:val="20"/>
              </w:rPr>
              <w:t>HOS HR &amp; OD</w:t>
            </w:r>
          </w:p>
          <w:p w14:paraId="1D229D93" w14:textId="10BC3E51" w:rsidR="0049491A" w:rsidRPr="00C73438" w:rsidRDefault="00C73438" w:rsidP="004E3AE8">
            <w:pPr>
              <w:spacing w:before="60" w:after="120"/>
              <w:rPr>
                <w:rFonts w:ascii="Arial" w:hAnsi="Arial" w:cs="Arial"/>
                <w:sz w:val="20"/>
                <w:szCs w:val="20"/>
              </w:rPr>
            </w:pPr>
            <w:proofErr w:type="spellStart"/>
            <w:r w:rsidRPr="00C73438">
              <w:rPr>
                <w:rFonts w:ascii="Arial" w:hAnsi="Arial" w:cs="Arial"/>
                <w:sz w:val="20"/>
                <w:szCs w:val="20"/>
              </w:rPr>
              <w:t>HoS</w:t>
            </w:r>
            <w:proofErr w:type="spellEnd"/>
            <w:r w:rsidRPr="00C73438">
              <w:rPr>
                <w:rFonts w:ascii="Arial" w:hAnsi="Arial" w:cs="Arial"/>
                <w:sz w:val="20"/>
                <w:szCs w:val="20"/>
              </w:rPr>
              <w:t xml:space="preserve"> Env Health, Risk and Emergency Planning</w:t>
            </w:r>
          </w:p>
        </w:tc>
        <w:tc>
          <w:tcPr>
            <w:tcW w:w="1417" w:type="dxa"/>
          </w:tcPr>
          <w:p w14:paraId="5403DD81" w14:textId="35E35341" w:rsidR="0049491A" w:rsidRPr="00C73438" w:rsidRDefault="0049491A" w:rsidP="005A6B20">
            <w:pPr>
              <w:spacing w:before="60" w:after="120" w:line="276" w:lineRule="auto"/>
              <w:rPr>
                <w:rFonts w:ascii="Arial" w:hAnsi="Arial" w:cs="Arial"/>
                <w:sz w:val="20"/>
                <w:szCs w:val="20"/>
              </w:rPr>
            </w:pPr>
            <w:r w:rsidRPr="00C73438">
              <w:rPr>
                <w:rFonts w:ascii="Calibri" w:hAnsi="Calibri" w:cs="Calibri"/>
                <w:sz w:val="20"/>
                <w:szCs w:val="20"/>
              </w:rPr>
              <w:t>﻿﻿﻿﻿</w:t>
            </w:r>
            <w:r w:rsidRPr="00C73438">
              <w:rPr>
                <w:rFonts w:ascii="Arial" w:hAnsi="Arial" w:cs="Arial"/>
                <w:sz w:val="20"/>
                <w:szCs w:val="20"/>
              </w:rPr>
              <w:t>Short</w:t>
            </w:r>
            <w:r w:rsidR="00C73438" w:rsidRPr="00C73438">
              <w:rPr>
                <w:rFonts w:ascii="Arial" w:hAnsi="Arial" w:cs="Arial"/>
                <w:sz w:val="20"/>
                <w:szCs w:val="20"/>
              </w:rPr>
              <w:t>/</w:t>
            </w:r>
            <w:r w:rsidR="00C73438" w:rsidRPr="00C73438">
              <w:rPr>
                <w:rFonts w:ascii="Arial" w:hAnsi="Arial" w:cs="Arial"/>
                <w:sz w:val="20"/>
                <w:szCs w:val="20"/>
              </w:rPr>
              <w:br/>
              <w:t>Medium</w:t>
            </w:r>
          </w:p>
        </w:tc>
        <w:tc>
          <w:tcPr>
            <w:tcW w:w="1328" w:type="dxa"/>
          </w:tcPr>
          <w:p w14:paraId="3355742F" w14:textId="6CFDAFB0" w:rsidR="0049491A" w:rsidRPr="00C73438" w:rsidRDefault="0049491A" w:rsidP="005A6B20">
            <w:pPr>
              <w:spacing w:before="60" w:after="120" w:line="276" w:lineRule="auto"/>
              <w:rPr>
                <w:rFonts w:ascii="Arial" w:hAnsi="Arial" w:cs="Arial"/>
                <w:sz w:val="20"/>
                <w:szCs w:val="20"/>
              </w:rPr>
            </w:pPr>
          </w:p>
        </w:tc>
      </w:tr>
    </w:tbl>
    <w:p w14:paraId="73F69EBA" w14:textId="573432E4" w:rsidR="0049491A" w:rsidRDefault="0049491A"/>
    <w:p w14:paraId="08912F45" w14:textId="44CF26C2" w:rsidR="0049491A" w:rsidRDefault="0049491A"/>
    <w:p w14:paraId="5A0EBF42" w14:textId="02CC3E91" w:rsidR="0049491A" w:rsidRDefault="0049491A"/>
    <w:p w14:paraId="7088F041" w14:textId="5075D491" w:rsidR="0049491A" w:rsidRDefault="0049491A"/>
    <w:p w14:paraId="53689F42" w14:textId="28A0C162" w:rsidR="0049491A" w:rsidRDefault="0049491A"/>
    <w:p w14:paraId="3A27A0AC" w14:textId="1D4BB8AF" w:rsidR="004E3AE8" w:rsidRDefault="004E3AE8"/>
    <w:p w14:paraId="7CF8CF03" w14:textId="059082F3" w:rsidR="004E3AE8" w:rsidRDefault="004E3AE8"/>
    <w:p w14:paraId="13FC66F7" w14:textId="5506DE88" w:rsidR="00BA55D5" w:rsidRDefault="00BA55D5"/>
    <w:p w14:paraId="0393E838" w14:textId="5C405388" w:rsidR="00BA55D5" w:rsidRDefault="00BA55D5"/>
    <w:p w14:paraId="2AD1622C" w14:textId="3DAFFCB0" w:rsidR="00BA55D5" w:rsidRDefault="00BA55D5"/>
    <w:p w14:paraId="237DC973" w14:textId="2BA60EA1" w:rsidR="00BA55D5" w:rsidRDefault="00BA55D5"/>
    <w:p w14:paraId="1C8C05C4" w14:textId="42C5EA6C" w:rsidR="00BA55D5" w:rsidRDefault="00BA55D5"/>
    <w:p w14:paraId="3DBF103E" w14:textId="13F29C7E" w:rsidR="00BA55D5" w:rsidRDefault="00BA55D5"/>
    <w:p w14:paraId="3728D040" w14:textId="33C9E8F7" w:rsidR="00BA55D5" w:rsidRDefault="00BA55D5"/>
    <w:p w14:paraId="63FB0AAB" w14:textId="2C3CF1FD" w:rsidR="00BA55D5" w:rsidRDefault="00BA55D5"/>
    <w:p w14:paraId="7DF157C1" w14:textId="46F3D489" w:rsidR="00BA55D5" w:rsidRDefault="00BA55D5"/>
    <w:p w14:paraId="2C2DB380" w14:textId="36A4DE8F" w:rsidR="00BA55D5" w:rsidRDefault="00BA55D5"/>
    <w:p w14:paraId="2EE745F2" w14:textId="5D6A4106" w:rsidR="00BA55D5" w:rsidRDefault="00BA55D5">
      <w:r>
        <w:rPr>
          <w:rFonts w:ascii="Arial" w:hAnsi="Arial" w:cs="Arial"/>
          <w:noProof/>
          <w:sz w:val="56"/>
          <w:szCs w:val="56"/>
        </w:rPr>
        <mc:AlternateContent>
          <mc:Choice Requires="wps">
            <w:drawing>
              <wp:anchor distT="0" distB="0" distL="114300" distR="114300" simplePos="0" relativeHeight="251658282" behindDoc="0" locked="0" layoutInCell="1" allowOverlap="1" wp14:anchorId="45E3E41D" wp14:editId="4AAE02EB">
                <wp:simplePos x="0" y="0"/>
                <wp:positionH relativeFrom="column">
                  <wp:posOffset>8686800</wp:posOffset>
                </wp:positionH>
                <wp:positionV relativeFrom="page">
                  <wp:posOffset>7111651</wp:posOffset>
                </wp:positionV>
                <wp:extent cx="1309370" cy="445135"/>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772B40B4" w14:textId="47CD42C0" w:rsidR="00BA55D5" w:rsidRPr="00945F61" w:rsidRDefault="00BA55D5" w:rsidP="00BA55D5">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w:t>
                            </w:r>
                            <w:r>
                              <w:rPr>
                                <w:rFonts w:ascii="Arial" w:hAnsi="Arial" w:cs="Arial"/>
                                <w:b/>
                                <w:bCs/>
                                <w:color w:val="00A049"/>
                              </w:rPr>
                              <w:t>1</w:t>
                            </w:r>
                          </w:p>
                          <w:p w14:paraId="515E2C8E" w14:textId="77777777" w:rsidR="00BA55D5" w:rsidRDefault="00BA55D5" w:rsidP="00BA55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3E41D" id="Text Box 75" o:spid="_x0000_s1053" type="#_x0000_t202" style="position:absolute;margin-left:684pt;margin-top:559.95pt;width:103.1pt;height:35.0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eX7Gg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" filled="f" stroked="f" strokeweight=".5pt">
                <v:textbox>
                  <w:txbxContent>
                    <w:p w14:paraId="772B40B4" w14:textId="47CD42C0" w:rsidR="00BA55D5" w:rsidRPr="00945F61" w:rsidRDefault="00BA55D5" w:rsidP="00BA55D5">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w:t>
                      </w:r>
                      <w:r>
                        <w:rPr>
                          <w:rFonts w:ascii="Arial" w:hAnsi="Arial" w:cs="Arial"/>
                          <w:b/>
                          <w:bCs/>
                          <w:color w:val="00A049"/>
                        </w:rPr>
                        <w:t>1</w:t>
                      </w:r>
                    </w:p>
                    <w:p w14:paraId="515E2C8E" w14:textId="77777777" w:rsidR="00BA55D5" w:rsidRDefault="00BA55D5" w:rsidP="00BA55D5"/>
                  </w:txbxContent>
                </v:textbox>
                <w10:wrap anchory="page"/>
              </v:shape>
            </w:pict>
          </mc:Fallback>
        </mc:AlternateContent>
      </w:r>
    </w:p>
    <w:p w14:paraId="2EE9E09E" w14:textId="5D5AC7C4" w:rsidR="004E3AE8" w:rsidRDefault="004E3AE8"/>
    <w:tbl>
      <w:tblPr>
        <w:tblStyle w:val="TableGrid"/>
        <w:tblW w:w="0" w:type="auto"/>
        <w:tblLook w:val="04A0" w:firstRow="1" w:lastRow="0" w:firstColumn="1" w:lastColumn="0" w:noHBand="0" w:noVBand="1"/>
      </w:tblPr>
      <w:tblGrid>
        <w:gridCol w:w="562"/>
        <w:gridCol w:w="5954"/>
        <w:gridCol w:w="2835"/>
        <w:gridCol w:w="2410"/>
        <w:gridCol w:w="1417"/>
        <w:gridCol w:w="1328"/>
      </w:tblGrid>
      <w:tr w:rsidR="00BA55D5" w14:paraId="789941C0" w14:textId="77777777" w:rsidTr="00593419">
        <w:trPr>
          <w:trHeight w:val="1002"/>
        </w:trPr>
        <w:tc>
          <w:tcPr>
            <w:tcW w:w="562" w:type="dxa"/>
            <w:shd w:val="clear" w:color="auto" w:fill="00A049"/>
          </w:tcPr>
          <w:p w14:paraId="68DC7DE7" w14:textId="77777777" w:rsidR="00BA55D5" w:rsidRPr="004077BA" w:rsidRDefault="00BA55D5" w:rsidP="005A6B20">
            <w:pPr>
              <w:spacing w:line="276" w:lineRule="auto"/>
              <w:rPr>
                <w:sz w:val="20"/>
                <w:szCs w:val="20"/>
              </w:rPr>
            </w:pPr>
          </w:p>
        </w:tc>
        <w:tc>
          <w:tcPr>
            <w:tcW w:w="5954" w:type="dxa"/>
            <w:shd w:val="clear" w:color="auto" w:fill="00A049"/>
          </w:tcPr>
          <w:p w14:paraId="6DD6EF37" w14:textId="19FF877F" w:rsidR="00BA55D5" w:rsidRPr="006505F9" w:rsidRDefault="00BA55D5"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FUNCTIONAL THEME 2:</w:t>
            </w:r>
            <w:r>
              <w:rPr>
                <w:rFonts w:ascii="Arial" w:hAnsi="Arial" w:cs="Arial"/>
                <w:b/>
                <w:bCs/>
                <w:color w:val="FFFFFF" w:themeColor="background1"/>
                <w:sz w:val="20"/>
                <w:szCs w:val="20"/>
              </w:rPr>
              <w:br/>
            </w:r>
            <w:r w:rsidR="00AF6EBE">
              <w:rPr>
                <w:rFonts w:ascii="Arial" w:hAnsi="Arial" w:cs="Arial"/>
                <w:b/>
                <w:bCs/>
                <w:color w:val="FFFFFF" w:themeColor="background1"/>
                <w:sz w:val="20"/>
                <w:szCs w:val="20"/>
              </w:rPr>
              <w:t>Buildings and energy</w:t>
            </w:r>
            <w:r>
              <w:rPr>
                <w:rFonts w:ascii="Arial" w:hAnsi="Arial" w:cs="Arial"/>
                <w:b/>
                <w:bCs/>
                <w:color w:val="FFFFFF" w:themeColor="background1"/>
                <w:sz w:val="20"/>
                <w:szCs w:val="20"/>
              </w:rPr>
              <w:t xml:space="preserve"> (Adaptation</w:t>
            </w:r>
            <w:r w:rsidR="00AF6EBE">
              <w:rPr>
                <w:rFonts w:ascii="Arial" w:hAnsi="Arial" w:cs="Arial"/>
                <w:b/>
                <w:bCs/>
                <w:color w:val="FFFFFF" w:themeColor="background1"/>
                <w:sz w:val="20"/>
                <w:szCs w:val="20"/>
              </w:rPr>
              <w:t>)</w:t>
            </w:r>
          </w:p>
        </w:tc>
        <w:tc>
          <w:tcPr>
            <w:tcW w:w="2835" w:type="dxa"/>
            <w:shd w:val="clear" w:color="auto" w:fill="00A049"/>
          </w:tcPr>
          <w:p w14:paraId="69A40B30" w14:textId="77777777" w:rsidR="00BA55D5" w:rsidRPr="006505F9" w:rsidRDefault="00BA55D5" w:rsidP="005A6B20">
            <w:pPr>
              <w:tabs>
                <w:tab w:val="right" w:pos="2619"/>
              </w:tabs>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Performance Measure</w:t>
            </w:r>
            <w:r>
              <w:rPr>
                <w:rFonts w:ascii="Arial" w:hAnsi="Arial" w:cs="Arial"/>
                <w:b/>
                <w:bCs/>
                <w:color w:val="FFFFFF" w:themeColor="background1"/>
                <w:sz w:val="20"/>
                <w:szCs w:val="20"/>
              </w:rPr>
              <w:tab/>
            </w:r>
          </w:p>
        </w:tc>
        <w:tc>
          <w:tcPr>
            <w:tcW w:w="2410" w:type="dxa"/>
            <w:shd w:val="clear" w:color="auto" w:fill="00A049"/>
          </w:tcPr>
          <w:p w14:paraId="554E142B" w14:textId="77777777" w:rsidR="00BA55D5" w:rsidRPr="006505F9" w:rsidRDefault="00BA55D5"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Responsible Officer</w:t>
            </w:r>
          </w:p>
        </w:tc>
        <w:tc>
          <w:tcPr>
            <w:tcW w:w="1417" w:type="dxa"/>
            <w:shd w:val="clear" w:color="auto" w:fill="00A049"/>
          </w:tcPr>
          <w:p w14:paraId="2F688665" w14:textId="77777777" w:rsidR="00BA55D5" w:rsidRPr="006505F9" w:rsidRDefault="00BA55D5"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Term</w:t>
            </w:r>
          </w:p>
        </w:tc>
        <w:tc>
          <w:tcPr>
            <w:tcW w:w="1328" w:type="dxa"/>
            <w:shd w:val="clear" w:color="auto" w:fill="00A049"/>
          </w:tcPr>
          <w:p w14:paraId="57F8A330" w14:textId="77777777" w:rsidR="00BA55D5" w:rsidRPr="006505F9" w:rsidRDefault="00BA55D5"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NICCAP3</w:t>
            </w:r>
            <w:r>
              <w:rPr>
                <w:rFonts w:ascii="Arial" w:hAnsi="Arial" w:cs="Arial"/>
                <w:b/>
                <w:bCs/>
                <w:color w:val="FFFFFF" w:themeColor="background1"/>
                <w:sz w:val="20"/>
                <w:szCs w:val="20"/>
              </w:rPr>
              <w:br/>
              <w:t>Ref (where applicable):</w:t>
            </w:r>
          </w:p>
        </w:tc>
      </w:tr>
      <w:tr w:rsidR="00BA55D5" w14:paraId="17D48163" w14:textId="77777777" w:rsidTr="00593419">
        <w:trPr>
          <w:trHeight w:val="716"/>
        </w:trPr>
        <w:tc>
          <w:tcPr>
            <w:tcW w:w="562" w:type="dxa"/>
            <w:shd w:val="clear" w:color="auto" w:fill="C5E0B3" w:themeFill="accent6" w:themeFillTint="66"/>
          </w:tcPr>
          <w:p w14:paraId="2A7C505F" w14:textId="77777777" w:rsidR="00BA55D5" w:rsidRPr="004077BA" w:rsidRDefault="00BA55D5" w:rsidP="005A6B20">
            <w:pPr>
              <w:spacing w:before="60" w:line="276" w:lineRule="auto"/>
              <w:rPr>
                <w:rFonts w:ascii="Arial" w:hAnsi="Arial" w:cs="Arial"/>
                <w:b/>
                <w:bCs/>
                <w:sz w:val="20"/>
                <w:szCs w:val="20"/>
              </w:rPr>
            </w:pPr>
            <w:r w:rsidRPr="004077BA">
              <w:rPr>
                <w:rFonts w:ascii="Arial" w:hAnsi="Arial" w:cs="Arial"/>
                <w:b/>
                <w:bCs/>
                <w:sz w:val="20"/>
                <w:szCs w:val="20"/>
              </w:rPr>
              <w:t>1</w:t>
            </w:r>
          </w:p>
        </w:tc>
        <w:tc>
          <w:tcPr>
            <w:tcW w:w="5954" w:type="dxa"/>
          </w:tcPr>
          <w:p w14:paraId="7E241C75" w14:textId="53BFF41D" w:rsidR="00BA55D5" w:rsidRPr="00FC2E0A" w:rsidRDefault="00AF6EBE" w:rsidP="007E68B9">
            <w:pPr>
              <w:spacing w:before="60" w:after="120" w:line="252" w:lineRule="auto"/>
              <w:rPr>
                <w:rFonts w:ascii="Arial" w:hAnsi="Arial" w:cs="Arial"/>
                <w:sz w:val="20"/>
                <w:szCs w:val="20"/>
              </w:rPr>
            </w:pPr>
            <w:r w:rsidRPr="00FC2E0A">
              <w:rPr>
                <w:rFonts w:ascii="Arial" w:hAnsi="Arial" w:cs="Arial"/>
                <w:sz w:val="20"/>
                <w:szCs w:val="20"/>
              </w:rPr>
              <w:t>Develop as part of the Assets Strategy the implementation of protocols for building/ asset structural integrity assessments of critical infrastructure and buildings after extreme weather events.</w:t>
            </w:r>
          </w:p>
        </w:tc>
        <w:tc>
          <w:tcPr>
            <w:tcW w:w="2835" w:type="dxa"/>
          </w:tcPr>
          <w:p w14:paraId="7C24A6EB" w14:textId="0F4409D3" w:rsidR="00AF6EBE" w:rsidRPr="00FC2E0A" w:rsidRDefault="00BA55D5" w:rsidP="007E68B9">
            <w:pPr>
              <w:spacing w:line="252" w:lineRule="auto"/>
              <w:rPr>
                <w:rFonts w:ascii="Arial" w:hAnsi="Arial" w:cs="Arial"/>
                <w:sz w:val="20"/>
                <w:szCs w:val="20"/>
              </w:rPr>
            </w:pPr>
            <w:r w:rsidRPr="00FC2E0A">
              <w:rPr>
                <w:rFonts w:ascii="Calibri" w:hAnsi="Calibri" w:cs="Calibri"/>
                <w:sz w:val="20"/>
                <w:szCs w:val="20"/>
              </w:rPr>
              <w:t>﻿﻿﻿﻿</w:t>
            </w:r>
            <w:r w:rsidR="00AF6EBE" w:rsidRPr="00FC2E0A">
              <w:rPr>
                <w:rFonts w:ascii="Arial" w:hAnsi="Arial" w:cs="Arial"/>
                <w:sz w:val="20"/>
                <w:szCs w:val="20"/>
              </w:rPr>
              <w:t>Protocols developed.</w:t>
            </w:r>
          </w:p>
          <w:p w14:paraId="135E8220" w14:textId="25248487" w:rsidR="00BA55D5" w:rsidRPr="00FC2E0A" w:rsidRDefault="00AF6EBE" w:rsidP="007E68B9">
            <w:pPr>
              <w:spacing w:before="60" w:after="120" w:line="252" w:lineRule="auto"/>
              <w:rPr>
                <w:rFonts w:ascii="Arial" w:hAnsi="Arial" w:cs="Arial"/>
                <w:sz w:val="20"/>
                <w:szCs w:val="20"/>
              </w:rPr>
            </w:pPr>
            <w:r w:rsidRPr="00FC2E0A">
              <w:rPr>
                <w:rFonts w:ascii="Arial" w:hAnsi="Arial" w:cs="Arial"/>
                <w:sz w:val="20"/>
                <w:szCs w:val="20"/>
              </w:rPr>
              <w:t>Number of condition surveys conducted after extreme weather events.</w:t>
            </w:r>
          </w:p>
        </w:tc>
        <w:tc>
          <w:tcPr>
            <w:tcW w:w="2410" w:type="dxa"/>
          </w:tcPr>
          <w:p w14:paraId="1191CF81" w14:textId="77777777" w:rsidR="00AF6EBE" w:rsidRPr="00FC2E0A" w:rsidRDefault="00AF6EBE" w:rsidP="007E68B9">
            <w:pPr>
              <w:spacing w:line="252" w:lineRule="auto"/>
              <w:rPr>
                <w:rFonts w:ascii="Arial" w:hAnsi="Arial" w:cs="Arial"/>
                <w:sz w:val="20"/>
                <w:szCs w:val="20"/>
              </w:rPr>
            </w:pPr>
            <w:proofErr w:type="spellStart"/>
            <w:r w:rsidRPr="00FC2E0A">
              <w:rPr>
                <w:rFonts w:ascii="Arial" w:hAnsi="Arial" w:cs="Arial"/>
                <w:sz w:val="20"/>
                <w:szCs w:val="20"/>
              </w:rPr>
              <w:t>HoS</w:t>
            </w:r>
            <w:proofErr w:type="spellEnd"/>
            <w:r w:rsidRPr="00FC2E0A">
              <w:rPr>
                <w:rFonts w:ascii="Arial" w:hAnsi="Arial" w:cs="Arial"/>
                <w:sz w:val="20"/>
                <w:szCs w:val="20"/>
              </w:rPr>
              <w:t xml:space="preserve"> Assets</w:t>
            </w:r>
          </w:p>
          <w:p w14:paraId="2BB2B056" w14:textId="0955A882" w:rsidR="00BA55D5" w:rsidRPr="00FC2E0A" w:rsidRDefault="00AF6EBE" w:rsidP="007E68B9">
            <w:pPr>
              <w:spacing w:before="60" w:after="120" w:line="252" w:lineRule="auto"/>
              <w:rPr>
                <w:rFonts w:ascii="Arial" w:hAnsi="Arial" w:cs="Arial"/>
                <w:sz w:val="20"/>
                <w:szCs w:val="20"/>
              </w:rPr>
            </w:pPr>
            <w:proofErr w:type="spellStart"/>
            <w:r w:rsidRPr="00FC2E0A">
              <w:rPr>
                <w:rFonts w:ascii="Arial" w:hAnsi="Arial" w:cs="Arial"/>
                <w:sz w:val="20"/>
                <w:szCs w:val="20"/>
              </w:rPr>
              <w:t>HoS</w:t>
            </w:r>
            <w:proofErr w:type="spellEnd"/>
            <w:r w:rsidRPr="00FC2E0A">
              <w:rPr>
                <w:rFonts w:ascii="Arial" w:hAnsi="Arial" w:cs="Arial"/>
                <w:sz w:val="20"/>
                <w:szCs w:val="20"/>
              </w:rPr>
              <w:t xml:space="preserve"> responsible for buildings/ assets under their control.</w:t>
            </w:r>
          </w:p>
        </w:tc>
        <w:tc>
          <w:tcPr>
            <w:tcW w:w="1417" w:type="dxa"/>
          </w:tcPr>
          <w:p w14:paraId="01239B41" w14:textId="0EBC822C" w:rsidR="00BA55D5" w:rsidRPr="00FC2E0A" w:rsidRDefault="00BA55D5" w:rsidP="007E68B9">
            <w:pPr>
              <w:spacing w:before="60" w:after="120" w:line="252" w:lineRule="auto"/>
              <w:rPr>
                <w:rFonts w:ascii="Arial" w:hAnsi="Arial" w:cs="Arial"/>
                <w:sz w:val="20"/>
                <w:szCs w:val="20"/>
              </w:rPr>
            </w:pPr>
            <w:r w:rsidRPr="00FC2E0A">
              <w:rPr>
                <w:rFonts w:ascii="Calibri" w:hAnsi="Calibri" w:cs="Calibri"/>
                <w:sz w:val="20"/>
                <w:szCs w:val="20"/>
              </w:rPr>
              <w:t>﻿﻿﻿﻿</w:t>
            </w:r>
            <w:r w:rsidR="00AF6EBE" w:rsidRPr="00FC2E0A">
              <w:rPr>
                <w:rFonts w:ascii="Arial" w:hAnsi="Arial" w:cs="Arial"/>
                <w:sz w:val="20"/>
                <w:szCs w:val="20"/>
              </w:rPr>
              <w:t>Medium</w:t>
            </w:r>
          </w:p>
        </w:tc>
        <w:tc>
          <w:tcPr>
            <w:tcW w:w="1328" w:type="dxa"/>
          </w:tcPr>
          <w:p w14:paraId="4E07AF14" w14:textId="168A5560" w:rsidR="00BA55D5" w:rsidRPr="00FC2E0A" w:rsidRDefault="00BA55D5" w:rsidP="007E68B9">
            <w:pPr>
              <w:spacing w:before="60" w:after="120" w:line="252" w:lineRule="auto"/>
              <w:rPr>
                <w:rFonts w:ascii="Arial" w:hAnsi="Arial" w:cs="Arial"/>
                <w:sz w:val="20"/>
                <w:szCs w:val="20"/>
              </w:rPr>
            </w:pPr>
          </w:p>
        </w:tc>
      </w:tr>
      <w:tr w:rsidR="00BA55D5" w14:paraId="1106EE4A" w14:textId="77777777" w:rsidTr="00593419">
        <w:trPr>
          <w:trHeight w:val="988"/>
        </w:trPr>
        <w:tc>
          <w:tcPr>
            <w:tcW w:w="562" w:type="dxa"/>
            <w:shd w:val="clear" w:color="auto" w:fill="C5E0B3" w:themeFill="accent6" w:themeFillTint="66"/>
          </w:tcPr>
          <w:p w14:paraId="4E748037" w14:textId="77777777" w:rsidR="00BA55D5" w:rsidRPr="004077BA" w:rsidRDefault="00BA55D5" w:rsidP="005A6B20">
            <w:pPr>
              <w:spacing w:before="60" w:line="276" w:lineRule="auto"/>
              <w:rPr>
                <w:rFonts w:ascii="Arial" w:hAnsi="Arial" w:cs="Arial"/>
                <w:b/>
                <w:bCs/>
                <w:sz w:val="20"/>
                <w:szCs w:val="20"/>
              </w:rPr>
            </w:pPr>
            <w:r w:rsidRPr="004077BA">
              <w:rPr>
                <w:rFonts w:ascii="Arial" w:hAnsi="Arial" w:cs="Arial"/>
                <w:b/>
                <w:bCs/>
                <w:sz w:val="20"/>
                <w:szCs w:val="20"/>
              </w:rPr>
              <w:t>2</w:t>
            </w:r>
          </w:p>
        </w:tc>
        <w:tc>
          <w:tcPr>
            <w:tcW w:w="5954" w:type="dxa"/>
          </w:tcPr>
          <w:p w14:paraId="680E4457" w14:textId="77777777" w:rsidR="00AF6EBE" w:rsidRPr="00FC2E0A" w:rsidRDefault="00AF6EBE" w:rsidP="007E68B9">
            <w:pPr>
              <w:spacing w:before="60" w:line="252" w:lineRule="auto"/>
              <w:rPr>
                <w:rFonts w:ascii="Arial" w:hAnsi="Arial" w:cs="Arial"/>
                <w:sz w:val="20"/>
                <w:szCs w:val="20"/>
              </w:rPr>
            </w:pPr>
            <w:r w:rsidRPr="00FC2E0A">
              <w:rPr>
                <w:rFonts w:ascii="Arial" w:hAnsi="Arial" w:cs="Arial"/>
                <w:sz w:val="20"/>
                <w:szCs w:val="20"/>
              </w:rPr>
              <w:t>Review the risk of potential impacts of climate change on critical Council owned infrastructure, buildings and services.</w:t>
            </w:r>
          </w:p>
          <w:p w14:paraId="0660A71C" w14:textId="77777777" w:rsidR="00AF6EBE" w:rsidRPr="00FC2E0A" w:rsidRDefault="00AF6EBE" w:rsidP="007E68B9">
            <w:pPr>
              <w:pStyle w:val="ListParagraph"/>
              <w:numPr>
                <w:ilvl w:val="0"/>
                <w:numId w:val="10"/>
              </w:numPr>
              <w:spacing w:line="252" w:lineRule="auto"/>
              <w:rPr>
                <w:rFonts w:ascii="Arial" w:hAnsi="Arial" w:cs="Arial"/>
                <w:sz w:val="20"/>
                <w:szCs w:val="20"/>
              </w:rPr>
            </w:pPr>
            <w:r w:rsidRPr="00FC2E0A">
              <w:rPr>
                <w:rFonts w:ascii="Arial" w:hAnsi="Arial" w:cs="Arial"/>
                <w:sz w:val="20"/>
                <w:szCs w:val="20"/>
              </w:rPr>
              <w:t xml:space="preserve">Identify critical infrastructure and develop plans to reduce the risk/impact from climate events. </w:t>
            </w:r>
          </w:p>
          <w:p w14:paraId="049E35A2" w14:textId="77777777" w:rsidR="00AF6EBE" w:rsidRPr="00FC2E0A" w:rsidRDefault="00AF6EBE" w:rsidP="007E68B9">
            <w:pPr>
              <w:pStyle w:val="ListParagraph"/>
              <w:numPr>
                <w:ilvl w:val="0"/>
                <w:numId w:val="10"/>
              </w:numPr>
              <w:spacing w:line="252" w:lineRule="auto"/>
              <w:rPr>
                <w:rFonts w:ascii="Arial" w:hAnsi="Arial" w:cs="Arial"/>
                <w:sz w:val="20"/>
                <w:szCs w:val="20"/>
              </w:rPr>
            </w:pPr>
            <w:r w:rsidRPr="00FC2E0A">
              <w:rPr>
                <w:rFonts w:ascii="Arial" w:hAnsi="Arial" w:cs="Arial"/>
                <w:sz w:val="20"/>
                <w:szCs w:val="20"/>
              </w:rPr>
              <w:t>Consider climate events on critical infrastructure within Business Continuity Plans, analyse risk and implement plans to build resilience to climate risks.</w:t>
            </w:r>
          </w:p>
          <w:p w14:paraId="447C3615" w14:textId="77777777" w:rsidR="00AF6EBE" w:rsidRPr="00FC2E0A" w:rsidRDefault="00AF6EBE" w:rsidP="007E68B9">
            <w:pPr>
              <w:pStyle w:val="ListParagraph"/>
              <w:numPr>
                <w:ilvl w:val="0"/>
                <w:numId w:val="10"/>
              </w:numPr>
              <w:spacing w:line="252" w:lineRule="auto"/>
              <w:rPr>
                <w:rFonts w:ascii="Arial" w:hAnsi="Arial" w:cs="Arial"/>
                <w:sz w:val="20"/>
                <w:szCs w:val="20"/>
              </w:rPr>
            </w:pPr>
            <w:r w:rsidRPr="00FC2E0A">
              <w:rPr>
                <w:rFonts w:ascii="Arial" w:hAnsi="Arial" w:cs="Arial"/>
                <w:sz w:val="20"/>
                <w:szCs w:val="20"/>
              </w:rPr>
              <w:t>Consider development of plans to build resilience of critical infrastructure within Assets Strategies.</w:t>
            </w:r>
          </w:p>
          <w:p w14:paraId="6C33A03D" w14:textId="77777777" w:rsidR="00AF6EBE" w:rsidRPr="00FC2E0A" w:rsidRDefault="00AF6EBE" w:rsidP="007E68B9">
            <w:pPr>
              <w:pStyle w:val="ListParagraph"/>
              <w:numPr>
                <w:ilvl w:val="0"/>
                <w:numId w:val="10"/>
              </w:numPr>
              <w:spacing w:line="252" w:lineRule="auto"/>
              <w:rPr>
                <w:rFonts w:ascii="Arial" w:hAnsi="Arial" w:cs="Arial"/>
                <w:sz w:val="20"/>
                <w:szCs w:val="20"/>
              </w:rPr>
            </w:pPr>
            <w:r w:rsidRPr="00FC2E0A">
              <w:rPr>
                <w:rFonts w:ascii="Arial" w:hAnsi="Arial" w:cs="Arial"/>
                <w:sz w:val="20"/>
                <w:szCs w:val="20"/>
              </w:rPr>
              <w:t>Consider the maintenance and provision of backup power supplies.</w:t>
            </w:r>
          </w:p>
          <w:p w14:paraId="6667A23C" w14:textId="1397317C" w:rsidR="00BA55D5" w:rsidRPr="00593419" w:rsidRDefault="00AF6EBE" w:rsidP="007E68B9">
            <w:pPr>
              <w:spacing w:before="60" w:after="120" w:line="252" w:lineRule="auto"/>
              <w:rPr>
                <w:rFonts w:ascii="Arial" w:hAnsi="Arial" w:cs="Arial"/>
                <w:kern w:val="2"/>
                <w:sz w:val="20"/>
                <w:szCs w:val="20"/>
              </w:rPr>
            </w:pPr>
            <w:r w:rsidRPr="00593419">
              <w:rPr>
                <w:rFonts w:ascii="Arial" w:hAnsi="Arial" w:cs="Arial"/>
                <w:kern w:val="2"/>
                <w:sz w:val="20"/>
                <w:szCs w:val="20"/>
              </w:rPr>
              <w:t>Develop safe working protocols and adverse weather protocols for staff and contractors (Contingency Procedures, PPE, H&amp;S etc.)</w:t>
            </w:r>
          </w:p>
        </w:tc>
        <w:tc>
          <w:tcPr>
            <w:tcW w:w="2835" w:type="dxa"/>
          </w:tcPr>
          <w:p w14:paraId="4E9803B7" w14:textId="5FB9AE53" w:rsidR="00AF6EBE" w:rsidRPr="00FC2E0A" w:rsidRDefault="00BA55D5" w:rsidP="007E68B9">
            <w:pPr>
              <w:spacing w:line="252" w:lineRule="auto"/>
              <w:rPr>
                <w:rFonts w:ascii="Arial" w:hAnsi="Arial" w:cs="Arial"/>
                <w:sz w:val="20"/>
                <w:szCs w:val="20"/>
              </w:rPr>
            </w:pPr>
            <w:r w:rsidRPr="00FC2E0A">
              <w:rPr>
                <w:rFonts w:ascii="Calibri" w:hAnsi="Calibri" w:cs="Calibri"/>
                <w:sz w:val="20"/>
                <w:szCs w:val="20"/>
              </w:rPr>
              <w:t>﻿﻿﻿﻿</w:t>
            </w:r>
            <w:r w:rsidR="00AF6EBE" w:rsidRPr="00FC2E0A">
              <w:rPr>
                <w:rFonts w:ascii="Arial" w:hAnsi="Arial" w:cs="Arial"/>
                <w:sz w:val="20"/>
                <w:szCs w:val="20"/>
              </w:rPr>
              <w:t>Identify critical infrastructure.</w:t>
            </w:r>
          </w:p>
          <w:p w14:paraId="38D37286" w14:textId="77777777" w:rsidR="00AF6EBE" w:rsidRPr="00FC2E0A" w:rsidRDefault="00AF6EBE" w:rsidP="007E68B9">
            <w:pPr>
              <w:spacing w:line="252" w:lineRule="auto"/>
              <w:rPr>
                <w:rFonts w:ascii="Arial" w:hAnsi="Arial" w:cs="Arial"/>
                <w:sz w:val="20"/>
                <w:szCs w:val="20"/>
              </w:rPr>
            </w:pPr>
            <w:r w:rsidRPr="00FC2E0A">
              <w:rPr>
                <w:rFonts w:ascii="Arial" w:hAnsi="Arial" w:cs="Arial"/>
                <w:sz w:val="20"/>
                <w:szCs w:val="20"/>
              </w:rPr>
              <w:t>Develop action plans as required, consider in BCP’s.</w:t>
            </w:r>
          </w:p>
          <w:p w14:paraId="5EF4204D" w14:textId="77777777" w:rsidR="00AF6EBE" w:rsidRPr="00FC2E0A" w:rsidRDefault="00AF6EBE" w:rsidP="007E68B9">
            <w:pPr>
              <w:spacing w:line="252" w:lineRule="auto"/>
              <w:rPr>
                <w:rFonts w:ascii="Arial" w:hAnsi="Arial" w:cs="Arial"/>
                <w:sz w:val="20"/>
                <w:szCs w:val="20"/>
              </w:rPr>
            </w:pPr>
            <w:r w:rsidRPr="00FC2E0A">
              <w:rPr>
                <w:rFonts w:ascii="Arial" w:hAnsi="Arial" w:cs="Arial"/>
                <w:sz w:val="20"/>
                <w:szCs w:val="20"/>
              </w:rPr>
              <w:t>Consider the resilience of critical infrastructure in Assets Strategy.</w:t>
            </w:r>
          </w:p>
          <w:p w14:paraId="30C7B2FC" w14:textId="56880DED" w:rsidR="00BA55D5" w:rsidRPr="00FC2E0A" w:rsidRDefault="00AF6EBE" w:rsidP="007E68B9">
            <w:pPr>
              <w:spacing w:before="60" w:after="120" w:line="252" w:lineRule="auto"/>
              <w:rPr>
                <w:rFonts w:ascii="Arial" w:hAnsi="Arial" w:cs="Arial"/>
                <w:sz w:val="20"/>
                <w:szCs w:val="20"/>
              </w:rPr>
            </w:pPr>
            <w:r w:rsidRPr="00FC2E0A">
              <w:rPr>
                <w:rFonts w:ascii="Arial" w:hAnsi="Arial" w:cs="Arial"/>
                <w:sz w:val="20"/>
                <w:szCs w:val="20"/>
              </w:rPr>
              <w:t>Consider climate events within H&amp;S procedures and safe working protocols.</w:t>
            </w:r>
          </w:p>
        </w:tc>
        <w:tc>
          <w:tcPr>
            <w:tcW w:w="2410" w:type="dxa"/>
          </w:tcPr>
          <w:p w14:paraId="597307F0" w14:textId="77777777" w:rsidR="00AF6EBE" w:rsidRPr="00FC2E0A" w:rsidRDefault="00AF6EBE" w:rsidP="007E68B9">
            <w:pPr>
              <w:spacing w:line="252" w:lineRule="auto"/>
              <w:rPr>
                <w:rFonts w:ascii="Arial" w:hAnsi="Arial" w:cs="Arial"/>
                <w:sz w:val="20"/>
                <w:szCs w:val="20"/>
              </w:rPr>
            </w:pPr>
            <w:proofErr w:type="spellStart"/>
            <w:r w:rsidRPr="00FC2E0A">
              <w:rPr>
                <w:rFonts w:ascii="Arial" w:hAnsi="Arial" w:cs="Arial"/>
                <w:sz w:val="20"/>
                <w:szCs w:val="20"/>
              </w:rPr>
              <w:t>HoS</w:t>
            </w:r>
            <w:proofErr w:type="spellEnd"/>
            <w:r w:rsidRPr="00FC2E0A">
              <w:rPr>
                <w:rFonts w:ascii="Arial" w:hAnsi="Arial" w:cs="Arial"/>
                <w:sz w:val="20"/>
                <w:szCs w:val="20"/>
              </w:rPr>
              <w:t xml:space="preserve"> Assets</w:t>
            </w:r>
          </w:p>
          <w:p w14:paraId="2D046146" w14:textId="77777777" w:rsidR="00AF6EBE" w:rsidRPr="00FC2E0A" w:rsidRDefault="00AF6EBE" w:rsidP="007E68B9">
            <w:pPr>
              <w:spacing w:line="252" w:lineRule="auto"/>
              <w:rPr>
                <w:rFonts w:ascii="Arial" w:hAnsi="Arial" w:cs="Arial"/>
                <w:sz w:val="20"/>
                <w:szCs w:val="20"/>
              </w:rPr>
            </w:pPr>
            <w:proofErr w:type="spellStart"/>
            <w:r w:rsidRPr="00FC2E0A">
              <w:rPr>
                <w:rFonts w:ascii="Arial" w:hAnsi="Arial" w:cs="Arial"/>
                <w:sz w:val="20"/>
                <w:szCs w:val="20"/>
              </w:rPr>
              <w:t>HoS</w:t>
            </w:r>
            <w:proofErr w:type="spellEnd"/>
            <w:r w:rsidRPr="00FC2E0A">
              <w:rPr>
                <w:rFonts w:ascii="Arial" w:hAnsi="Arial" w:cs="Arial"/>
                <w:sz w:val="20"/>
                <w:szCs w:val="20"/>
              </w:rPr>
              <w:t xml:space="preserve"> responsible for buildings/ assets under their control.</w:t>
            </w:r>
          </w:p>
          <w:p w14:paraId="1E45253F" w14:textId="77777777" w:rsidR="00AF6EBE" w:rsidRPr="00FC2E0A" w:rsidRDefault="00AF6EBE" w:rsidP="007E68B9">
            <w:pPr>
              <w:spacing w:line="252" w:lineRule="auto"/>
              <w:rPr>
                <w:rFonts w:ascii="Arial" w:hAnsi="Arial" w:cs="Arial"/>
                <w:sz w:val="20"/>
                <w:szCs w:val="20"/>
              </w:rPr>
            </w:pPr>
            <w:proofErr w:type="spellStart"/>
            <w:r w:rsidRPr="00FC2E0A">
              <w:rPr>
                <w:rFonts w:ascii="Arial" w:hAnsi="Arial" w:cs="Arial"/>
                <w:sz w:val="20"/>
                <w:szCs w:val="20"/>
              </w:rPr>
              <w:t>HoS</w:t>
            </w:r>
            <w:proofErr w:type="spellEnd"/>
            <w:r w:rsidRPr="00FC2E0A">
              <w:rPr>
                <w:rFonts w:ascii="Arial" w:hAnsi="Arial" w:cs="Arial"/>
                <w:sz w:val="20"/>
                <w:szCs w:val="20"/>
              </w:rPr>
              <w:t xml:space="preserve"> Env Health, Risk and Emergency Planning.</w:t>
            </w:r>
          </w:p>
          <w:p w14:paraId="782A498E" w14:textId="7FB83916" w:rsidR="00BA55D5" w:rsidRPr="00FC2E0A" w:rsidRDefault="00BA55D5" w:rsidP="007E68B9">
            <w:pPr>
              <w:spacing w:before="60" w:after="120" w:line="252" w:lineRule="auto"/>
              <w:rPr>
                <w:rFonts w:ascii="Arial" w:hAnsi="Arial" w:cs="Arial"/>
                <w:sz w:val="20"/>
                <w:szCs w:val="20"/>
              </w:rPr>
            </w:pPr>
          </w:p>
        </w:tc>
        <w:tc>
          <w:tcPr>
            <w:tcW w:w="1417" w:type="dxa"/>
          </w:tcPr>
          <w:p w14:paraId="0954CEE4" w14:textId="6C4462AC" w:rsidR="00BA55D5" w:rsidRPr="00FC2E0A" w:rsidRDefault="00BA55D5" w:rsidP="007E68B9">
            <w:pPr>
              <w:spacing w:before="60" w:after="120" w:line="252" w:lineRule="auto"/>
              <w:rPr>
                <w:rFonts w:ascii="Arial" w:hAnsi="Arial" w:cs="Arial"/>
                <w:sz w:val="20"/>
                <w:szCs w:val="20"/>
              </w:rPr>
            </w:pPr>
            <w:r w:rsidRPr="00FC2E0A">
              <w:rPr>
                <w:rFonts w:ascii="Calibri" w:hAnsi="Calibri" w:cs="Calibri"/>
                <w:sz w:val="20"/>
                <w:szCs w:val="20"/>
              </w:rPr>
              <w:t>﻿﻿﻿﻿</w:t>
            </w:r>
            <w:r w:rsidR="00AF6EBE" w:rsidRPr="00FC2E0A">
              <w:rPr>
                <w:rFonts w:ascii="Arial" w:hAnsi="Arial" w:cs="Arial"/>
                <w:sz w:val="20"/>
                <w:szCs w:val="20"/>
              </w:rPr>
              <w:t xml:space="preserve"> </w:t>
            </w:r>
            <w:r w:rsidRPr="00FC2E0A">
              <w:rPr>
                <w:rFonts w:ascii="Arial" w:hAnsi="Arial" w:cs="Arial"/>
                <w:sz w:val="20"/>
                <w:szCs w:val="20"/>
              </w:rPr>
              <w:t>Medium</w:t>
            </w:r>
          </w:p>
        </w:tc>
        <w:tc>
          <w:tcPr>
            <w:tcW w:w="1328" w:type="dxa"/>
          </w:tcPr>
          <w:p w14:paraId="1591AF83" w14:textId="53FA0523" w:rsidR="00BA55D5" w:rsidRPr="00FC2E0A" w:rsidRDefault="00BA55D5" w:rsidP="007E68B9">
            <w:pPr>
              <w:spacing w:before="60" w:after="120" w:line="252" w:lineRule="auto"/>
              <w:rPr>
                <w:rFonts w:ascii="Arial" w:hAnsi="Arial" w:cs="Arial"/>
                <w:sz w:val="20"/>
                <w:szCs w:val="20"/>
              </w:rPr>
            </w:pPr>
          </w:p>
        </w:tc>
      </w:tr>
      <w:tr w:rsidR="00BA55D5" w14:paraId="78B3866A" w14:textId="77777777" w:rsidTr="00593419">
        <w:trPr>
          <w:trHeight w:val="684"/>
        </w:trPr>
        <w:tc>
          <w:tcPr>
            <w:tcW w:w="562" w:type="dxa"/>
            <w:shd w:val="clear" w:color="auto" w:fill="C5E0B3" w:themeFill="accent6" w:themeFillTint="66"/>
          </w:tcPr>
          <w:p w14:paraId="51F03B1D" w14:textId="77777777" w:rsidR="00BA55D5" w:rsidRPr="004077BA" w:rsidRDefault="00BA55D5" w:rsidP="005A6B20">
            <w:pPr>
              <w:spacing w:before="60" w:line="276" w:lineRule="auto"/>
              <w:rPr>
                <w:rFonts w:ascii="Arial" w:hAnsi="Arial" w:cs="Arial"/>
                <w:b/>
                <w:bCs/>
                <w:sz w:val="20"/>
                <w:szCs w:val="20"/>
              </w:rPr>
            </w:pPr>
            <w:r w:rsidRPr="004077BA">
              <w:rPr>
                <w:rFonts w:ascii="Arial" w:hAnsi="Arial" w:cs="Arial"/>
                <w:b/>
                <w:bCs/>
                <w:sz w:val="20"/>
                <w:szCs w:val="20"/>
              </w:rPr>
              <w:t>3</w:t>
            </w:r>
          </w:p>
        </w:tc>
        <w:tc>
          <w:tcPr>
            <w:tcW w:w="5954" w:type="dxa"/>
          </w:tcPr>
          <w:p w14:paraId="28E16C75" w14:textId="77777777" w:rsidR="00AF6EBE" w:rsidRPr="00FC2E0A" w:rsidRDefault="00AF6EBE" w:rsidP="007E68B9">
            <w:pPr>
              <w:spacing w:before="60" w:line="252" w:lineRule="auto"/>
              <w:rPr>
                <w:rFonts w:ascii="Arial" w:hAnsi="Arial" w:cs="Arial"/>
                <w:sz w:val="20"/>
                <w:szCs w:val="20"/>
              </w:rPr>
            </w:pPr>
            <w:r w:rsidRPr="00FC2E0A">
              <w:rPr>
                <w:rFonts w:ascii="Arial" w:hAnsi="Arial" w:cs="Arial"/>
                <w:sz w:val="20"/>
                <w:szCs w:val="20"/>
              </w:rPr>
              <w:t>Develop a Buildings Risk Register and Remedial Action Plan to be considered within the councils Asset Strategy, to include:</w:t>
            </w:r>
          </w:p>
          <w:p w14:paraId="6B0A87A3" w14:textId="77777777" w:rsidR="00AF6EBE" w:rsidRPr="00FC2E0A" w:rsidRDefault="00AF6EBE" w:rsidP="007E68B9">
            <w:pPr>
              <w:pStyle w:val="ListParagraph"/>
              <w:numPr>
                <w:ilvl w:val="0"/>
                <w:numId w:val="11"/>
              </w:numPr>
              <w:spacing w:line="252" w:lineRule="auto"/>
              <w:rPr>
                <w:rFonts w:ascii="Arial" w:hAnsi="Arial" w:cs="Arial"/>
                <w:sz w:val="20"/>
                <w:szCs w:val="20"/>
              </w:rPr>
            </w:pPr>
            <w:r w:rsidRPr="00FC2E0A">
              <w:rPr>
                <w:rFonts w:ascii="Arial" w:hAnsi="Arial" w:cs="Arial"/>
                <w:sz w:val="20"/>
                <w:szCs w:val="20"/>
              </w:rPr>
              <w:t>A condition survey and risk assessment of council buildings and assets to identify potential hazards, impacts and risks of climate events.</w:t>
            </w:r>
          </w:p>
          <w:p w14:paraId="0E026ED4" w14:textId="77777777" w:rsidR="00AF6EBE" w:rsidRPr="00FC2E0A" w:rsidRDefault="00AF6EBE" w:rsidP="007E68B9">
            <w:pPr>
              <w:pStyle w:val="ListParagraph"/>
              <w:numPr>
                <w:ilvl w:val="0"/>
                <w:numId w:val="11"/>
              </w:numPr>
              <w:spacing w:line="252" w:lineRule="auto"/>
              <w:rPr>
                <w:rFonts w:ascii="Arial" w:hAnsi="Arial" w:cs="Arial"/>
                <w:sz w:val="20"/>
                <w:szCs w:val="20"/>
              </w:rPr>
            </w:pPr>
            <w:r w:rsidRPr="00FC2E0A">
              <w:rPr>
                <w:rFonts w:ascii="Arial" w:hAnsi="Arial" w:cs="Arial"/>
                <w:sz w:val="20"/>
                <w:szCs w:val="20"/>
              </w:rPr>
              <w:t>Development and implementation of a remedial action plan for building assets identified in the risk assessment</w:t>
            </w:r>
          </w:p>
          <w:p w14:paraId="0818A426" w14:textId="0E62832D" w:rsidR="00BA55D5" w:rsidRPr="00FC2E0A" w:rsidRDefault="00AF6EBE" w:rsidP="007E68B9">
            <w:pPr>
              <w:spacing w:before="60" w:after="120" w:line="252" w:lineRule="auto"/>
              <w:rPr>
                <w:rFonts w:ascii="Arial" w:hAnsi="Arial" w:cs="Arial"/>
                <w:sz w:val="20"/>
                <w:szCs w:val="20"/>
              </w:rPr>
            </w:pPr>
            <w:r w:rsidRPr="00FC2E0A">
              <w:rPr>
                <w:rFonts w:ascii="Arial" w:hAnsi="Arial" w:cs="Arial"/>
                <w:sz w:val="20"/>
                <w:szCs w:val="20"/>
              </w:rPr>
              <w:t>Consideration of the effects of precipitation and flooding and develop green infrastructure solutions to reduce runoff and stormwater surge.</w:t>
            </w:r>
          </w:p>
        </w:tc>
        <w:tc>
          <w:tcPr>
            <w:tcW w:w="2835" w:type="dxa"/>
          </w:tcPr>
          <w:p w14:paraId="2A9E01FD" w14:textId="69B21008" w:rsidR="00AF6EBE" w:rsidRPr="00FC2E0A" w:rsidRDefault="00BA55D5" w:rsidP="007E68B9">
            <w:pPr>
              <w:spacing w:line="252" w:lineRule="auto"/>
              <w:rPr>
                <w:rFonts w:ascii="Arial" w:hAnsi="Arial" w:cs="Arial"/>
                <w:sz w:val="20"/>
                <w:szCs w:val="20"/>
              </w:rPr>
            </w:pPr>
            <w:r w:rsidRPr="00FC2E0A">
              <w:rPr>
                <w:rFonts w:ascii="Calibri" w:hAnsi="Calibri" w:cs="Calibri"/>
                <w:sz w:val="20"/>
                <w:szCs w:val="20"/>
              </w:rPr>
              <w:t>﻿﻿﻿﻿﻿</w:t>
            </w:r>
            <w:r w:rsidR="00AF6EBE" w:rsidRPr="00FC2E0A">
              <w:rPr>
                <w:rFonts w:ascii="Arial" w:hAnsi="Arial" w:cs="Arial"/>
                <w:sz w:val="20"/>
                <w:szCs w:val="20"/>
              </w:rPr>
              <w:t>Assets Strategy developed to:</w:t>
            </w:r>
          </w:p>
          <w:p w14:paraId="0ABF10DE" w14:textId="6F1DFDA3" w:rsidR="00AF6EBE" w:rsidRPr="00FC2E0A" w:rsidRDefault="00AF6EBE" w:rsidP="007E68B9">
            <w:pPr>
              <w:spacing w:line="252" w:lineRule="auto"/>
              <w:rPr>
                <w:rFonts w:ascii="Arial" w:hAnsi="Arial" w:cs="Arial"/>
                <w:sz w:val="20"/>
                <w:szCs w:val="20"/>
              </w:rPr>
            </w:pPr>
            <w:r w:rsidRPr="00FC2E0A">
              <w:rPr>
                <w:rFonts w:ascii="Arial" w:hAnsi="Arial" w:cs="Arial"/>
                <w:sz w:val="20"/>
                <w:szCs w:val="20"/>
              </w:rPr>
              <w:t>identify risks</w:t>
            </w:r>
          </w:p>
          <w:p w14:paraId="5EF6D2D6" w14:textId="6C984448" w:rsidR="00AF6EBE" w:rsidRPr="00FC2E0A" w:rsidRDefault="00AF6EBE" w:rsidP="007E68B9">
            <w:pPr>
              <w:spacing w:line="252" w:lineRule="auto"/>
              <w:rPr>
                <w:rFonts w:ascii="Arial" w:hAnsi="Arial" w:cs="Arial"/>
                <w:sz w:val="20"/>
                <w:szCs w:val="20"/>
              </w:rPr>
            </w:pPr>
            <w:r w:rsidRPr="00FC2E0A">
              <w:rPr>
                <w:rFonts w:ascii="Arial" w:hAnsi="Arial" w:cs="Arial"/>
                <w:sz w:val="20"/>
                <w:szCs w:val="20"/>
              </w:rPr>
              <w:t>conduct condition surveys</w:t>
            </w:r>
          </w:p>
          <w:p w14:paraId="3E0352CE" w14:textId="46D67247" w:rsidR="00AF6EBE" w:rsidRPr="00FC2E0A" w:rsidRDefault="00AF6EBE" w:rsidP="007E68B9">
            <w:pPr>
              <w:spacing w:line="252" w:lineRule="auto"/>
              <w:rPr>
                <w:rFonts w:ascii="Arial" w:hAnsi="Arial" w:cs="Arial"/>
                <w:sz w:val="20"/>
                <w:szCs w:val="20"/>
              </w:rPr>
            </w:pPr>
            <w:r w:rsidRPr="00FC2E0A">
              <w:rPr>
                <w:rFonts w:ascii="Arial" w:hAnsi="Arial" w:cs="Arial"/>
                <w:sz w:val="20"/>
                <w:szCs w:val="20"/>
              </w:rPr>
              <w:t>conduct remedial actions     as required.</w:t>
            </w:r>
          </w:p>
          <w:p w14:paraId="208C745E" w14:textId="77777777" w:rsidR="00AF6EBE" w:rsidRPr="00FC2E0A" w:rsidRDefault="00AF6EBE" w:rsidP="007E68B9">
            <w:pPr>
              <w:spacing w:line="252" w:lineRule="auto"/>
              <w:rPr>
                <w:rFonts w:ascii="Arial" w:hAnsi="Arial" w:cs="Arial"/>
                <w:sz w:val="20"/>
                <w:szCs w:val="20"/>
              </w:rPr>
            </w:pPr>
          </w:p>
          <w:p w14:paraId="345E0CC3" w14:textId="3FCE0908" w:rsidR="00BA55D5" w:rsidRPr="00FC2E0A" w:rsidRDefault="00AF6EBE" w:rsidP="007E68B9">
            <w:pPr>
              <w:spacing w:before="60" w:after="120" w:line="252" w:lineRule="auto"/>
              <w:rPr>
                <w:rFonts w:ascii="Arial" w:hAnsi="Arial" w:cs="Arial"/>
                <w:sz w:val="20"/>
                <w:szCs w:val="20"/>
              </w:rPr>
            </w:pPr>
            <w:r w:rsidRPr="00FC2E0A">
              <w:rPr>
                <w:rFonts w:ascii="Arial" w:hAnsi="Arial" w:cs="Arial"/>
                <w:sz w:val="20"/>
                <w:szCs w:val="20"/>
              </w:rPr>
              <w:t>Building custodians to consider the effects of precipitation</w:t>
            </w:r>
            <w:r w:rsidR="003050C3">
              <w:rPr>
                <w:rFonts w:ascii="Arial" w:hAnsi="Arial" w:cs="Arial"/>
                <w:sz w:val="20"/>
                <w:szCs w:val="20"/>
              </w:rPr>
              <w:t>.</w:t>
            </w:r>
          </w:p>
        </w:tc>
        <w:tc>
          <w:tcPr>
            <w:tcW w:w="2410" w:type="dxa"/>
          </w:tcPr>
          <w:p w14:paraId="7B5FBC61" w14:textId="77777777" w:rsidR="00AF6EBE" w:rsidRPr="00FC2E0A" w:rsidRDefault="00AF6EBE" w:rsidP="007E68B9">
            <w:pPr>
              <w:spacing w:line="252" w:lineRule="auto"/>
              <w:rPr>
                <w:rFonts w:ascii="Arial" w:hAnsi="Arial" w:cs="Arial"/>
                <w:sz w:val="20"/>
                <w:szCs w:val="20"/>
              </w:rPr>
            </w:pPr>
            <w:proofErr w:type="spellStart"/>
            <w:r w:rsidRPr="00FC2E0A">
              <w:rPr>
                <w:rFonts w:ascii="Arial" w:hAnsi="Arial" w:cs="Arial"/>
                <w:sz w:val="20"/>
                <w:szCs w:val="20"/>
              </w:rPr>
              <w:t>HoS</w:t>
            </w:r>
            <w:proofErr w:type="spellEnd"/>
            <w:r w:rsidRPr="00FC2E0A">
              <w:rPr>
                <w:rFonts w:ascii="Arial" w:hAnsi="Arial" w:cs="Arial"/>
                <w:sz w:val="20"/>
                <w:szCs w:val="20"/>
              </w:rPr>
              <w:t xml:space="preserve"> Assets</w:t>
            </w:r>
          </w:p>
          <w:p w14:paraId="171C6F35" w14:textId="577DC46C" w:rsidR="00BA55D5" w:rsidRPr="00FC2E0A" w:rsidRDefault="00AF6EBE" w:rsidP="007E68B9">
            <w:pPr>
              <w:spacing w:line="252" w:lineRule="auto"/>
              <w:rPr>
                <w:rFonts w:ascii="Arial" w:hAnsi="Arial" w:cs="Arial"/>
                <w:sz w:val="20"/>
                <w:szCs w:val="20"/>
              </w:rPr>
            </w:pPr>
            <w:proofErr w:type="spellStart"/>
            <w:r w:rsidRPr="00FC2E0A">
              <w:rPr>
                <w:rFonts w:ascii="Arial" w:hAnsi="Arial" w:cs="Arial"/>
                <w:sz w:val="20"/>
                <w:szCs w:val="20"/>
              </w:rPr>
              <w:t>HoS</w:t>
            </w:r>
            <w:proofErr w:type="spellEnd"/>
            <w:r w:rsidRPr="00FC2E0A">
              <w:rPr>
                <w:rFonts w:ascii="Arial" w:hAnsi="Arial" w:cs="Arial"/>
                <w:sz w:val="20"/>
                <w:szCs w:val="20"/>
              </w:rPr>
              <w:t xml:space="preserve"> responsible for buildings/ assets under their control.</w:t>
            </w:r>
          </w:p>
        </w:tc>
        <w:tc>
          <w:tcPr>
            <w:tcW w:w="1417" w:type="dxa"/>
          </w:tcPr>
          <w:p w14:paraId="38E2F9FA" w14:textId="0A5F3F59" w:rsidR="00BA55D5" w:rsidRPr="00FC2E0A" w:rsidRDefault="00BA55D5" w:rsidP="007E68B9">
            <w:pPr>
              <w:spacing w:before="60" w:after="120" w:line="252" w:lineRule="auto"/>
              <w:rPr>
                <w:rFonts w:ascii="Arial" w:hAnsi="Arial" w:cs="Arial"/>
                <w:sz w:val="20"/>
                <w:szCs w:val="20"/>
              </w:rPr>
            </w:pPr>
            <w:r w:rsidRPr="00FC2E0A">
              <w:rPr>
                <w:rFonts w:ascii="Calibri" w:hAnsi="Calibri" w:cs="Calibri"/>
                <w:sz w:val="20"/>
                <w:szCs w:val="20"/>
              </w:rPr>
              <w:t>﻿﻿﻿﻿</w:t>
            </w:r>
            <w:r w:rsidR="00AF6EBE" w:rsidRPr="00FC2E0A">
              <w:rPr>
                <w:rFonts w:ascii="Arial" w:hAnsi="Arial" w:cs="Arial"/>
                <w:sz w:val="20"/>
                <w:szCs w:val="20"/>
              </w:rPr>
              <w:t xml:space="preserve"> </w:t>
            </w:r>
            <w:r w:rsidRPr="00FC2E0A">
              <w:rPr>
                <w:rFonts w:ascii="Arial" w:hAnsi="Arial" w:cs="Arial"/>
                <w:sz w:val="20"/>
                <w:szCs w:val="20"/>
              </w:rPr>
              <w:t>Medium</w:t>
            </w:r>
          </w:p>
        </w:tc>
        <w:tc>
          <w:tcPr>
            <w:tcW w:w="1328" w:type="dxa"/>
          </w:tcPr>
          <w:p w14:paraId="769CCEB9" w14:textId="4F1EDA54" w:rsidR="00BA55D5" w:rsidRPr="00FC2E0A" w:rsidRDefault="00BA55D5" w:rsidP="007E68B9">
            <w:pPr>
              <w:spacing w:before="60" w:after="120" w:line="252" w:lineRule="auto"/>
              <w:rPr>
                <w:rFonts w:ascii="Arial" w:hAnsi="Arial" w:cs="Arial"/>
                <w:sz w:val="20"/>
                <w:szCs w:val="20"/>
              </w:rPr>
            </w:pPr>
          </w:p>
        </w:tc>
      </w:tr>
      <w:tr w:rsidR="00BA55D5" w14:paraId="485E9300" w14:textId="77777777" w:rsidTr="00593419">
        <w:trPr>
          <w:trHeight w:val="851"/>
        </w:trPr>
        <w:tc>
          <w:tcPr>
            <w:tcW w:w="562" w:type="dxa"/>
            <w:shd w:val="clear" w:color="auto" w:fill="C5E0B3" w:themeFill="accent6" w:themeFillTint="66"/>
          </w:tcPr>
          <w:p w14:paraId="1A38906A" w14:textId="77777777" w:rsidR="00BA55D5" w:rsidRPr="00FC2E0A" w:rsidRDefault="00BA55D5" w:rsidP="005A6B20">
            <w:pPr>
              <w:spacing w:before="60" w:line="276" w:lineRule="auto"/>
              <w:rPr>
                <w:rFonts w:ascii="Arial" w:hAnsi="Arial" w:cs="Arial"/>
                <w:b/>
                <w:bCs/>
                <w:color w:val="C5E0B3" w:themeColor="accent6" w:themeTint="66"/>
                <w:sz w:val="20"/>
                <w:szCs w:val="20"/>
              </w:rPr>
            </w:pPr>
            <w:r w:rsidRPr="004077BA">
              <w:rPr>
                <w:rFonts w:ascii="Arial" w:hAnsi="Arial" w:cs="Arial"/>
                <w:b/>
                <w:bCs/>
                <w:sz w:val="20"/>
                <w:szCs w:val="20"/>
              </w:rPr>
              <w:t>4</w:t>
            </w:r>
          </w:p>
        </w:tc>
        <w:tc>
          <w:tcPr>
            <w:tcW w:w="5954" w:type="dxa"/>
          </w:tcPr>
          <w:p w14:paraId="0708E863" w14:textId="3DD2DC89" w:rsidR="00BA55D5" w:rsidRPr="00FC2E0A" w:rsidRDefault="00FC2E0A" w:rsidP="007E68B9">
            <w:pPr>
              <w:spacing w:before="60" w:after="120" w:line="252" w:lineRule="auto"/>
              <w:rPr>
                <w:rFonts w:ascii="Arial" w:hAnsi="Arial" w:cs="Arial"/>
                <w:sz w:val="20"/>
                <w:szCs w:val="20"/>
              </w:rPr>
            </w:pPr>
            <w:r w:rsidRPr="00FC2E0A">
              <w:rPr>
                <w:rFonts w:ascii="Arial" w:hAnsi="Arial" w:cs="Arial"/>
                <w:sz w:val="20"/>
                <w:szCs w:val="20"/>
              </w:rPr>
              <w:t xml:space="preserve">Consider Adaptation and climate impacts on all development and redevelopment projects considering assets at design, planning, construction and maintenance stages. (green infrastructure, biodiversity, water management, </w:t>
            </w:r>
            <w:proofErr w:type="spellStart"/>
            <w:r w:rsidRPr="00FC2E0A">
              <w:rPr>
                <w:rFonts w:ascii="Arial" w:hAnsi="Arial" w:cs="Arial"/>
                <w:sz w:val="20"/>
                <w:szCs w:val="20"/>
              </w:rPr>
              <w:t>SuDS</w:t>
            </w:r>
            <w:proofErr w:type="spellEnd"/>
            <w:r w:rsidRPr="00FC2E0A">
              <w:rPr>
                <w:rFonts w:ascii="Arial" w:hAnsi="Arial" w:cs="Arial"/>
                <w:sz w:val="20"/>
                <w:szCs w:val="20"/>
              </w:rPr>
              <w:t xml:space="preserve"> etc.)</w:t>
            </w:r>
          </w:p>
        </w:tc>
        <w:tc>
          <w:tcPr>
            <w:tcW w:w="2835" w:type="dxa"/>
          </w:tcPr>
          <w:p w14:paraId="7BC7C214" w14:textId="0FEFBEAC" w:rsidR="00BA55D5" w:rsidRPr="00FC2E0A" w:rsidRDefault="00BA55D5" w:rsidP="007E68B9">
            <w:pPr>
              <w:spacing w:before="60" w:after="120" w:line="252" w:lineRule="auto"/>
              <w:rPr>
                <w:rFonts w:ascii="Arial" w:hAnsi="Arial" w:cs="Arial"/>
                <w:sz w:val="20"/>
                <w:szCs w:val="20"/>
              </w:rPr>
            </w:pPr>
            <w:r w:rsidRPr="00FC2E0A">
              <w:rPr>
                <w:rFonts w:ascii="Calibri" w:hAnsi="Calibri" w:cs="Calibri"/>
                <w:sz w:val="20"/>
                <w:szCs w:val="20"/>
              </w:rPr>
              <w:t>﻿﻿﻿﻿</w:t>
            </w:r>
            <w:r w:rsidR="00FC2E0A" w:rsidRPr="00FC2E0A">
              <w:rPr>
                <w:rFonts w:ascii="Arial" w:hAnsi="Arial" w:cs="Arial"/>
                <w:sz w:val="20"/>
                <w:szCs w:val="20"/>
              </w:rPr>
              <w:t>Number of considerations with projects such as Capital Plans, Minor Works etc.</w:t>
            </w:r>
          </w:p>
        </w:tc>
        <w:tc>
          <w:tcPr>
            <w:tcW w:w="2410" w:type="dxa"/>
          </w:tcPr>
          <w:p w14:paraId="676CCC11" w14:textId="5014C89D" w:rsidR="00FC2E0A" w:rsidRPr="00FC2E0A" w:rsidRDefault="00BA55D5" w:rsidP="007E68B9">
            <w:pPr>
              <w:spacing w:line="252" w:lineRule="auto"/>
              <w:rPr>
                <w:rFonts w:ascii="Arial" w:hAnsi="Arial" w:cs="Arial"/>
                <w:sz w:val="20"/>
                <w:szCs w:val="20"/>
              </w:rPr>
            </w:pPr>
            <w:r w:rsidRPr="00FC2E0A">
              <w:rPr>
                <w:rFonts w:ascii="Calibri" w:hAnsi="Calibri" w:cs="Calibri"/>
                <w:sz w:val="20"/>
                <w:szCs w:val="20"/>
              </w:rPr>
              <w:t>﻿</w:t>
            </w:r>
            <w:proofErr w:type="spellStart"/>
            <w:r w:rsidR="00FC2E0A" w:rsidRPr="00FC2E0A">
              <w:rPr>
                <w:rFonts w:ascii="Arial" w:hAnsi="Arial" w:cs="Arial"/>
                <w:sz w:val="20"/>
                <w:szCs w:val="20"/>
              </w:rPr>
              <w:t>HoS</w:t>
            </w:r>
            <w:proofErr w:type="spellEnd"/>
            <w:r w:rsidR="00FC2E0A" w:rsidRPr="00FC2E0A">
              <w:rPr>
                <w:rFonts w:ascii="Arial" w:hAnsi="Arial" w:cs="Arial"/>
                <w:sz w:val="20"/>
                <w:szCs w:val="20"/>
              </w:rPr>
              <w:t xml:space="preserve"> Assets</w:t>
            </w:r>
          </w:p>
          <w:p w14:paraId="53DDA06F" w14:textId="77777777" w:rsidR="00FC2E0A" w:rsidRPr="00FC2E0A" w:rsidRDefault="00FC2E0A" w:rsidP="007E68B9">
            <w:pPr>
              <w:spacing w:line="252" w:lineRule="auto"/>
              <w:rPr>
                <w:rFonts w:ascii="Arial" w:hAnsi="Arial" w:cs="Arial"/>
                <w:sz w:val="20"/>
                <w:szCs w:val="20"/>
              </w:rPr>
            </w:pPr>
            <w:proofErr w:type="spellStart"/>
            <w:r w:rsidRPr="00FC2E0A">
              <w:rPr>
                <w:rFonts w:ascii="Arial" w:hAnsi="Arial" w:cs="Arial"/>
                <w:sz w:val="20"/>
                <w:szCs w:val="20"/>
              </w:rPr>
              <w:t>HoS</w:t>
            </w:r>
            <w:proofErr w:type="spellEnd"/>
            <w:r w:rsidRPr="00FC2E0A">
              <w:rPr>
                <w:rFonts w:ascii="Arial" w:hAnsi="Arial" w:cs="Arial"/>
                <w:sz w:val="20"/>
                <w:szCs w:val="20"/>
              </w:rPr>
              <w:t xml:space="preserve"> Planning &amp; Capital Dev.</w:t>
            </w:r>
          </w:p>
          <w:p w14:paraId="3544A016" w14:textId="7860B09E" w:rsidR="00BA55D5" w:rsidRPr="00FC2E0A" w:rsidRDefault="00FC2E0A" w:rsidP="007E68B9">
            <w:pPr>
              <w:spacing w:before="60" w:after="120" w:line="252" w:lineRule="auto"/>
              <w:rPr>
                <w:rFonts w:ascii="Arial" w:hAnsi="Arial" w:cs="Arial"/>
                <w:sz w:val="20"/>
                <w:szCs w:val="20"/>
              </w:rPr>
            </w:pPr>
            <w:proofErr w:type="spellStart"/>
            <w:r w:rsidRPr="00FC2E0A">
              <w:rPr>
                <w:rFonts w:ascii="Arial" w:hAnsi="Arial" w:cs="Arial"/>
                <w:sz w:val="20"/>
                <w:szCs w:val="20"/>
              </w:rPr>
              <w:t>HoS</w:t>
            </w:r>
            <w:proofErr w:type="spellEnd"/>
            <w:r w:rsidRPr="00FC2E0A">
              <w:rPr>
                <w:rFonts w:ascii="Arial" w:hAnsi="Arial" w:cs="Arial"/>
                <w:sz w:val="20"/>
                <w:szCs w:val="20"/>
              </w:rPr>
              <w:t xml:space="preserve"> responsible for buildings/ assets.</w:t>
            </w:r>
          </w:p>
        </w:tc>
        <w:tc>
          <w:tcPr>
            <w:tcW w:w="1417" w:type="dxa"/>
          </w:tcPr>
          <w:p w14:paraId="24BE411D" w14:textId="049DA784" w:rsidR="00BA55D5" w:rsidRPr="00FC2E0A" w:rsidRDefault="00BA55D5" w:rsidP="007E68B9">
            <w:pPr>
              <w:spacing w:before="60" w:after="120" w:line="252" w:lineRule="auto"/>
              <w:rPr>
                <w:rFonts w:ascii="Arial" w:hAnsi="Arial" w:cs="Arial"/>
                <w:sz w:val="20"/>
                <w:szCs w:val="20"/>
              </w:rPr>
            </w:pPr>
            <w:r w:rsidRPr="00FC2E0A">
              <w:rPr>
                <w:rFonts w:ascii="Calibri" w:hAnsi="Calibri" w:cs="Calibri"/>
                <w:sz w:val="20"/>
                <w:szCs w:val="20"/>
              </w:rPr>
              <w:t>﻿﻿﻿﻿</w:t>
            </w:r>
            <w:r w:rsidR="00FC2E0A" w:rsidRPr="00FC2E0A">
              <w:rPr>
                <w:rFonts w:ascii="Arial" w:hAnsi="Arial" w:cs="Arial"/>
                <w:sz w:val="20"/>
                <w:szCs w:val="20"/>
              </w:rPr>
              <w:t>Medium</w:t>
            </w:r>
          </w:p>
        </w:tc>
        <w:tc>
          <w:tcPr>
            <w:tcW w:w="1328" w:type="dxa"/>
          </w:tcPr>
          <w:p w14:paraId="31D4B633" w14:textId="4825D795" w:rsidR="00BA55D5" w:rsidRPr="00FC2E0A" w:rsidRDefault="00BA55D5" w:rsidP="007E68B9">
            <w:pPr>
              <w:spacing w:before="60" w:after="120" w:line="252" w:lineRule="auto"/>
              <w:rPr>
                <w:rFonts w:ascii="Arial" w:hAnsi="Arial" w:cs="Arial"/>
                <w:sz w:val="20"/>
                <w:szCs w:val="20"/>
              </w:rPr>
            </w:pPr>
            <w:r w:rsidRPr="00FC2E0A">
              <w:rPr>
                <w:rFonts w:ascii="Arial" w:hAnsi="Arial" w:cs="Arial"/>
                <w:sz w:val="20"/>
                <w:szCs w:val="20"/>
              </w:rPr>
              <w:t>ST1</w:t>
            </w:r>
            <w:r w:rsidR="00FC2E0A" w:rsidRPr="00FC2E0A">
              <w:rPr>
                <w:rFonts w:ascii="Arial" w:hAnsi="Arial" w:cs="Arial"/>
                <w:sz w:val="20"/>
                <w:szCs w:val="20"/>
              </w:rPr>
              <w:t>7</w:t>
            </w:r>
          </w:p>
        </w:tc>
      </w:tr>
    </w:tbl>
    <w:p w14:paraId="7EAE9725" w14:textId="64C1DCE6" w:rsidR="004E3AE8" w:rsidRDefault="007E68B9">
      <w:r>
        <w:rPr>
          <w:rFonts w:ascii="Arial" w:hAnsi="Arial" w:cs="Arial"/>
          <w:noProof/>
          <w:sz w:val="56"/>
          <w:szCs w:val="56"/>
        </w:rPr>
        <mc:AlternateContent>
          <mc:Choice Requires="wps">
            <w:drawing>
              <wp:anchor distT="0" distB="0" distL="114300" distR="114300" simplePos="0" relativeHeight="251658283" behindDoc="0" locked="0" layoutInCell="1" allowOverlap="1" wp14:anchorId="0A28E4D0" wp14:editId="6C157FA5">
                <wp:simplePos x="0" y="0"/>
                <wp:positionH relativeFrom="column">
                  <wp:posOffset>8699863</wp:posOffset>
                </wp:positionH>
                <wp:positionV relativeFrom="page">
                  <wp:posOffset>7114994</wp:posOffset>
                </wp:positionV>
                <wp:extent cx="1309370" cy="445135"/>
                <wp:effectExtent l="0" t="0" r="0" b="0"/>
                <wp:wrapNone/>
                <wp:docPr id="76" name="Text Box 76"/>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72AB18BA" w14:textId="77777777" w:rsidR="007E68B9" w:rsidRPr="00945F61" w:rsidRDefault="007E68B9" w:rsidP="007E68B9">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12</w:t>
                            </w:r>
                          </w:p>
                          <w:p w14:paraId="28E07B14" w14:textId="77777777" w:rsidR="007E68B9" w:rsidRDefault="007E68B9" w:rsidP="007E68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8E4D0" id="Text Box 76" o:spid="_x0000_s1054" type="#_x0000_t202" style="position:absolute;margin-left:685.05pt;margin-top:560.25pt;width:103.1pt;height:35.0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FCgGgIAADQ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" filled="f" stroked="f" strokeweight=".5pt">
                <v:textbox>
                  <w:txbxContent>
                    <w:p w14:paraId="72AB18BA" w14:textId="77777777" w:rsidR="007E68B9" w:rsidRPr="00945F61" w:rsidRDefault="007E68B9" w:rsidP="007E68B9">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12</w:t>
                      </w:r>
                    </w:p>
                    <w:p w14:paraId="28E07B14" w14:textId="77777777" w:rsidR="007E68B9" w:rsidRDefault="007E68B9" w:rsidP="007E68B9"/>
                  </w:txbxContent>
                </v:textbox>
                <w10:wrap anchory="page"/>
              </v:shape>
            </w:pict>
          </mc:Fallback>
        </mc:AlternateContent>
      </w:r>
    </w:p>
    <w:p w14:paraId="37AED2B5" w14:textId="3C021660" w:rsidR="004E3AE8" w:rsidRDefault="004E3AE8"/>
    <w:p w14:paraId="372131B9" w14:textId="3F2DD9F6" w:rsidR="007E68B9" w:rsidRDefault="007E68B9"/>
    <w:tbl>
      <w:tblPr>
        <w:tblStyle w:val="TableGrid"/>
        <w:tblW w:w="0" w:type="auto"/>
        <w:tblLook w:val="04A0" w:firstRow="1" w:lastRow="0" w:firstColumn="1" w:lastColumn="0" w:noHBand="0" w:noVBand="1"/>
      </w:tblPr>
      <w:tblGrid>
        <w:gridCol w:w="562"/>
        <w:gridCol w:w="5954"/>
        <w:gridCol w:w="2835"/>
        <w:gridCol w:w="2410"/>
        <w:gridCol w:w="1417"/>
        <w:gridCol w:w="1328"/>
      </w:tblGrid>
      <w:tr w:rsidR="007E68B9" w14:paraId="5349CEFB" w14:textId="77777777" w:rsidTr="007E68B9">
        <w:trPr>
          <w:trHeight w:val="1002"/>
        </w:trPr>
        <w:tc>
          <w:tcPr>
            <w:tcW w:w="562" w:type="dxa"/>
            <w:shd w:val="clear" w:color="auto" w:fill="FFC000" w:themeFill="accent4"/>
          </w:tcPr>
          <w:p w14:paraId="4CC1C0D8" w14:textId="77777777" w:rsidR="007E68B9" w:rsidRPr="004077BA" w:rsidRDefault="007E68B9" w:rsidP="005A6B20">
            <w:pPr>
              <w:spacing w:line="276" w:lineRule="auto"/>
              <w:rPr>
                <w:sz w:val="20"/>
                <w:szCs w:val="20"/>
              </w:rPr>
            </w:pPr>
          </w:p>
        </w:tc>
        <w:tc>
          <w:tcPr>
            <w:tcW w:w="5954" w:type="dxa"/>
            <w:shd w:val="clear" w:color="auto" w:fill="FFC000" w:themeFill="accent4"/>
          </w:tcPr>
          <w:p w14:paraId="400FEAD2" w14:textId="7A26122D" w:rsidR="007E68B9" w:rsidRPr="006505F9" w:rsidRDefault="007E68B9"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FUNCTIONAL THEME 3:</w:t>
            </w:r>
            <w:r>
              <w:rPr>
                <w:rFonts w:ascii="Arial" w:hAnsi="Arial" w:cs="Arial"/>
                <w:b/>
                <w:bCs/>
                <w:color w:val="FFFFFF" w:themeColor="background1"/>
                <w:sz w:val="20"/>
                <w:szCs w:val="20"/>
              </w:rPr>
              <w:br/>
              <w:t>Transport (Adaptation)</w:t>
            </w:r>
          </w:p>
        </w:tc>
        <w:tc>
          <w:tcPr>
            <w:tcW w:w="2835" w:type="dxa"/>
            <w:shd w:val="clear" w:color="auto" w:fill="FFC000" w:themeFill="accent4"/>
          </w:tcPr>
          <w:p w14:paraId="3DB057A6" w14:textId="77777777" w:rsidR="007E68B9" w:rsidRPr="006505F9" w:rsidRDefault="007E68B9" w:rsidP="005A6B20">
            <w:pPr>
              <w:tabs>
                <w:tab w:val="right" w:pos="2619"/>
              </w:tabs>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Performance Measure</w:t>
            </w:r>
            <w:r>
              <w:rPr>
                <w:rFonts w:ascii="Arial" w:hAnsi="Arial" w:cs="Arial"/>
                <w:b/>
                <w:bCs/>
                <w:color w:val="FFFFFF" w:themeColor="background1"/>
                <w:sz w:val="20"/>
                <w:szCs w:val="20"/>
              </w:rPr>
              <w:tab/>
            </w:r>
          </w:p>
        </w:tc>
        <w:tc>
          <w:tcPr>
            <w:tcW w:w="2410" w:type="dxa"/>
            <w:shd w:val="clear" w:color="auto" w:fill="FFC000" w:themeFill="accent4"/>
          </w:tcPr>
          <w:p w14:paraId="311F6195" w14:textId="77777777" w:rsidR="007E68B9" w:rsidRPr="006505F9" w:rsidRDefault="007E68B9"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Responsible Officer</w:t>
            </w:r>
          </w:p>
        </w:tc>
        <w:tc>
          <w:tcPr>
            <w:tcW w:w="1417" w:type="dxa"/>
            <w:shd w:val="clear" w:color="auto" w:fill="FFC000" w:themeFill="accent4"/>
          </w:tcPr>
          <w:p w14:paraId="1BEF68A6" w14:textId="77777777" w:rsidR="007E68B9" w:rsidRPr="006505F9" w:rsidRDefault="007E68B9"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Term</w:t>
            </w:r>
          </w:p>
        </w:tc>
        <w:tc>
          <w:tcPr>
            <w:tcW w:w="1328" w:type="dxa"/>
            <w:shd w:val="clear" w:color="auto" w:fill="FFC000" w:themeFill="accent4"/>
          </w:tcPr>
          <w:p w14:paraId="4A8E61C6" w14:textId="77777777" w:rsidR="007E68B9" w:rsidRPr="006505F9" w:rsidRDefault="007E68B9"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NICCAP3</w:t>
            </w:r>
            <w:r>
              <w:rPr>
                <w:rFonts w:ascii="Arial" w:hAnsi="Arial" w:cs="Arial"/>
                <w:b/>
                <w:bCs/>
                <w:color w:val="FFFFFF" w:themeColor="background1"/>
                <w:sz w:val="20"/>
                <w:szCs w:val="20"/>
              </w:rPr>
              <w:br/>
              <w:t>Ref (where applicable):</w:t>
            </w:r>
          </w:p>
        </w:tc>
      </w:tr>
      <w:tr w:rsidR="007E68B9" w14:paraId="56334719" w14:textId="77777777" w:rsidTr="007E68B9">
        <w:trPr>
          <w:trHeight w:val="716"/>
        </w:trPr>
        <w:tc>
          <w:tcPr>
            <w:tcW w:w="562" w:type="dxa"/>
            <w:shd w:val="clear" w:color="auto" w:fill="FFE599" w:themeFill="accent4" w:themeFillTint="66"/>
          </w:tcPr>
          <w:p w14:paraId="51965C28" w14:textId="77777777" w:rsidR="007E68B9" w:rsidRPr="004077BA" w:rsidRDefault="007E68B9" w:rsidP="005A6B20">
            <w:pPr>
              <w:spacing w:before="60" w:line="276" w:lineRule="auto"/>
              <w:rPr>
                <w:rFonts w:ascii="Arial" w:hAnsi="Arial" w:cs="Arial"/>
                <w:b/>
                <w:bCs/>
                <w:sz w:val="20"/>
                <w:szCs w:val="20"/>
              </w:rPr>
            </w:pPr>
            <w:r w:rsidRPr="004077BA">
              <w:rPr>
                <w:rFonts w:ascii="Arial" w:hAnsi="Arial" w:cs="Arial"/>
                <w:b/>
                <w:bCs/>
                <w:sz w:val="20"/>
                <w:szCs w:val="20"/>
              </w:rPr>
              <w:t>1</w:t>
            </w:r>
          </w:p>
        </w:tc>
        <w:tc>
          <w:tcPr>
            <w:tcW w:w="5954" w:type="dxa"/>
          </w:tcPr>
          <w:p w14:paraId="105A56BB" w14:textId="50172BB8" w:rsidR="007E68B9" w:rsidRPr="007E68B9" w:rsidRDefault="007E68B9" w:rsidP="007E68B9">
            <w:pPr>
              <w:spacing w:before="60" w:after="120" w:line="276" w:lineRule="auto"/>
              <w:rPr>
                <w:rFonts w:ascii="Arial" w:hAnsi="Arial" w:cs="Arial"/>
                <w:sz w:val="20"/>
                <w:szCs w:val="20"/>
              </w:rPr>
            </w:pPr>
            <w:r w:rsidRPr="007E68B9">
              <w:rPr>
                <w:rFonts w:ascii="Arial" w:hAnsi="Arial" w:cs="Arial"/>
                <w:sz w:val="20"/>
                <w:szCs w:val="20"/>
              </w:rPr>
              <w:t>Risk Assessment of the potential impacts of climate on fleet activities. Develop procedures and protocols to consider impacts on operational delivery.</w:t>
            </w:r>
          </w:p>
        </w:tc>
        <w:tc>
          <w:tcPr>
            <w:tcW w:w="2835" w:type="dxa"/>
          </w:tcPr>
          <w:p w14:paraId="3872B5AD" w14:textId="7B82ACE2" w:rsidR="007E68B9" w:rsidRPr="007E68B9" w:rsidRDefault="007E68B9" w:rsidP="007E68B9">
            <w:pPr>
              <w:spacing w:before="60" w:after="120" w:line="276" w:lineRule="auto"/>
              <w:rPr>
                <w:rFonts w:ascii="Arial" w:hAnsi="Arial" w:cs="Arial"/>
                <w:sz w:val="20"/>
                <w:szCs w:val="20"/>
              </w:rPr>
            </w:pPr>
            <w:r w:rsidRPr="007E68B9">
              <w:rPr>
                <w:rFonts w:ascii="Calibri" w:hAnsi="Calibri" w:cs="Calibri"/>
                <w:sz w:val="20"/>
                <w:szCs w:val="20"/>
              </w:rPr>
              <w:t>﻿﻿﻿﻿</w:t>
            </w:r>
            <w:r w:rsidRPr="007E68B9">
              <w:rPr>
                <w:rFonts w:ascii="Arial" w:hAnsi="Arial" w:cs="Arial"/>
                <w:sz w:val="20"/>
                <w:szCs w:val="20"/>
              </w:rPr>
              <w:t>Risk Assessment developed for climate impacts on fleet and operations</w:t>
            </w:r>
          </w:p>
        </w:tc>
        <w:tc>
          <w:tcPr>
            <w:tcW w:w="2410" w:type="dxa"/>
          </w:tcPr>
          <w:p w14:paraId="46DC3667" w14:textId="37E3714F" w:rsidR="007E68B9" w:rsidRPr="007E68B9" w:rsidRDefault="007E68B9" w:rsidP="007E68B9">
            <w:pPr>
              <w:spacing w:before="60" w:after="120" w:line="276" w:lineRule="auto"/>
              <w:rPr>
                <w:rFonts w:ascii="Arial" w:hAnsi="Arial" w:cs="Arial"/>
                <w:sz w:val="20"/>
                <w:szCs w:val="20"/>
              </w:rPr>
            </w:pPr>
            <w:proofErr w:type="spellStart"/>
            <w:r w:rsidRPr="007E68B9">
              <w:rPr>
                <w:rFonts w:ascii="Arial" w:hAnsi="Arial" w:cs="Arial"/>
                <w:sz w:val="20"/>
                <w:szCs w:val="20"/>
              </w:rPr>
              <w:t>HoS</w:t>
            </w:r>
            <w:proofErr w:type="spellEnd"/>
            <w:r w:rsidRPr="007E68B9">
              <w:rPr>
                <w:rFonts w:ascii="Arial" w:hAnsi="Arial" w:cs="Arial"/>
                <w:sz w:val="20"/>
                <w:szCs w:val="20"/>
              </w:rPr>
              <w:t xml:space="preserve"> Waste &amp; Operational Services</w:t>
            </w:r>
          </w:p>
        </w:tc>
        <w:tc>
          <w:tcPr>
            <w:tcW w:w="1417" w:type="dxa"/>
          </w:tcPr>
          <w:p w14:paraId="091FE0D1" w14:textId="77777777" w:rsidR="007E68B9" w:rsidRPr="007E68B9" w:rsidRDefault="007E68B9" w:rsidP="007E68B9">
            <w:pPr>
              <w:spacing w:before="60" w:after="120" w:line="276" w:lineRule="auto"/>
              <w:rPr>
                <w:rFonts w:ascii="Arial" w:hAnsi="Arial" w:cs="Arial"/>
                <w:sz w:val="20"/>
                <w:szCs w:val="20"/>
              </w:rPr>
            </w:pPr>
            <w:r w:rsidRPr="007E68B9">
              <w:rPr>
                <w:rFonts w:ascii="Calibri" w:hAnsi="Calibri" w:cs="Calibri"/>
                <w:sz w:val="20"/>
                <w:szCs w:val="20"/>
              </w:rPr>
              <w:t>﻿﻿﻿﻿</w:t>
            </w:r>
            <w:r w:rsidRPr="007E68B9">
              <w:rPr>
                <w:rFonts w:ascii="Arial" w:hAnsi="Arial" w:cs="Arial"/>
                <w:sz w:val="20"/>
                <w:szCs w:val="20"/>
              </w:rPr>
              <w:t>Medium</w:t>
            </w:r>
          </w:p>
        </w:tc>
        <w:tc>
          <w:tcPr>
            <w:tcW w:w="1328" w:type="dxa"/>
          </w:tcPr>
          <w:p w14:paraId="27006BC6" w14:textId="77777777" w:rsidR="007E68B9" w:rsidRPr="00FC2E0A" w:rsidRDefault="007E68B9" w:rsidP="005A6B20">
            <w:pPr>
              <w:spacing w:before="60" w:after="120" w:line="252" w:lineRule="auto"/>
              <w:rPr>
                <w:rFonts w:ascii="Arial" w:hAnsi="Arial" w:cs="Arial"/>
                <w:sz w:val="20"/>
                <w:szCs w:val="20"/>
              </w:rPr>
            </w:pPr>
          </w:p>
        </w:tc>
      </w:tr>
    </w:tbl>
    <w:p w14:paraId="5524858B" w14:textId="227D8BE5" w:rsidR="0049491A" w:rsidRDefault="0049491A"/>
    <w:p w14:paraId="7E7559A0" w14:textId="0BA15436" w:rsidR="0049491A" w:rsidRDefault="0049491A"/>
    <w:tbl>
      <w:tblPr>
        <w:tblStyle w:val="TableGrid"/>
        <w:tblW w:w="0" w:type="auto"/>
        <w:tblLook w:val="04A0" w:firstRow="1" w:lastRow="0" w:firstColumn="1" w:lastColumn="0" w:noHBand="0" w:noVBand="1"/>
      </w:tblPr>
      <w:tblGrid>
        <w:gridCol w:w="562"/>
        <w:gridCol w:w="5954"/>
        <w:gridCol w:w="2835"/>
        <w:gridCol w:w="2410"/>
        <w:gridCol w:w="1417"/>
        <w:gridCol w:w="1328"/>
      </w:tblGrid>
      <w:tr w:rsidR="007E68B9" w14:paraId="4DEB3C57" w14:textId="77777777" w:rsidTr="007E68B9">
        <w:trPr>
          <w:trHeight w:val="1002"/>
        </w:trPr>
        <w:tc>
          <w:tcPr>
            <w:tcW w:w="562" w:type="dxa"/>
            <w:shd w:val="clear" w:color="auto" w:fill="FFF101"/>
          </w:tcPr>
          <w:p w14:paraId="63811C51" w14:textId="77777777" w:rsidR="007E68B9" w:rsidRPr="004077BA" w:rsidRDefault="007E68B9" w:rsidP="005A6B20">
            <w:pPr>
              <w:spacing w:line="276" w:lineRule="auto"/>
              <w:rPr>
                <w:sz w:val="20"/>
                <w:szCs w:val="20"/>
              </w:rPr>
            </w:pPr>
          </w:p>
        </w:tc>
        <w:tc>
          <w:tcPr>
            <w:tcW w:w="5954" w:type="dxa"/>
            <w:shd w:val="clear" w:color="auto" w:fill="FFF101"/>
          </w:tcPr>
          <w:p w14:paraId="6B284AC1" w14:textId="2B43E749" w:rsidR="007E68B9" w:rsidRPr="006505F9" w:rsidRDefault="007E68B9" w:rsidP="005A6B20">
            <w:pPr>
              <w:spacing w:before="120" w:line="276" w:lineRule="auto"/>
              <w:rPr>
                <w:rFonts w:ascii="Arial" w:hAnsi="Arial" w:cs="Arial"/>
                <w:b/>
                <w:bCs/>
                <w:color w:val="FFFFFF" w:themeColor="background1"/>
                <w:sz w:val="20"/>
                <w:szCs w:val="20"/>
              </w:rPr>
            </w:pPr>
            <w:r w:rsidRPr="00AE64DB">
              <w:rPr>
                <w:rFonts w:ascii="Arial" w:hAnsi="Arial" w:cs="Arial"/>
                <w:b/>
                <w:bCs/>
                <w:color w:val="000000" w:themeColor="text1"/>
                <w:sz w:val="20"/>
                <w:szCs w:val="20"/>
              </w:rPr>
              <w:t xml:space="preserve">FUNCTIONAL THEME </w:t>
            </w:r>
            <w:r w:rsidR="00AE64DB">
              <w:rPr>
                <w:rFonts w:ascii="Arial" w:hAnsi="Arial" w:cs="Arial"/>
                <w:b/>
                <w:bCs/>
                <w:color w:val="000000" w:themeColor="text1"/>
                <w:sz w:val="20"/>
                <w:szCs w:val="20"/>
              </w:rPr>
              <w:t>4</w:t>
            </w:r>
            <w:r w:rsidRPr="00AE64DB">
              <w:rPr>
                <w:rFonts w:ascii="Arial" w:hAnsi="Arial" w:cs="Arial"/>
                <w:b/>
                <w:bCs/>
                <w:color w:val="000000" w:themeColor="text1"/>
                <w:sz w:val="20"/>
                <w:szCs w:val="20"/>
              </w:rPr>
              <w:t>:</w:t>
            </w:r>
            <w:r w:rsidRPr="00AE64DB">
              <w:rPr>
                <w:rFonts w:ascii="Arial" w:hAnsi="Arial" w:cs="Arial"/>
                <w:b/>
                <w:bCs/>
                <w:color w:val="000000" w:themeColor="text1"/>
                <w:sz w:val="20"/>
                <w:szCs w:val="20"/>
              </w:rPr>
              <w:br/>
            </w:r>
            <w:r w:rsidR="00AE64DB">
              <w:rPr>
                <w:rFonts w:ascii="Arial" w:hAnsi="Arial" w:cs="Arial"/>
                <w:b/>
                <w:bCs/>
                <w:color w:val="000000" w:themeColor="text1"/>
                <w:sz w:val="20"/>
                <w:szCs w:val="20"/>
              </w:rPr>
              <w:t>Economy</w:t>
            </w:r>
            <w:r w:rsidRPr="00AE64DB">
              <w:rPr>
                <w:rFonts w:ascii="Arial" w:hAnsi="Arial" w:cs="Arial"/>
                <w:b/>
                <w:bCs/>
                <w:color w:val="000000" w:themeColor="text1"/>
                <w:sz w:val="20"/>
                <w:szCs w:val="20"/>
              </w:rPr>
              <w:t xml:space="preserve"> (Adaptation)</w:t>
            </w:r>
          </w:p>
        </w:tc>
        <w:tc>
          <w:tcPr>
            <w:tcW w:w="2835" w:type="dxa"/>
            <w:shd w:val="clear" w:color="auto" w:fill="FFF101"/>
          </w:tcPr>
          <w:p w14:paraId="03C8CD92" w14:textId="77777777" w:rsidR="007E68B9" w:rsidRPr="00AE64DB" w:rsidRDefault="007E68B9" w:rsidP="005A6B20">
            <w:pPr>
              <w:tabs>
                <w:tab w:val="right" w:pos="2619"/>
              </w:tabs>
              <w:spacing w:before="120" w:line="276" w:lineRule="auto"/>
              <w:rPr>
                <w:rFonts w:ascii="Arial" w:hAnsi="Arial" w:cs="Arial"/>
                <w:b/>
                <w:bCs/>
                <w:color w:val="000000" w:themeColor="text1"/>
                <w:sz w:val="20"/>
                <w:szCs w:val="20"/>
              </w:rPr>
            </w:pPr>
            <w:r w:rsidRPr="00AE64DB">
              <w:rPr>
                <w:rFonts w:ascii="Arial" w:hAnsi="Arial" w:cs="Arial"/>
                <w:b/>
                <w:bCs/>
                <w:color w:val="000000" w:themeColor="text1"/>
                <w:sz w:val="20"/>
                <w:szCs w:val="20"/>
              </w:rPr>
              <w:t>Performance Measure</w:t>
            </w:r>
            <w:r w:rsidRPr="00AE64DB">
              <w:rPr>
                <w:rFonts w:ascii="Arial" w:hAnsi="Arial" w:cs="Arial"/>
                <w:b/>
                <w:bCs/>
                <w:color w:val="000000" w:themeColor="text1"/>
                <w:sz w:val="20"/>
                <w:szCs w:val="20"/>
              </w:rPr>
              <w:tab/>
            </w:r>
          </w:p>
        </w:tc>
        <w:tc>
          <w:tcPr>
            <w:tcW w:w="2410" w:type="dxa"/>
            <w:shd w:val="clear" w:color="auto" w:fill="FFF101"/>
          </w:tcPr>
          <w:p w14:paraId="49830C77" w14:textId="77777777" w:rsidR="007E68B9" w:rsidRPr="00AE64DB" w:rsidRDefault="007E68B9" w:rsidP="005A6B20">
            <w:pPr>
              <w:spacing w:before="120" w:line="276" w:lineRule="auto"/>
              <w:rPr>
                <w:rFonts w:ascii="Arial" w:hAnsi="Arial" w:cs="Arial"/>
                <w:b/>
                <w:bCs/>
                <w:color w:val="000000" w:themeColor="text1"/>
                <w:sz w:val="20"/>
                <w:szCs w:val="20"/>
              </w:rPr>
            </w:pPr>
            <w:r w:rsidRPr="00AE64DB">
              <w:rPr>
                <w:rFonts w:ascii="Arial" w:hAnsi="Arial" w:cs="Arial"/>
                <w:b/>
                <w:bCs/>
                <w:color w:val="000000" w:themeColor="text1"/>
                <w:sz w:val="20"/>
                <w:szCs w:val="20"/>
              </w:rPr>
              <w:t>Responsible Officer</w:t>
            </w:r>
          </w:p>
        </w:tc>
        <w:tc>
          <w:tcPr>
            <w:tcW w:w="1417" w:type="dxa"/>
            <w:shd w:val="clear" w:color="auto" w:fill="FFF101"/>
          </w:tcPr>
          <w:p w14:paraId="43821470" w14:textId="77777777" w:rsidR="007E68B9" w:rsidRPr="00AE64DB" w:rsidRDefault="007E68B9" w:rsidP="005A6B20">
            <w:pPr>
              <w:spacing w:before="120" w:line="276" w:lineRule="auto"/>
              <w:rPr>
                <w:rFonts w:ascii="Arial" w:hAnsi="Arial" w:cs="Arial"/>
                <w:b/>
                <w:bCs/>
                <w:color w:val="000000" w:themeColor="text1"/>
                <w:sz w:val="20"/>
                <w:szCs w:val="20"/>
              </w:rPr>
            </w:pPr>
            <w:r w:rsidRPr="00AE64DB">
              <w:rPr>
                <w:rFonts w:ascii="Arial" w:hAnsi="Arial" w:cs="Arial"/>
                <w:b/>
                <w:bCs/>
                <w:color w:val="000000" w:themeColor="text1"/>
                <w:sz w:val="20"/>
                <w:szCs w:val="20"/>
              </w:rPr>
              <w:t>Term</w:t>
            </w:r>
          </w:p>
        </w:tc>
        <w:tc>
          <w:tcPr>
            <w:tcW w:w="1328" w:type="dxa"/>
            <w:shd w:val="clear" w:color="auto" w:fill="FFF101"/>
          </w:tcPr>
          <w:p w14:paraId="7056D30B" w14:textId="77777777" w:rsidR="007E68B9" w:rsidRPr="00AE64DB" w:rsidRDefault="007E68B9" w:rsidP="005A6B20">
            <w:pPr>
              <w:spacing w:before="120" w:line="276" w:lineRule="auto"/>
              <w:rPr>
                <w:rFonts w:ascii="Arial" w:hAnsi="Arial" w:cs="Arial"/>
                <w:b/>
                <w:bCs/>
                <w:color w:val="000000" w:themeColor="text1"/>
                <w:sz w:val="20"/>
                <w:szCs w:val="20"/>
              </w:rPr>
            </w:pPr>
            <w:r w:rsidRPr="00AE64DB">
              <w:rPr>
                <w:rFonts w:ascii="Arial" w:hAnsi="Arial" w:cs="Arial"/>
                <w:b/>
                <w:bCs/>
                <w:color w:val="000000" w:themeColor="text1"/>
                <w:sz w:val="20"/>
                <w:szCs w:val="20"/>
              </w:rPr>
              <w:t>NICCAP3</w:t>
            </w:r>
            <w:r w:rsidRPr="00AE64DB">
              <w:rPr>
                <w:rFonts w:ascii="Arial" w:hAnsi="Arial" w:cs="Arial"/>
                <w:b/>
                <w:bCs/>
                <w:color w:val="000000" w:themeColor="text1"/>
                <w:sz w:val="20"/>
                <w:szCs w:val="20"/>
              </w:rPr>
              <w:br/>
              <w:t>Ref (where applicable):</w:t>
            </w:r>
          </w:p>
        </w:tc>
      </w:tr>
      <w:tr w:rsidR="007E68B9" w14:paraId="1CF2C434" w14:textId="77777777" w:rsidTr="00AE64DB">
        <w:trPr>
          <w:trHeight w:val="716"/>
        </w:trPr>
        <w:tc>
          <w:tcPr>
            <w:tcW w:w="562" w:type="dxa"/>
            <w:shd w:val="clear" w:color="auto" w:fill="FFFABF"/>
          </w:tcPr>
          <w:p w14:paraId="5476AC72" w14:textId="77777777" w:rsidR="007E68B9" w:rsidRPr="004077BA" w:rsidRDefault="007E68B9" w:rsidP="005A6B20">
            <w:pPr>
              <w:spacing w:before="60" w:line="276" w:lineRule="auto"/>
              <w:rPr>
                <w:rFonts w:ascii="Arial" w:hAnsi="Arial" w:cs="Arial"/>
                <w:b/>
                <w:bCs/>
                <w:sz w:val="20"/>
                <w:szCs w:val="20"/>
              </w:rPr>
            </w:pPr>
            <w:r w:rsidRPr="004077BA">
              <w:rPr>
                <w:rFonts w:ascii="Arial" w:hAnsi="Arial" w:cs="Arial"/>
                <w:b/>
                <w:bCs/>
                <w:sz w:val="20"/>
                <w:szCs w:val="20"/>
              </w:rPr>
              <w:t>1</w:t>
            </w:r>
          </w:p>
        </w:tc>
        <w:tc>
          <w:tcPr>
            <w:tcW w:w="5954" w:type="dxa"/>
          </w:tcPr>
          <w:p w14:paraId="67C27F42" w14:textId="653D4773" w:rsidR="007E68B9" w:rsidRPr="00E55462" w:rsidRDefault="00235C57" w:rsidP="001601EF">
            <w:pPr>
              <w:spacing w:before="60" w:after="120" w:line="276" w:lineRule="auto"/>
              <w:rPr>
                <w:rFonts w:ascii="Arial" w:hAnsi="Arial" w:cs="Arial"/>
                <w:sz w:val="20"/>
                <w:szCs w:val="20"/>
              </w:rPr>
            </w:pPr>
            <w:r w:rsidRPr="00E55462">
              <w:rPr>
                <w:rFonts w:ascii="Arial" w:hAnsi="Arial" w:cs="Arial"/>
                <w:sz w:val="20"/>
                <w:szCs w:val="20"/>
              </w:rPr>
              <w:t>Develop Tourism Strategy that considers and integrates Sustainability in its objectives.</w:t>
            </w:r>
          </w:p>
        </w:tc>
        <w:tc>
          <w:tcPr>
            <w:tcW w:w="2835" w:type="dxa"/>
          </w:tcPr>
          <w:p w14:paraId="2B98EBC2" w14:textId="6BB66E9E" w:rsidR="007E68B9" w:rsidRPr="00E55462" w:rsidRDefault="007E68B9" w:rsidP="001601EF">
            <w:pPr>
              <w:spacing w:before="60" w:after="120" w:line="276" w:lineRule="auto"/>
              <w:rPr>
                <w:rFonts w:ascii="Arial" w:hAnsi="Arial" w:cs="Arial"/>
                <w:sz w:val="20"/>
                <w:szCs w:val="20"/>
              </w:rPr>
            </w:pPr>
            <w:r w:rsidRPr="00E55462">
              <w:rPr>
                <w:rFonts w:ascii="Calibri" w:hAnsi="Calibri" w:cs="Calibri"/>
                <w:sz w:val="20"/>
                <w:szCs w:val="20"/>
              </w:rPr>
              <w:t>﻿﻿﻿﻿</w:t>
            </w:r>
            <w:r w:rsidR="00235C57" w:rsidRPr="00E55462">
              <w:rPr>
                <w:rFonts w:ascii="Arial" w:hAnsi="Arial" w:cs="Arial"/>
                <w:sz w:val="20"/>
                <w:szCs w:val="20"/>
              </w:rPr>
              <w:t>Development &amp; Review of Strategy</w:t>
            </w:r>
            <w:r w:rsidR="003050C3">
              <w:rPr>
                <w:rFonts w:ascii="Arial" w:hAnsi="Arial" w:cs="Arial"/>
                <w:sz w:val="20"/>
                <w:szCs w:val="20"/>
              </w:rPr>
              <w:t>.</w:t>
            </w:r>
          </w:p>
        </w:tc>
        <w:tc>
          <w:tcPr>
            <w:tcW w:w="2410" w:type="dxa"/>
          </w:tcPr>
          <w:p w14:paraId="249930B8" w14:textId="14B10D1C" w:rsidR="007E68B9" w:rsidRPr="00E55462" w:rsidRDefault="00235C57" w:rsidP="001601EF">
            <w:pPr>
              <w:spacing w:before="60" w:after="120" w:line="276" w:lineRule="auto"/>
              <w:rPr>
                <w:rFonts w:ascii="Arial" w:hAnsi="Arial" w:cs="Arial"/>
                <w:sz w:val="20"/>
                <w:szCs w:val="20"/>
              </w:rPr>
            </w:pPr>
            <w:proofErr w:type="spellStart"/>
            <w:r w:rsidRPr="00E55462">
              <w:rPr>
                <w:rFonts w:ascii="Arial" w:hAnsi="Arial" w:cs="Arial"/>
                <w:sz w:val="20"/>
                <w:szCs w:val="20"/>
              </w:rPr>
              <w:t>HoS</w:t>
            </w:r>
            <w:proofErr w:type="spellEnd"/>
            <w:r w:rsidRPr="00E55462">
              <w:rPr>
                <w:rFonts w:ascii="Arial" w:hAnsi="Arial" w:cs="Arial"/>
                <w:sz w:val="20"/>
                <w:szCs w:val="20"/>
              </w:rPr>
              <w:t xml:space="preserve"> Economic Development</w:t>
            </w:r>
          </w:p>
        </w:tc>
        <w:tc>
          <w:tcPr>
            <w:tcW w:w="1417" w:type="dxa"/>
          </w:tcPr>
          <w:p w14:paraId="23EEC203" w14:textId="34EC444F" w:rsidR="007E68B9" w:rsidRPr="00E55462" w:rsidRDefault="007E68B9" w:rsidP="001601EF">
            <w:pPr>
              <w:spacing w:before="60" w:after="120" w:line="276" w:lineRule="auto"/>
              <w:rPr>
                <w:rFonts w:ascii="Arial" w:hAnsi="Arial" w:cs="Arial"/>
                <w:sz w:val="20"/>
                <w:szCs w:val="20"/>
              </w:rPr>
            </w:pPr>
            <w:r w:rsidRPr="00E55462">
              <w:rPr>
                <w:rFonts w:ascii="Calibri" w:hAnsi="Calibri" w:cs="Calibri"/>
                <w:sz w:val="20"/>
                <w:szCs w:val="20"/>
              </w:rPr>
              <w:t>﻿﻿﻿﻿</w:t>
            </w:r>
            <w:r w:rsidR="00235C57" w:rsidRPr="00E55462">
              <w:rPr>
                <w:rFonts w:ascii="Arial" w:hAnsi="Arial" w:cs="Arial"/>
                <w:sz w:val="20"/>
                <w:szCs w:val="20"/>
              </w:rPr>
              <w:t>Short/</w:t>
            </w:r>
            <w:r w:rsidR="00235C57" w:rsidRPr="00E55462">
              <w:rPr>
                <w:rFonts w:ascii="Arial" w:hAnsi="Arial" w:cs="Arial"/>
                <w:sz w:val="20"/>
                <w:szCs w:val="20"/>
              </w:rPr>
              <w:br/>
            </w:r>
            <w:r w:rsidRPr="00E55462">
              <w:rPr>
                <w:rFonts w:ascii="Arial" w:hAnsi="Arial" w:cs="Arial"/>
                <w:sz w:val="20"/>
                <w:szCs w:val="20"/>
              </w:rPr>
              <w:t>Medium</w:t>
            </w:r>
          </w:p>
        </w:tc>
        <w:tc>
          <w:tcPr>
            <w:tcW w:w="1328" w:type="dxa"/>
          </w:tcPr>
          <w:p w14:paraId="1995A54A" w14:textId="77777777" w:rsidR="007E68B9" w:rsidRPr="00FC2E0A" w:rsidRDefault="007E68B9" w:rsidP="001601EF">
            <w:pPr>
              <w:spacing w:before="60" w:after="120" w:line="276" w:lineRule="auto"/>
              <w:rPr>
                <w:rFonts w:ascii="Arial" w:hAnsi="Arial" w:cs="Arial"/>
                <w:sz w:val="20"/>
                <w:szCs w:val="20"/>
              </w:rPr>
            </w:pPr>
          </w:p>
        </w:tc>
      </w:tr>
      <w:tr w:rsidR="007E68B9" w14:paraId="6FA7A290" w14:textId="77777777" w:rsidTr="00AE64DB">
        <w:trPr>
          <w:trHeight w:val="988"/>
        </w:trPr>
        <w:tc>
          <w:tcPr>
            <w:tcW w:w="562" w:type="dxa"/>
            <w:shd w:val="clear" w:color="auto" w:fill="FFFABF"/>
          </w:tcPr>
          <w:p w14:paraId="285DBAD6" w14:textId="77777777" w:rsidR="007E68B9" w:rsidRPr="004077BA" w:rsidRDefault="007E68B9" w:rsidP="005A6B20">
            <w:pPr>
              <w:spacing w:before="60" w:line="276" w:lineRule="auto"/>
              <w:rPr>
                <w:rFonts w:ascii="Arial" w:hAnsi="Arial" w:cs="Arial"/>
                <w:b/>
                <w:bCs/>
                <w:sz w:val="20"/>
                <w:szCs w:val="20"/>
              </w:rPr>
            </w:pPr>
            <w:r w:rsidRPr="004077BA">
              <w:rPr>
                <w:rFonts w:ascii="Arial" w:hAnsi="Arial" w:cs="Arial"/>
                <w:b/>
                <w:bCs/>
                <w:sz w:val="20"/>
                <w:szCs w:val="20"/>
              </w:rPr>
              <w:t>2</w:t>
            </w:r>
          </w:p>
        </w:tc>
        <w:tc>
          <w:tcPr>
            <w:tcW w:w="5954" w:type="dxa"/>
          </w:tcPr>
          <w:p w14:paraId="24E4A4F5" w14:textId="33A45003" w:rsidR="007E68B9" w:rsidRPr="00E55462" w:rsidRDefault="00235C57" w:rsidP="001601EF">
            <w:pPr>
              <w:spacing w:before="60" w:after="120" w:line="276" w:lineRule="auto"/>
              <w:rPr>
                <w:rFonts w:ascii="Arial" w:hAnsi="Arial" w:cs="Arial"/>
                <w:kern w:val="2"/>
                <w:sz w:val="20"/>
                <w:szCs w:val="20"/>
              </w:rPr>
            </w:pPr>
            <w:r w:rsidRPr="00E55462">
              <w:rPr>
                <w:rFonts w:ascii="Arial" w:hAnsi="Arial" w:cs="Arial"/>
                <w:sz w:val="20"/>
                <w:szCs w:val="20"/>
              </w:rPr>
              <w:t>Integrate climate change considerations in the planning and licensing of council events and consider contingency planning for extreme weather to protect public safety.</w:t>
            </w:r>
          </w:p>
        </w:tc>
        <w:tc>
          <w:tcPr>
            <w:tcW w:w="2835" w:type="dxa"/>
          </w:tcPr>
          <w:p w14:paraId="497EAE66" w14:textId="50BE9451" w:rsidR="007E68B9" w:rsidRPr="00E55462" w:rsidRDefault="007E68B9" w:rsidP="001601EF">
            <w:pPr>
              <w:spacing w:before="60" w:after="120" w:line="276" w:lineRule="auto"/>
              <w:rPr>
                <w:rFonts w:ascii="Arial" w:hAnsi="Arial" w:cs="Arial"/>
                <w:sz w:val="20"/>
                <w:szCs w:val="20"/>
              </w:rPr>
            </w:pPr>
            <w:r w:rsidRPr="00E55462">
              <w:rPr>
                <w:rFonts w:ascii="Calibri" w:hAnsi="Calibri" w:cs="Calibri"/>
                <w:sz w:val="20"/>
                <w:szCs w:val="20"/>
              </w:rPr>
              <w:t>﻿﻿﻿﻿</w:t>
            </w:r>
            <w:r w:rsidR="00235C57" w:rsidRPr="00E55462">
              <w:rPr>
                <w:rFonts w:ascii="Arial" w:hAnsi="Arial" w:cs="Arial"/>
                <w:sz w:val="20"/>
                <w:szCs w:val="20"/>
              </w:rPr>
              <w:t>Number of events that considered climate/ weather within the risk and development plans</w:t>
            </w:r>
            <w:r w:rsidR="003050C3">
              <w:rPr>
                <w:rFonts w:ascii="Arial" w:hAnsi="Arial" w:cs="Arial"/>
                <w:sz w:val="20"/>
                <w:szCs w:val="20"/>
              </w:rPr>
              <w:t>.</w:t>
            </w:r>
          </w:p>
        </w:tc>
        <w:tc>
          <w:tcPr>
            <w:tcW w:w="2410" w:type="dxa"/>
          </w:tcPr>
          <w:p w14:paraId="01EA9985" w14:textId="77777777" w:rsidR="00235C57" w:rsidRPr="00E55462" w:rsidRDefault="00235C57" w:rsidP="001601EF">
            <w:pPr>
              <w:spacing w:before="60" w:line="276" w:lineRule="auto"/>
              <w:rPr>
                <w:rFonts w:ascii="Arial" w:hAnsi="Arial" w:cs="Arial"/>
                <w:sz w:val="20"/>
                <w:szCs w:val="20"/>
              </w:rPr>
            </w:pPr>
            <w:proofErr w:type="spellStart"/>
            <w:r w:rsidRPr="00E55462">
              <w:rPr>
                <w:rFonts w:ascii="Arial" w:hAnsi="Arial" w:cs="Arial"/>
                <w:sz w:val="20"/>
                <w:szCs w:val="20"/>
              </w:rPr>
              <w:t>HoS</w:t>
            </w:r>
            <w:proofErr w:type="spellEnd"/>
            <w:r w:rsidRPr="00E55462">
              <w:rPr>
                <w:rFonts w:ascii="Arial" w:hAnsi="Arial" w:cs="Arial"/>
                <w:sz w:val="20"/>
                <w:szCs w:val="20"/>
              </w:rPr>
              <w:t xml:space="preserve"> Parks &amp; Amenities</w:t>
            </w:r>
          </w:p>
          <w:p w14:paraId="651E94C6" w14:textId="27890D24" w:rsidR="007E68B9" w:rsidRPr="00E55462" w:rsidRDefault="00235C57" w:rsidP="001601EF">
            <w:pPr>
              <w:spacing w:before="60" w:after="120" w:line="276" w:lineRule="auto"/>
              <w:rPr>
                <w:rFonts w:ascii="Arial" w:hAnsi="Arial" w:cs="Arial"/>
                <w:sz w:val="20"/>
                <w:szCs w:val="20"/>
              </w:rPr>
            </w:pPr>
            <w:proofErr w:type="spellStart"/>
            <w:r w:rsidRPr="00E55462">
              <w:rPr>
                <w:rFonts w:ascii="Arial" w:hAnsi="Arial" w:cs="Arial"/>
                <w:sz w:val="20"/>
                <w:szCs w:val="20"/>
              </w:rPr>
              <w:t>HoS</w:t>
            </w:r>
            <w:proofErr w:type="spellEnd"/>
            <w:r w:rsidRPr="00E55462">
              <w:rPr>
                <w:rFonts w:ascii="Arial" w:hAnsi="Arial" w:cs="Arial"/>
                <w:sz w:val="20"/>
                <w:szCs w:val="20"/>
              </w:rPr>
              <w:t xml:space="preserve"> Communities </w:t>
            </w:r>
          </w:p>
        </w:tc>
        <w:tc>
          <w:tcPr>
            <w:tcW w:w="1417" w:type="dxa"/>
          </w:tcPr>
          <w:p w14:paraId="613E4A71" w14:textId="7839D713" w:rsidR="007E68B9" w:rsidRPr="00E55462" w:rsidRDefault="007E68B9" w:rsidP="001601EF">
            <w:pPr>
              <w:spacing w:before="60" w:after="120" w:line="276" w:lineRule="auto"/>
              <w:rPr>
                <w:rFonts w:ascii="Arial" w:hAnsi="Arial" w:cs="Arial"/>
                <w:sz w:val="20"/>
                <w:szCs w:val="20"/>
              </w:rPr>
            </w:pPr>
            <w:r w:rsidRPr="00E55462">
              <w:rPr>
                <w:rFonts w:ascii="Calibri" w:hAnsi="Calibri" w:cs="Calibri"/>
                <w:sz w:val="20"/>
                <w:szCs w:val="20"/>
              </w:rPr>
              <w:t>﻿﻿﻿﻿</w:t>
            </w:r>
            <w:r w:rsidR="00235C57" w:rsidRPr="00E55462">
              <w:rPr>
                <w:rFonts w:ascii="Arial" w:hAnsi="Arial" w:cs="Arial"/>
                <w:sz w:val="20"/>
                <w:szCs w:val="20"/>
              </w:rPr>
              <w:t>Short/</w:t>
            </w:r>
            <w:r w:rsidR="00235C57" w:rsidRPr="00E55462">
              <w:rPr>
                <w:rFonts w:ascii="Arial" w:hAnsi="Arial" w:cs="Arial"/>
                <w:sz w:val="20"/>
                <w:szCs w:val="20"/>
              </w:rPr>
              <w:br/>
              <w:t>Medium</w:t>
            </w:r>
          </w:p>
        </w:tc>
        <w:tc>
          <w:tcPr>
            <w:tcW w:w="1328" w:type="dxa"/>
          </w:tcPr>
          <w:p w14:paraId="2DBABB13" w14:textId="77777777" w:rsidR="007E68B9" w:rsidRPr="00FC2E0A" w:rsidRDefault="007E68B9" w:rsidP="001601EF">
            <w:pPr>
              <w:spacing w:before="60" w:after="120" w:line="276" w:lineRule="auto"/>
              <w:rPr>
                <w:rFonts w:ascii="Arial" w:hAnsi="Arial" w:cs="Arial"/>
                <w:sz w:val="20"/>
                <w:szCs w:val="20"/>
              </w:rPr>
            </w:pPr>
          </w:p>
        </w:tc>
      </w:tr>
      <w:tr w:rsidR="00E55462" w14:paraId="5DEF3135" w14:textId="77777777" w:rsidTr="00AE64DB">
        <w:trPr>
          <w:trHeight w:val="988"/>
        </w:trPr>
        <w:tc>
          <w:tcPr>
            <w:tcW w:w="562" w:type="dxa"/>
            <w:shd w:val="clear" w:color="auto" w:fill="FFFABF"/>
          </w:tcPr>
          <w:p w14:paraId="3D87A4E6" w14:textId="17AD8DEB" w:rsidR="00E55462" w:rsidRPr="004077BA" w:rsidRDefault="00E55462" w:rsidP="005A6B20">
            <w:pPr>
              <w:spacing w:before="60" w:line="276" w:lineRule="auto"/>
              <w:rPr>
                <w:rFonts w:ascii="Arial" w:hAnsi="Arial" w:cs="Arial"/>
                <w:b/>
                <w:bCs/>
                <w:sz w:val="20"/>
                <w:szCs w:val="20"/>
              </w:rPr>
            </w:pPr>
            <w:r>
              <w:rPr>
                <w:rFonts w:ascii="Arial" w:hAnsi="Arial" w:cs="Arial"/>
                <w:b/>
                <w:bCs/>
                <w:sz w:val="20"/>
                <w:szCs w:val="20"/>
              </w:rPr>
              <w:t>3</w:t>
            </w:r>
          </w:p>
        </w:tc>
        <w:tc>
          <w:tcPr>
            <w:tcW w:w="5954" w:type="dxa"/>
          </w:tcPr>
          <w:p w14:paraId="17CDDE6E" w14:textId="7C766C84" w:rsidR="00E55462" w:rsidRPr="001601EF" w:rsidRDefault="00E55462" w:rsidP="001601EF">
            <w:pPr>
              <w:spacing w:before="60" w:after="120" w:line="276" w:lineRule="auto"/>
              <w:rPr>
                <w:rFonts w:ascii="Arial" w:hAnsi="Arial" w:cs="Arial"/>
                <w:sz w:val="20"/>
                <w:szCs w:val="20"/>
              </w:rPr>
            </w:pPr>
            <w:r w:rsidRPr="001601EF">
              <w:rPr>
                <w:rFonts w:ascii="Arial" w:hAnsi="Arial" w:cs="Arial"/>
                <w:sz w:val="20"/>
                <w:szCs w:val="20"/>
              </w:rPr>
              <w:t>The Local Development Plan and planning decisions to be based on and apply planning policies to reduce the vulnerability to the impacts of climate change.</w:t>
            </w:r>
          </w:p>
        </w:tc>
        <w:tc>
          <w:tcPr>
            <w:tcW w:w="2835" w:type="dxa"/>
          </w:tcPr>
          <w:p w14:paraId="4FDAD164" w14:textId="3A4CB713" w:rsidR="00E55462" w:rsidRPr="001601EF" w:rsidRDefault="00E55462" w:rsidP="001601EF">
            <w:pPr>
              <w:spacing w:before="60" w:after="120" w:line="276" w:lineRule="auto"/>
              <w:rPr>
                <w:rFonts w:ascii="Arial" w:hAnsi="Arial" w:cs="Arial"/>
                <w:sz w:val="20"/>
                <w:szCs w:val="20"/>
              </w:rPr>
            </w:pPr>
            <w:r w:rsidRPr="001601EF">
              <w:rPr>
                <w:rFonts w:ascii="Arial" w:hAnsi="Arial" w:cs="Arial"/>
                <w:sz w:val="20"/>
                <w:szCs w:val="20"/>
              </w:rPr>
              <w:t>Included within LDP and reviews as required</w:t>
            </w:r>
            <w:r w:rsidR="003050C3">
              <w:rPr>
                <w:rFonts w:ascii="Arial" w:hAnsi="Arial" w:cs="Arial"/>
                <w:sz w:val="20"/>
                <w:szCs w:val="20"/>
              </w:rPr>
              <w:t>.</w:t>
            </w:r>
          </w:p>
        </w:tc>
        <w:tc>
          <w:tcPr>
            <w:tcW w:w="2410" w:type="dxa"/>
          </w:tcPr>
          <w:p w14:paraId="189FC258" w14:textId="3DC86498" w:rsidR="00E55462" w:rsidRPr="001601EF" w:rsidRDefault="00E55462" w:rsidP="001601EF">
            <w:pPr>
              <w:spacing w:before="60" w:line="276" w:lineRule="auto"/>
              <w:rPr>
                <w:rFonts w:ascii="Arial" w:hAnsi="Arial" w:cs="Arial"/>
                <w:sz w:val="20"/>
                <w:szCs w:val="20"/>
              </w:rPr>
            </w:pPr>
            <w:proofErr w:type="spellStart"/>
            <w:r w:rsidRPr="001601EF">
              <w:rPr>
                <w:rFonts w:ascii="Arial" w:hAnsi="Arial" w:cs="Arial"/>
                <w:sz w:val="20"/>
                <w:szCs w:val="20"/>
              </w:rPr>
              <w:t>HoS</w:t>
            </w:r>
            <w:proofErr w:type="spellEnd"/>
            <w:r w:rsidRPr="001601EF">
              <w:rPr>
                <w:rFonts w:ascii="Arial" w:hAnsi="Arial" w:cs="Arial"/>
                <w:sz w:val="20"/>
                <w:szCs w:val="20"/>
              </w:rPr>
              <w:t xml:space="preserve"> Planning &amp; Capital Development</w:t>
            </w:r>
          </w:p>
        </w:tc>
        <w:tc>
          <w:tcPr>
            <w:tcW w:w="1417" w:type="dxa"/>
          </w:tcPr>
          <w:p w14:paraId="43EF7BB7" w14:textId="14307DE1" w:rsidR="00E55462" w:rsidRPr="001601EF" w:rsidRDefault="00E55462" w:rsidP="001601EF">
            <w:pPr>
              <w:spacing w:before="60" w:after="120" w:line="276" w:lineRule="auto"/>
              <w:rPr>
                <w:rFonts w:ascii="Arial" w:hAnsi="Arial" w:cs="Arial"/>
                <w:sz w:val="20"/>
                <w:szCs w:val="20"/>
              </w:rPr>
            </w:pPr>
            <w:r w:rsidRPr="001601EF">
              <w:rPr>
                <w:rFonts w:ascii="Arial" w:hAnsi="Arial" w:cs="Arial"/>
                <w:sz w:val="20"/>
                <w:szCs w:val="20"/>
              </w:rPr>
              <w:t>Short/</w:t>
            </w:r>
            <w:r w:rsidRPr="001601EF">
              <w:rPr>
                <w:rFonts w:ascii="Arial" w:hAnsi="Arial" w:cs="Arial"/>
                <w:sz w:val="20"/>
                <w:szCs w:val="20"/>
              </w:rPr>
              <w:br/>
              <w:t>Medium</w:t>
            </w:r>
          </w:p>
        </w:tc>
        <w:tc>
          <w:tcPr>
            <w:tcW w:w="1328" w:type="dxa"/>
          </w:tcPr>
          <w:p w14:paraId="5569FBD6" w14:textId="0FF34BA5" w:rsidR="00E55462" w:rsidRPr="001601EF" w:rsidRDefault="00E55462" w:rsidP="001601EF">
            <w:pPr>
              <w:spacing w:before="60" w:after="120" w:line="276" w:lineRule="auto"/>
              <w:rPr>
                <w:rFonts w:ascii="Arial" w:hAnsi="Arial" w:cs="Arial"/>
                <w:sz w:val="20"/>
                <w:szCs w:val="20"/>
              </w:rPr>
            </w:pPr>
            <w:r w:rsidRPr="001601EF">
              <w:rPr>
                <w:rFonts w:ascii="Arial" w:hAnsi="Arial" w:cs="Arial"/>
                <w:sz w:val="20"/>
                <w:szCs w:val="20"/>
              </w:rPr>
              <w:t>ST16</w:t>
            </w:r>
          </w:p>
        </w:tc>
      </w:tr>
      <w:tr w:rsidR="00E55462" w14:paraId="49C0F800" w14:textId="77777777" w:rsidTr="00AE64DB">
        <w:trPr>
          <w:trHeight w:val="988"/>
        </w:trPr>
        <w:tc>
          <w:tcPr>
            <w:tcW w:w="562" w:type="dxa"/>
            <w:shd w:val="clear" w:color="auto" w:fill="FFFABF"/>
          </w:tcPr>
          <w:p w14:paraId="125DB58E" w14:textId="06A7CB3D" w:rsidR="00E55462" w:rsidRPr="004077BA" w:rsidRDefault="00E55462" w:rsidP="005A6B20">
            <w:pPr>
              <w:spacing w:before="60" w:line="276" w:lineRule="auto"/>
              <w:rPr>
                <w:rFonts w:ascii="Arial" w:hAnsi="Arial" w:cs="Arial"/>
                <w:b/>
                <w:bCs/>
                <w:sz w:val="20"/>
                <w:szCs w:val="20"/>
              </w:rPr>
            </w:pPr>
            <w:r>
              <w:rPr>
                <w:rFonts w:ascii="Arial" w:hAnsi="Arial" w:cs="Arial"/>
                <w:b/>
                <w:bCs/>
                <w:sz w:val="20"/>
                <w:szCs w:val="20"/>
              </w:rPr>
              <w:t>4</w:t>
            </w:r>
          </w:p>
        </w:tc>
        <w:tc>
          <w:tcPr>
            <w:tcW w:w="5954" w:type="dxa"/>
          </w:tcPr>
          <w:p w14:paraId="300ACD99" w14:textId="31ED7040" w:rsidR="00E55462" w:rsidRPr="001601EF" w:rsidRDefault="006118FC" w:rsidP="001601EF">
            <w:pPr>
              <w:spacing w:before="60" w:after="120" w:line="276" w:lineRule="auto"/>
              <w:rPr>
                <w:rFonts w:ascii="Arial" w:hAnsi="Arial" w:cs="Arial"/>
                <w:sz w:val="20"/>
                <w:szCs w:val="20"/>
              </w:rPr>
            </w:pPr>
            <w:r>
              <w:rPr>
                <w:rFonts w:ascii="Arial" w:hAnsi="Arial" w:cs="Arial"/>
                <w:sz w:val="20"/>
                <w:szCs w:val="20"/>
              </w:rPr>
              <w:t>Consider</w:t>
            </w:r>
            <w:r w:rsidR="00E55462" w:rsidRPr="001601EF">
              <w:rPr>
                <w:rFonts w:ascii="Arial" w:hAnsi="Arial" w:cs="Arial"/>
                <w:sz w:val="20"/>
                <w:szCs w:val="20"/>
              </w:rPr>
              <w:t xml:space="preserve"> new developments are planned and built in consideration of future flood risk projections and raise awareness of climate resilient solutions at an early stage in the design process for new </w:t>
            </w:r>
            <w:r>
              <w:rPr>
                <w:rFonts w:ascii="Arial" w:hAnsi="Arial" w:cs="Arial"/>
                <w:sz w:val="20"/>
                <w:szCs w:val="20"/>
              </w:rPr>
              <w:t>development in compliance with planning policy</w:t>
            </w:r>
            <w:r w:rsidR="00E55462" w:rsidRPr="001601EF">
              <w:rPr>
                <w:rFonts w:ascii="Arial" w:hAnsi="Arial" w:cs="Arial"/>
                <w:sz w:val="20"/>
                <w:szCs w:val="20"/>
              </w:rPr>
              <w:t>.</w:t>
            </w:r>
          </w:p>
        </w:tc>
        <w:tc>
          <w:tcPr>
            <w:tcW w:w="2835" w:type="dxa"/>
          </w:tcPr>
          <w:p w14:paraId="297E2539" w14:textId="2C1830F7" w:rsidR="00E55462" w:rsidRPr="001601EF" w:rsidRDefault="00E55462" w:rsidP="001601EF">
            <w:pPr>
              <w:spacing w:before="60" w:after="120" w:line="276" w:lineRule="auto"/>
              <w:rPr>
                <w:rFonts w:ascii="Arial" w:hAnsi="Arial" w:cs="Arial"/>
                <w:sz w:val="20"/>
                <w:szCs w:val="20"/>
              </w:rPr>
            </w:pPr>
            <w:r w:rsidRPr="001601EF">
              <w:rPr>
                <w:rFonts w:ascii="Arial" w:hAnsi="Arial" w:cs="Arial"/>
                <w:sz w:val="20"/>
                <w:szCs w:val="20"/>
              </w:rPr>
              <w:t>Included within LDP and reviews as required</w:t>
            </w:r>
            <w:r w:rsidR="003050C3">
              <w:rPr>
                <w:rFonts w:ascii="Arial" w:hAnsi="Arial" w:cs="Arial"/>
                <w:sz w:val="20"/>
                <w:szCs w:val="20"/>
              </w:rPr>
              <w:t>.</w:t>
            </w:r>
          </w:p>
        </w:tc>
        <w:tc>
          <w:tcPr>
            <w:tcW w:w="2410" w:type="dxa"/>
          </w:tcPr>
          <w:p w14:paraId="6766CFD9" w14:textId="3F618489" w:rsidR="00E55462" w:rsidRPr="001601EF" w:rsidRDefault="00E55462" w:rsidP="001601EF">
            <w:pPr>
              <w:spacing w:before="60" w:line="276" w:lineRule="auto"/>
              <w:rPr>
                <w:rFonts w:ascii="Arial" w:hAnsi="Arial" w:cs="Arial"/>
                <w:sz w:val="20"/>
                <w:szCs w:val="20"/>
              </w:rPr>
            </w:pPr>
            <w:proofErr w:type="spellStart"/>
            <w:r w:rsidRPr="001601EF">
              <w:rPr>
                <w:rFonts w:ascii="Arial" w:hAnsi="Arial" w:cs="Arial"/>
                <w:sz w:val="20"/>
                <w:szCs w:val="20"/>
              </w:rPr>
              <w:t>HoS</w:t>
            </w:r>
            <w:proofErr w:type="spellEnd"/>
            <w:r w:rsidRPr="001601EF">
              <w:rPr>
                <w:rFonts w:ascii="Arial" w:hAnsi="Arial" w:cs="Arial"/>
                <w:sz w:val="20"/>
                <w:szCs w:val="20"/>
              </w:rPr>
              <w:t xml:space="preserve"> Planning &amp; Capital Development</w:t>
            </w:r>
          </w:p>
        </w:tc>
        <w:tc>
          <w:tcPr>
            <w:tcW w:w="1417" w:type="dxa"/>
          </w:tcPr>
          <w:p w14:paraId="6E40B75C" w14:textId="04063FDA" w:rsidR="00E55462" w:rsidRPr="001601EF" w:rsidRDefault="00E55462" w:rsidP="001601EF">
            <w:pPr>
              <w:spacing w:before="60" w:after="120" w:line="276" w:lineRule="auto"/>
              <w:rPr>
                <w:rFonts w:ascii="Arial" w:hAnsi="Arial" w:cs="Arial"/>
                <w:sz w:val="20"/>
                <w:szCs w:val="20"/>
              </w:rPr>
            </w:pPr>
            <w:r w:rsidRPr="001601EF">
              <w:rPr>
                <w:rFonts w:ascii="Arial" w:hAnsi="Arial" w:cs="Arial"/>
                <w:sz w:val="20"/>
                <w:szCs w:val="20"/>
              </w:rPr>
              <w:t>Short/</w:t>
            </w:r>
            <w:r w:rsidRPr="001601EF">
              <w:rPr>
                <w:rFonts w:ascii="Arial" w:hAnsi="Arial" w:cs="Arial"/>
                <w:sz w:val="20"/>
                <w:szCs w:val="20"/>
              </w:rPr>
              <w:br/>
              <w:t>Medium</w:t>
            </w:r>
          </w:p>
        </w:tc>
        <w:tc>
          <w:tcPr>
            <w:tcW w:w="1328" w:type="dxa"/>
          </w:tcPr>
          <w:p w14:paraId="43C7241B" w14:textId="246228D3" w:rsidR="00E55462" w:rsidRPr="001601EF" w:rsidRDefault="00E55462" w:rsidP="001601EF">
            <w:pPr>
              <w:spacing w:before="60" w:after="120" w:line="276" w:lineRule="auto"/>
              <w:rPr>
                <w:rFonts w:ascii="Arial" w:hAnsi="Arial" w:cs="Arial"/>
                <w:sz w:val="20"/>
                <w:szCs w:val="20"/>
              </w:rPr>
            </w:pPr>
            <w:r w:rsidRPr="001601EF">
              <w:rPr>
                <w:rFonts w:ascii="Arial" w:hAnsi="Arial" w:cs="Arial"/>
                <w:sz w:val="20"/>
                <w:szCs w:val="20"/>
              </w:rPr>
              <w:t>ST15</w:t>
            </w:r>
          </w:p>
        </w:tc>
      </w:tr>
      <w:tr w:rsidR="00E55462" w14:paraId="0F9E723C" w14:textId="77777777" w:rsidTr="00AE64DB">
        <w:trPr>
          <w:trHeight w:val="988"/>
        </w:trPr>
        <w:tc>
          <w:tcPr>
            <w:tcW w:w="562" w:type="dxa"/>
            <w:shd w:val="clear" w:color="auto" w:fill="FFFABF"/>
          </w:tcPr>
          <w:p w14:paraId="471B0E88" w14:textId="3CDE5C71" w:rsidR="00E55462" w:rsidRPr="004077BA" w:rsidRDefault="00E55462" w:rsidP="005A6B20">
            <w:pPr>
              <w:spacing w:before="60" w:line="276" w:lineRule="auto"/>
              <w:rPr>
                <w:rFonts w:ascii="Arial" w:hAnsi="Arial" w:cs="Arial"/>
                <w:b/>
                <w:bCs/>
                <w:sz w:val="20"/>
                <w:szCs w:val="20"/>
              </w:rPr>
            </w:pPr>
            <w:r>
              <w:rPr>
                <w:rFonts w:ascii="Arial" w:hAnsi="Arial" w:cs="Arial"/>
                <w:b/>
                <w:bCs/>
                <w:sz w:val="20"/>
                <w:szCs w:val="20"/>
              </w:rPr>
              <w:t>5</w:t>
            </w:r>
          </w:p>
        </w:tc>
        <w:tc>
          <w:tcPr>
            <w:tcW w:w="5954" w:type="dxa"/>
          </w:tcPr>
          <w:p w14:paraId="74094A46" w14:textId="2B2B865B" w:rsidR="00E55462" w:rsidRPr="001601EF" w:rsidRDefault="00E55462" w:rsidP="001601EF">
            <w:pPr>
              <w:spacing w:before="60" w:after="120" w:line="276" w:lineRule="auto"/>
              <w:rPr>
                <w:rFonts w:ascii="Arial" w:hAnsi="Arial" w:cs="Arial"/>
                <w:sz w:val="20"/>
                <w:szCs w:val="20"/>
              </w:rPr>
            </w:pPr>
            <w:r w:rsidRPr="001601EF">
              <w:rPr>
                <w:rFonts w:ascii="Arial" w:hAnsi="Arial" w:cs="Arial"/>
                <w:sz w:val="20"/>
                <w:szCs w:val="20"/>
              </w:rPr>
              <w:t>Develop a Sustainable Procurement Framework that considers Mitigation &amp; Adaptation screening</w:t>
            </w:r>
            <w:r w:rsidR="003050C3">
              <w:rPr>
                <w:rFonts w:ascii="Arial" w:hAnsi="Arial" w:cs="Arial"/>
                <w:sz w:val="20"/>
                <w:szCs w:val="20"/>
              </w:rPr>
              <w:t>.</w:t>
            </w:r>
          </w:p>
        </w:tc>
        <w:tc>
          <w:tcPr>
            <w:tcW w:w="2835" w:type="dxa"/>
          </w:tcPr>
          <w:p w14:paraId="23735B97" w14:textId="371B3E23" w:rsidR="00E55462" w:rsidRPr="001601EF" w:rsidRDefault="00E55462" w:rsidP="001601EF">
            <w:pPr>
              <w:spacing w:before="60" w:after="120" w:line="276" w:lineRule="auto"/>
              <w:rPr>
                <w:rFonts w:ascii="Arial" w:hAnsi="Arial" w:cs="Arial"/>
                <w:sz w:val="20"/>
                <w:szCs w:val="20"/>
              </w:rPr>
            </w:pPr>
            <w:r w:rsidRPr="001601EF">
              <w:rPr>
                <w:rFonts w:ascii="Arial" w:hAnsi="Arial" w:cs="Arial"/>
                <w:sz w:val="20"/>
                <w:szCs w:val="20"/>
              </w:rPr>
              <w:t>Development of procurement framework</w:t>
            </w:r>
            <w:r w:rsidR="003050C3">
              <w:rPr>
                <w:rFonts w:ascii="Arial" w:hAnsi="Arial" w:cs="Arial"/>
                <w:sz w:val="20"/>
                <w:szCs w:val="20"/>
              </w:rPr>
              <w:t>.</w:t>
            </w:r>
          </w:p>
        </w:tc>
        <w:tc>
          <w:tcPr>
            <w:tcW w:w="2410" w:type="dxa"/>
          </w:tcPr>
          <w:p w14:paraId="1B8D6296" w14:textId="2B53D7BE" w:rsidR="00E55462" w:rsidRPr="001601EF" w:rsidRDefault="001601EF" w:rsidP="001601EF">
            <w:pPr>
              <w:spacing w:line="276" w:lineRule="auto"/>
              <w:rPr>
                <w:rFonts w:ascii="Arial" w:hAnsi="Arial" w:cs="Arial"/>
                <w:sz w:val="20"/>
                <w:szCs w:val="20"/>
              </w:rPr>
            </w:pPr>
            <w:proofErr w:type="spellStart"/>
            <w:r w:rsidRPr="001601EF">
              <w:rPr>
                <w:rFonts w:ascii="Arial" w:hAnsi="Arial" w:cs="Arial"/>
                <w:sz w:val="20"/>
                <w:szCs w:val="20"/>
              </w:rPr>
              <w:t>HoS</w:t>
            </w:r>
            <w:proofErr w:type="spellEnd"/>
            <w:r w:rsidRPr="001601EF">
              <w:rPr>
                <w:rFonts w:ascii="Arial" w:hAnsi="Arial" w:cs="Arial"/>
                <w:sz w:val="20"/>
                <w:szCs w:val="20"/>
              </w:rPr>
              <w:t xml:space="preserve"> Assets</w:t>
            </w:r>
          </w:p>
        </w:tc>
        <w:tc>
          <w:tcPr>
            <w:tcW w:w="1417" w:type="dxa"/>
          </w:tcPr>
          <w:p w14:paraId="1A0BC6D9" w14:textId="516BEB80" w:rsidR="00E55462" w:rsidRPr="001601EF" w:rsidRDefault="001601EF" w:rsidP="001601EF">
            <w:pPr>
              <w:spacing w:before="60" w:after="120" w:line="276" w:lineRule="auto"/>
              <w:rPr>
                <w:rFonts w:ascii="Arial" w:hAnsi="Arial" w:cs="Arial"/>
                <w:sz w:val="20"/>
                <w:szCs w:val="20"/>
              </w:rPr>
            </w:pPr>
            <w:r w:rsidRPr="001601EF">
              <w:rPr>
                <w:rFonts w:ascii="Arial" w:hAnsi="Arial" w:cs="Arial"/>
                <w:sz w:val="20"/>
                <w:szCs w:val="20"/>
              </w:rPr>
              <w:t>Medium</w:t>
            </w:r>
          </w:p>
        </w:tc>
        <w:tc>
          <w:tcPr>
            <w:tcW w:w="1328" w:type="dxa"/>
          </w:tcPr>
          <w:p w14:paraId="50D828B4" w14:textId="1F9D55AE" w:rsidR="00E55462" w:rsidRPr="001601EF" w:rsidRDefault="001601EF" w:rsidP="001601EF">
            <w:pPr>
              <w:spacing w:before="60" w:after="120" w:line="276" w:lineRule="auto"/>
              <w:rPr>
                <w:rFonts w:ascii="Arial" w:hAnsi="Arial" w:cs="Arial"/>
                <w:sz w:val="20"/>
                <w:szCs w:val="20"/>
              </w:rPr>
            </w:pPr>
            <w:r w:rsidRPr="001601EF">
              <w:rPr>
                <w:rFonts w:ascii="Arial" w:hAnsi="Arial" w:cs="Arial"/>
                <w:sz w:val="20"/>
                <w:szCs w:val="20"/>
              </w:rPr>
              <w:t>ST19</w:t>
            </w:r>
          </w:p>
        </w:tc>
      </w:tr>
    </w:tbl>
    <w:p w14:paraId="07175255" w14:textId="77777777" w:rsidR="001601EF" w:rsidRDefault="001601EF"/>
    <w:p w14:paraId="30BA87C4" w14:textId="2B50952C" w:rsidR="001601EF" w:rsidRDefault="001601EF"/>
    <w:p w14:paraId="6E19F5C1" w14:textId="07D3D939" w:rsidR="001601EF" w:rsidRDefault="001601EF"/>
    <w:p w14:paraId="15FAB814" w14:textId="3B163416" w:rsidR="001601EF" w:rsidRDefault="001601EF"/>
    <w:p w14:paraId="67D8EE3F" w14:textId="4D777A8C" w:rsidR="001601EF" w:rsidRDefault="00B94386">
      <w:r>
        <w:rPr>
          <w:rFonts w:ascii="Arial" w:hAnsi="Arial" w:cs="Arial"/>
          <w:noProof/>
          <w:sz w:val="56"/>
          <w:szCs w:val="56"/>
        </w:rPr>
        <mc:AlternateContent>
          <mc:Choice Requires="wps">
            <w:drawing>
              <wp:anchor distT="0" distB="0" distL="114300" distR="114300" simplePos="0" relativeHeight="251658284" behindDoc="0" locked="0" layoutInCell="1" allowOverlap="1" wp14:anchorId="7305D267" wp14:editId="1CE44D89">
                <wp:simplePos x="0" y="0"/>
                <wp:positionH relativeFrom="column">
                  <wp:posOffset>8688977</wp:posOffset>
                </wp:positionH>
                <wp:positionV relativeFrom="page">
                  <wp:posOffset>7109823</wp:posOffset>
                </wp:positionV>
                <wp:extent cx="1309370" cy="445135"/>
                <wp:effectExtent l="0" t="0" r="0" b="0"/>
                <wp:wrapNone/>
                <wp:docPr id="77" name="Text Box 77"/>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335F7A8C" w14:textId="096B96F8" w:rsidR="00B94386" w:rsidRPr="00945F61" w:rsidRDefault="00B94386" w:rsidP="00B94386">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w:t>
                            </w:r>
                            <w:r>
                              <w:rPr>
                                <w:rFonts w:ascii="Arial" w:hAnsi="Arial" w:cs="Arial"/>
                                <w:b/>
                                <w:bCs/>
                                <w:color w:val="00A049"/>
                              </w:rPr>
                              <w:t>3</w:t>
                            </w:r>
                          </w:p>
                          <w:p w14:paraId="70ED25CC" w14:textId="77777777" w:rsidR="00B94386" w:rsidRDefault="00B94386" w:rsidP="00B94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5D267" id="Text Box 77" o:spid="_x0000_s1055" type="#_x0000_t202" style="position:absolute;margin-left:684.15pt;margin-top:559.85pt;width:103.1pt;height:35.0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91GgIAADQ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" filled="f" stroked="f" strokeweight=".5pt">
                <v:textbox>
                  <w:txbxContent>
                    <w:p w14:paraId="335F7A8C" w14:textId="096B96F8" w:rsidR="00B94386" w:rsidRPr="00945F61" w:rsidRDefault="00B94386" w:rsidP="00B94386">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w:t>
                      </w:r>
                      <w:r>
                        <w:rPr>
                          <w:rFonts w:ascii="Arial" w:hAnsi="Arial" w:cs="Arial"/>
                          <w:b/>
                          <w:bCs/>
                          <w:color w:val="00A049"/>
                        </w:rPr>
                        <w:t>3</w:t>
                      </w:r>
                    </w:p>
                    <w:p w14:paraId="70ED25CC" w14:textId="77777777" w:rsidR="00B94386" w:rsidRDefault="00B94386" w:rsidP="00B94386"/>
                  </w:txbxContent>
                </v:textbox>
                <w10:wrap anchory="page"/>
              </v:shape>
            </w:pict>
          </mc:Fallback>
        </mc:AlternateContent>
      </w:r>
    </w:p>
    <w:p w14:paraId="3B7CCC07" w14:textId="77777777" w:rsidR="001601EF" w:rsidRDefault="001601EF"/>
    <w:tbl>
      <w:tblPr>
        <w:tblStyle w:val="TableGrid"/>
        <w:tblW w:w="0" w:type="auto"/>
        <w:tblLook w:val="04A0" w:firstRow="1" w:lastRow="0" w:firstColumn="1" w:lastColumn="0" w:noHBand="0" w:noVBand="1"/>
      </w:tblPr>
      <w:tblGrid>
        <w:gridCol w:w="562"/>
        <w:gridCol w:w="5954"/>
        <w:gridCol w:w="2835"/>
        <w:gridCol w:w="2410"/>
        <w:gridCol w:w="1417"/>
        <w:gridCol w:w="1328"/>
      </w:tblGrid>
      <w:tr w:rsidR="001601EF" w14:paraId="21F6787D" w14:textId="77777777" w:rsidTr="001601EF">
        <w:trPr>
          <w:trHeight w:val="1002"/>
        </w:trPr>
        <w:tc>
          <w:tcPr>
            <w:tcW w:w="562" w:type="dxa"/>
            <w:shd w:val="clear" w:color="auto" w:fill="FF0000"/>
          </w:tcPr>
          <w:p w14:paraId="0508CBC8" w14:textId="77777777" w:rsidR="001601EF" w:rsidRPr="004077BA" w:rsidRDefault="001601EF" w:rsidP="005A6B20">
            <w:pPr>
              <w:spacing w:line="276" w:lineRule="auto"/>
              <w:rPr>
                <w:sz w:val="20"/>
                <w:szCs w:val="20"/>
              </w:rPr>
            </w:pPr>
          </w:p>
        </w:tc>
        <w:tc>
          <w:tcPr>
            <w:tcW w:w="5954" w:type="dxa"/>
            <w:shd w:val="clear" w:color="auto" w:fill="FF0000"/>
          </w:tcPr>
          <w:p w14:paraId="3D7E6D88" w14:textId="35CB7ED0" w:rsidR="001601EF" w:rsidRPr="006505F9" w:rsidRDefault="001601EF"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FUNCTIONAL THEME 5:</w:t>
            </w:r>
            <w:r>
              <w:rPr>
                <w:rFonts w:ascii="Arial" w:hAnsi="Arial" w:cs="Arial"/>
                <w:b/>
                <w:bCs/>
                <w:color w:val="FFFFFF" w:themeColor="background1"/>
                <w:sz w:val="20"/>
                <w:szCs w:val="20"/>
              </w:rPr>
              <w:br/>
              <w:t>Waste and resource management (Adaptation)</w:t>
            </w:r>
          </w:p>
        </w:tc>
        <w:tc>
          <w:tcPr>
            <w:tcW w:w="2835" w:type="dxa"/>
            <w:shd w:val="clear" w:color="auto" w:fill="FF0000"/>
          </w:tcPr>
          <w:p w14:paraId="363CC4E3" w14:textId="77777777" w:rsidR="001601EF" w:rsidRPr="006505F9" w:rsidRDefault="001601EF" w:rsidP="005A6B20">
            <w:pPr>
              <w:tabs>
                <w:tab w:val="right" w:pos="2619"/>
              </w:tabs>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Performance Measure</w:t>
            </w:r>
            <w:r>
              <w:rPr>
                <w:rFonts w:ascii="Arial" w:hAnsi="Arial" w:cs="Arial"/>
                <w:b/>
                <w:bCs/>
                <w:color w:val="FFFFFF" w:themeColor="background1"/>
                <w:sz w:val="20"/>
                <w:szCs w:val="20"/>
              </w:rPr>
              <w:tab/>
            </w:r>
          </w:p>
        </w:tc>
        <w:tc>
          <w:tcPr>
            <w:tcW w:w="2410" w:type="dxa"/>
            <w:shd w:val="clear" w:color="auto" w:fill="FF0000"/>
          </w:tcPr>
          <w:p w14:paraId="545A0112" w14:textId="77777777" w:rsidR="001601EF" w:rsidRPr="006505F9" w:rsidRDefault="001601EF"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Responsible Officer</w:t>
            </w:r>
          </w:p>
        </w:tc>
        <w:tc>
          <w:tcPr>
            <w:tcW w:w="1417" w:type="dxa"/>
            <w:shd w:val="clear" w:color="auto" w:fill="FF0000"/>
          </w:tcPr>
          <w:p w14:paraId="1BE7E9C1" w14:textId="77777777" w:rsidR="001601EF" w:rsidRPr="006505F9" w:rsidRDefault="001601EF"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Term</w:t>
            </w:r>
          </w:p>
        </w:tc>
        <w:tc>
          <w:tcPr>
            <w:tcW w:w="1328" w:type="dxa"/>
            <w:shd w:val="clear" w:color="auto" w:fill="FF0000"/>
          </w:tcPr>
          <w:p w14:paraId="2AFF5F44" w14:textId="77777777" w:rsidR="001601EF" w:rsidRPr="006505F9" w:rsidRDefault="001601EF"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NICCAP3</w:t>
            </w:r>
            <w:r>
              <w:rPr>
                <w:rFonts w:ascii="Arial" w:hAnsi="Arial" w:cs="Arial"/>
                <w:b/>
                <w:bCs/>
                <w:color w:val="FFFFFF" w:themeColor="background1"/>
                <w:sz w:val="20"/>
                <w:szCs w:val="20"/>
              </w:rPr>
              <w:br/>
              <w:t>Ref (where applicable):</w:t>
            </w:r>
          </w:p>
        </w:tc>
      </w:tr>
      <w:tr w:rsidR="001601EF" w14:paraId="5D22DF6A" w14:textId="77777777" w:rsidTr="001601EF">
        <w:trPr>
          <w:trHeight w:val="716"/>
        </w:trPr>
        <w:tc>
          <w:tcPr>
            <w:tcW w:w="562" w:type="dxa"/>
            <w:shd w:val="clear" w:color="auto" w:fill="FCE6E1"/>
          </w:tcPr>
          <w:p w14:paraId="07792383" w14:textId="77777777" w:rsidR="001601EF" w:rsidRPr="004077BA" w:rsidRDefault="001601EF" w:rsidP="005A6B20">
            <w:pPr>
              <w:spacing w:before="60" w:line="276" w:lineRule="auto"/>
              <w:rPr>
                <w:rFonts w:ascii="Arial" w:hAnsi="Arial" w:cs="Arial"/>
                <w:b/>
                <w:bCs/>
                <w:sz w:val="20"/>
                <w:szCs w:val="20"/>
              </w:rPr>
            </w:pPr>
            <w:r w:rsidRPr="004077BA">
              <w:rPr>
                <w:rFonts w:ascii="Arial" w:hAnsi="Arial" w:cs="Arial"/>
                <w:b/>
                <w:bCs/>
                <w:sz w:val="20"/>
                <w:szCs w:val="20"/>
              </w:rPr>
              <w:t>1</w:t>
            </w:r>
          </w:p>
        </w:tc>
        <w:tc>
          <w:tcPr>
            <w:tcW w:w="5954" w:type="dxa"/>
          </w:tcPr>
          <w:p w14:paraId="4D5412BC" w14:textId="1DAE3BB0" w:rsidR="001601EF" w:rsidRPr="003050C3" w:rsidRDefault="003050C3" w:rsidP="003050C3">
            <w:pPr>
              <w:spacing w:before="60" w:after="120" w:line="276" w:lineRule="auto"/>
              <w:rPr>
                <w:rFonts w:ascii="Arial" w:hAnsi="Arial" w:cs="Arial"/>
                <w:sz w:val="20"/>
                <w:szCs w:val="20"/>
              </w:rPr>
            </w:pPr>
            <w:r w:rsidRPr="003050C3">
              <w:rPr>
                <w:rFonts w:ascii="Arial" w:hAnsi="Arial" w:cs="Arial"/>
                <w:sz w:val="20"/>
                <w:szCs w:val="20"/>
              </w:rPr>
              <w:t>Risk Assess the potential impacts of climate on Waste Management Activities. Consider impacts on operations, waste management and collection, waste collection/ disposal and facilities.</w:t>
            </w:r>
          </w:p>
        </w:tc>
        <w:tc>
          <w:tcPr>
            <w:tcW w:w="2835" w:type="dxa"/>
          </w:tcPr>
          <w:p w14:paraId="2D5F8E57" w14:textId="6FA712E1" w:rsidR="001601EF" w:rsidRPr="003050C3" w:rsidRDefault="001601EF" w:rsidP="003050C3">
            <w:pPr>
              <w:spacing w:before="60" w:after="120" w:line="276" w:lineRule="auto"/>
              <w:rPr>
                <w:rFonts w:ascii="Arial" w:hAnsi="Arial" w:cs="Arial"/>
                <w:sz w:val="20"/>
                <w:szCs w:val="20"/>
              </w:rPr>
            </w:pPr>
            <w:r w:rsidRPr="003050C3">
              <w:rPr>
                <w:rFonts w:ascii="Calibri" w:hAnsi="Calibri" w:cs="Calibri"/>
                <w:sz w:val="20"/>
                <w:szCs w:val="20"/>
              </w:rPr>
              <w:t>﻿﻿﻿﻿</w:t>
            </w:r>
            <w:r w:rsidR="003050C3" w:rsidRPr="003050C3">
              <w:rPr>
                <w:rFonts w:ascii="Arial" w:hAnsi="Arial" w:cs="Arial"/>
                <w:sz w:val="20"/>
                <w:szCs w:val="20"/>
              </w:rPr>
              <w:t>Include risk in waste &amp; op services risk register.</w:t>
            </w:r>
          </w:p>
        </w:tc>
        <w:tc>
          <w:tcPr>
            <w:tcW w:w="2410" w:type="dxa"/>
          </w:tcPr>
          <w:p w14:paraId="2B50A0DB" w14:textId="5E3D45AE" w:rsidR="003050C3" w:rsidRPr="003050C3" w:rsidRDefault="003050C3" w:rsidP="003050C3">
            <w:pPr>
              <w:spacing w:before="60" w:line="276" w:lineRule="auto"/>
              <w:rPr>
                <w:rFonts w:ascii="Arial" w:hAnsi="Arial" w:cs="Arial"/>
                <w:sz w:val="20"/>
                <w:szCs w:val="20"/>
              </w:rPr>
            </w:pPr>
            <w:proofErr w:type="spellStart"/>
            <w:r w:rsidRPr="003050C3">
              <w:rPr>
                <w:rFonts w:ascii="Arial" w:hAnsi="Arial" w:cs="Arial"/>
                <w:sz w:val="20"/>
                <w:szCs w:val="20"/>
              </w:rPr>
              <w:t>HoS</w:t>
            </w:r>
            <w:proofErr w:type="spellEnd"/>
            <w:r w:rsidRPr="003050C3">
              <w:rPr>
                <w:rFonts w:ascii="Arial" w:hAnsi="Arial" w:cs="Arial"/>
                <w:sz w:val="20"/>
                <w:szCs w:val="20"/>
              </w:rPr>
              <w:t xml:space="preserve"> Waste &amp; Operational Services.</w:t>
            </w:r>
          </w:p>
          <w:p w14:paraId="45E4637E" w14:textId="381C28A9" w:rsidR="001601EF" w:rsidRPr="003050C3" w:rsidRDefault="001601EF" w:rsidP="003050C3">
            <w:pPr>
              <w:spacing w:before="60" w:after="120" w:line="276" w:lineRule="auto"/>
              <w:rPr>
                <w:rFonts w:ascii="Arial" w:hAnsi="Arial" w:cs="Arial"/>
                <w:sz w:val="20"/>
                <w:szCs w:val="20"/>
              </w:rPr>
            </w:pPr>
          </w:p>
        </w:tc>
        <w:tc>
          <w:tcPr>
            <w:tcW w:w="1417" w:type="dxa"/>
          </w:tcPr>
          <w:p w14:paraId="65C9A1FA" w14:textId="77777777" w:rsidR="001601EF" w:rsidRPr="003050C3" w:rsidRDefault="001601EF" w:rsidP="003050C3">
            <w:pPr>
              <w:spacing w:before="60" w:after="120" w:line="276" w:lineRule="auto"/>
              <w:rPr>
                <w:rFonts w:ascii="Arial" w:hAnsi="Arial" w:cs="Arial"/>
                <w:sz w:val="20"/>
                <w:szCs w:val="20"/>
              </w:rPr>
            </w:pPr>
            <w:r w:rsidRPr="003050C3">
              <w:rPr>
                <w:rFonts w:ascii="Calibri" w:hAnsi="Calibri" w:cs="Calibri"/>
                <w:sz w:val="20"/>
                <w:szCs w:val="20"/>
              </w:rPr>
              <w:t>﻿﻿﻿﻿</w:t>
            </w:r>
            <w:r w:rsidRPr="003050C3">
              <w:rPr>
                <w:rFonts w:ascii="Arial" w:hAnsi="Arial" w:cs="Arial"/>
                <w:sz w:val="20"/>
                <w:szCs w:val="20"/>
              </w:rPr>
              <w:t>Medium</w:t>
            </w:r>
          </w:p>
        </w:tc>
        <w:tc>
          <w:tcPr>
            <w:tcW w:w="1328" w:type="dxa"/>
          </w:tcPr>
          <w:p w14:paraId="0357DF6C" w14:textId="77777777" w:rsidR="001601EF" w:rsidRPr="00FC2E0A" w:rsidRDefault="001601EF" w:rsidP="005A6B20">
            <w:pPr>
              <w:spacing w:before="60" w:after="120" w:line="252" w:lineRule="auto"/>
              <w:rPr>
                <w:rFonts w:ascii="Arial" w:hAnsi="Arial" w:cs="Arial"/>
                <w:sz w:val="20"/>
                <w:szCs w:val="20"/>
              </w:rPr>
            </w:pPr>
          </w:p>
        </w:tc>
      </w:tr>
    </w:tbl>
    <w:p w14:paraId="089415EB" w14:textId="77777777" w:rsidR="001601EF" w:rsidRDefault="001601EF"/>
    <w:p w14:paraId="05AC4B02" w14:textId="3C5FA621" w:rsidR="001601EF" w:rsidRDefault="001601EF"/>
    <w:tbl>
      <w:tblPr>
        <w:tblStyle w:val="TableGrid"/>
        <w:tblW w:w="0" w:type="auto"/>
        <w:tblLook w:val="04A0" w:firstRow="1" w:lastRow="0" w:firstColumn="1" w:lastColumn="0" w:noHBand="0" w:noVBand="1"/>
      </w:tblPr>
      <w:tblGrid>
        <w:gridCol w:w="562"/>
        <w:gridCol w:w="5954"/>
        <w:gridCol w:w="2835"/>
        <w:gridCol w:w="2410"/>
        <w:gridCol w:w="1417"/>
        <w:gridCol w:w="1328"/>
      </w:tblGrid>
      <w:tr w:rsidR="003050C3" w14:paraId="7499BDCD" w14:textId="77777777" w:rsidTr="003050C3">
        <w:trPr>
          <w:trHeight w:val="1002"/>
        </w:trPr>
        <w:tc>
          <w:tcPr>
            <w:tcW w:w="562" w:type="dxa"/>
            <w:shd w:val="clear" w:color="auto" w:fill="B21D7B"/>
          </w:tcPr>
          <w:p w14:paraId="4D867DDC" w14:textId="77777777" w:rsidR="003050C3" w:rsidRPr="004077BA" w:rsidRDefault="003050C3" w:rsidP="005A6B20">
            <w:pPr>
              <w:spacing w:line="276" w:lineRule="auto"/>
              <w:rPr>
                <w:sz w:val="20"/>
                <w:szCs w:val="20"/>
              </w:rPr>
            </w:pPr>
          </w:p>
        </w:tc>
        <w:tc>
          <w:tcPr>
            <w:tcW w:w="5954" w:type="dxa"/>
            <w:shd w:val="clear" w:color="auto" w:fill="B21D7B"/>
          </w:tcPr>
          <w:p w14:paraId="3B97428E" w14:textId="6CEAAFB9" w:rsidR="003050C3" w:rsidRPr="006505F9" w:rsidRDefault="003050C3"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FUNCTIONAL THEME 6:</w:t>
            </w:r>
            <w:r>
              <w:rPr>
                <w:rFonts w:ascii="Arial" w:hAnsi="Arial" w:cs="Arial"/>
                <w:b/>
                <w:bCs/>
                <w:color w:val="FFFFFF" w:themeColor="background1"/>
                <w:sz w:val="20"/>
                <w:szCs w:val="20"/>
              </w:rPr>
              <w:br/>
              <w:t>Natural Environment (Adaptation)</w:t>
            </w:r>
          </w:p>
        </w:tc>
        <w:tc>
          <w:tcPr>
            <w:tcW w:w="2835" w:type="dxa"/>
            <w:shd w:val="clear" w:color="auto" w:fill="B21D7B"/>
          </w:tcPr>
          <w:p w14:paraId="34E10F10" w14:textId="77777777" w:rsidR="003050C3" w:rsidRPr="006505F9" w:rsidRDefault="003050C3" w:rsidP="005A6B20">
            <w:pPr>
              <w:tabs>
                <w:tab w:val="right" w:pos="2619"/>
              </w:tabs>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Performance Measure</w:t>
            </w:r>
            <w:r>
              <w:rPr>
                <w:rFonts w:ascii="Arial" w:hAnsi="Arial" w:cs="Arial"/>
                <w:b/>
                <w:bCs/>
                <w:color w:val="FFFFFF" w:themeColor="background1"/>
                <w:sz w:val="20"/>
                <w:szCs w:val="20"/>
              </w:rPr>
              <w:tab/>
            </w:r>
          </w:p>
        </w:tc>
        <w:tc>
          <w:tcPr>
            <w:tcW w:w="2410" w:type="dxa"/>
            <w:shd w:val="clear" w:color="auto" w:fill="B21D7B"/>
          </w:tcPr>
          <w:p w14:paraId="390BAB9C" w14:textId="77777777" w:rsidR="003050C3" w:rsidRPr="006505F9" w:rsidRDefault="003050C3"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Responsible Officer</w:t>
            </w:r>
          </w:p>
        </w:tc>
        <w:tc>
          <w:tcPr>
            <w:tcW w:w="1417" w:type="dxa"/>
            <w:shd w:val="clear" w:color="auto" w:fill="B21D7B"/>
          </w:tcPr>
          <w:p w14:paraId="0FC34E80" w14:textId="77777777" w:rsidR="003050C3" w:rsidRPr="006505F9" w:rsidRDefault="003050C3"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Term</w:t>
            </w:r>
          </w:p>
        </w:tc>
        <w:tc>
          <w:tcPr>
            <w:tcW w:w="1328" w:type="dxa"/>
            <w:shd w:val="clear" w:color="auto" w:fill="B21D7B"/>
          </w:tcPr>
          <w:p w14:paraId="52A73B46" w14:textId="77777777" w:rsidR="003050C3" w:rsidRPr="006505F9" w:rsidRDefault="003050C3" w:rsidP="005A6B20">
            <w:pPr>
              <w:spacing w:before="120" w:line="276" w:lineRule="auto"/>
              <w:rPr>
                <w:rFonts w:ascii="Arial" w:hAnsi="Arial" w:cs="Arial"/>
                <w:b/>
                <w:bCs/>
                <w:color w:val="FFFFFF" w:themeColor="background1"/>
                <w:sz w:val="20"/>
                <w:szCs w:val="20"/>
              </w:rPr>
            </w:pPr>
            <w:r>
              <w:rPr>
                <w:rFonts w:ascii="Arial" w:hAnsi="Arial" w:cs="Arial"/>
                <w:b/>
                <w:bCs/>
                <w:color w:val="FFFFFF" w:themeColor="background1"/>
                <w:sz w:val="20"/>
                <w:szCs w:val="20"/>
              </w:rPr>
              <w:t>NICCAP3</w:t>
            </w:r>
            <w:r>
              <w:rPr>
                <w:rFonts w:ascii="Arial" w:hAnsi="Arial" w:cs="Arial"/>
                <w:b/>
                <w:bCs/>
                <w:color w:val="FFFFFF" w:themeColor="background1"/>
                <w:sz w:val="20"/>
                <w:szCs w:val="20"/>
              </w:rPr>
              <w:br/>
              <w:t>Ref (where applicable):</w:t>
            </w:r>
          </w:p>
        </w:tc>
      </w:tr>
      <w:tr w:rsidR="003050C3" w14:paraId="08674F06" w14:textId="77777777" w:rsidTr="003050C3">
        <w:trPr>
          <w:trHeight w:val="716"/>
        </w:trPr>
        <w:tc>
          <w:tcPr>
            <w:tcW w:w="562" w:type="dxa"/>
            <w:shd w:val="clear" w:color="auto" w:fill="EBD8E2"/>
          </w:tcPr>
          <w:p w14:paraId="4913455A" w14:textId="77777777" w:rsidR="003050C3" w:rsidRPr="004077BA" w:rsidRDefault="003050C3" w:rsidP="005A6B20">
            <w:pPr>
              <w:spacing w:before="60" w:line="276" w:lineRule="auto"/>
              <w:rPr>
                <w:rFonts w:ascii="Arial" w:hAnsi="Arial" w:cs="Arial"/>
                <w:b/>
                <w:bCs/>
                <w:sz w:val="20"/>
                <w:szCs w:val="20"/>
              </w:rPr>
            </w:pPr>
            <w:r w:rsidRPr="003050C3">
              <w:rPr>
                <w:rFonts w:ascii="Arial" w:hAnsi="Arial" w:cs="Arial"/>
                <w:b/>
                <w:bCs/>
                <w:color w:val="000000" w:themeColor="text1"/>
                <w:sz w:val="20"/>
                <w:szCs w:val="20"/>
              </w:rPr>
              <w:t>1</w:t>
            </w:r>
          </w:p>
        </w:tc>
        <w:tc>
          <w:tcPr>
            <w:tcW w:w="5954" w:type="dxa"/>
          </w:tcPr>
          <w:p w14:paraId="03586C7C" w14:textId="6430A367" w:rsidR="003050C3" w:rsidRPr="000754A6" w:rsidRDefault="003050C3" w:rsidP="000754A6">
            <w:pPr>
              <w:spacing w:before="60" w:after="120" w:line="276" w:lineRule="auto"/>
              <w:rPr>
                <w:rFonts w:ascii="Arial" w:hAnsi="Arial" w:cs="Arial"/>
                <w:sz w:val="20"/>
                <w:szCs w:val="20"/>
              </w:rPr>
            </w:pPr>
            <w:r w:rsidRPr="000754A6">
              <w:rPr>
                <w:rFonts w:ascii="Arial" w:hAnsi="Arial" w:cs="Arial"/>
                <w:sz w:val="20"/>
                <w:szCs w:val="20"/>
              </w:rPr>
              <w:t>Develop an awareness campaign and the role the natural environment plays as a positive contribution to Climate Adaptation.</w:t>
            </w:r>
          </w:p>
        </w:tc>
        <w:tc>
          <w:tcPr>
            <w:tcW w:w="2835" w:type="dxa"/>
          </w:tcPr>
          <w:p w14:paraId="409403AD" w14:textId="62CE9A3F" w:rsidR="003050C3" w:rsidRPr="000754A6" w:rsidRDefault="003050C3" w:rsidP="00631375">
            <w:pPr>
              <w:spacing w:before="60" w:line="276" w:lineRule="auto"/>
              <w:rPr>
                <w:rFonts w:ascii="Arial" w:hAnsi="Arial" w:cs="Arial"/>
                <w:sz w:val="20"/>
                <w:szCs w:val="20"/>
              </w:rPr>
            </w:pPr>
            <w:r w:rsidRPr="000754A6">
              <w:rPr>
                <w:rFonts w:ascii="Calibri" w:hAnsi="Calibri" w:cs="Calibri"/>
                <w:sz w:val="20"/>
                <w:szCs w:val="20"/>
              </w:rPr>
              <w:t>﻿﻿﻿﻿</w:t>
            </w:r>
            <w:r w:rsidRPr="000754A6">
              <w:rPr>
                <w:rFonts w:ascii="Arial" w:hAnsi="Arial" w:cs="Arial"/>
                <w:sz w:val="20"/>
                <w:szCs w:val="20"/>
              </w:rPr>
              <w:t>Number of awareness campaigns/ instances</w:t>
            </w:r>
          </w:p>
          <w:p w14:paraId="72467BE7" w14:textId="095DD692" w:rsidR="003050C3" w:rsidRPr="000754A6" w:rsidRDefault="003050C3" w:rsidP="00631375">
            <w:pPr>
              <w:spacing w:before="60" w:after="120" w:line="276" w:lineRule="auto"/>
              <w:rPr>
                <w:rFonts w:ascii="Arial" w:hAnsi="Arial" w:cs="Arial"/>
                <w:sz w:val="20"/>
                <w:szCs w:val="20"/>
              </w:rPr>
            </w:pPr>
            <w:r w:rsidRPr="000754A6">
              <w:rPr>
                <w:rFonts w:ascii="Arial" w:hAnsi="Arial" w:cs="Arial"/>
                <w:sz w:val="20"/>
                <w:szCs w:val="20"/>
              </w:rPr>
              <w:t>Consider water extraction license at aquifer.</w:t>
            </w:r>
          </w:p>
        </w:tc>
        <w:tc>
          <w:tcPr>
            <w:tcW w:w="2410" w:type="dxa"/>
          </w:tcPr>
          <w:p w14:paraId="431A4597" w14:textId="77777777" w:rsidR="000754A6" w:rsidRPr="000754A6" w:rsidRDefault="000754A6" w:rsidP="00631375">
            <w:pPr>
              <w:spacing w:before="60" w:line="276" w:lineRule="auto"/>
              <w:rPr>
                <w:rFonts w:ascii="Arial" w:hAnsi="Arial" w:cs="Arial"/>
                <w:sz w:val="20"/>
                <w:szCs w:val="20"/>
              </w:rPr>
            </w:pPr>
            <w:proofErr w:type="spellStart"/>
            <w:r w:rsidRPr="000754A6">
              <w:rPr>
                <w:rFonts w:ascii="Arial" w:hAnsi="Arial" w:cs="Arial"/>
                <w:sz w:val="20"/>
                <w:szCs w:val="20"/>
              </w:rPr>
              <w:t>HoS</w:t>
            </w:r>
            <w:proofErr w:type="spellEnd"/>
            <w:r w:rsidRPr="000754A6">
              <w:rPr>
                <w:rFonts w:ascii="Arial" w:hAnsi="Arial" w:cs="Arial"/>
                <w:sz w:val="20"/>
                <w:szCs w:val="20"/>
              </w:rPr>
              <w:t xml:space="preserve"> Parks &amp; Amenities</w:t>
            </w:r>
          </w:p>
          <w:p w14:paraId="61EC7A62" w14:textId="77777777" w:rsidR="000754A6" w:rsidRPr="000754A6" w:rsidRDefault="000754A6" w:rsidP="00631375">
            <w:pPr>
              <w:spacing w:before="60" w:line="276" w:lineRule="auto"/>
              <w:rPr>
                <w:rFonts w:ascii="Arial" w:hAnsi="Arial" w:cs="Arial"/>
                <w:sz w:val="20"/>
                <w:szCs w:val="20"/>
              </w:rPr>
            </w:pPr>
            <w:proofErr w:type="spellStart"/>
            <w:r w:rsidRPr="000754A6">
              <w:rPr>
                <w:rFonts w:ascii="Arial" w:hAnsi="Arial" w:cs="Arial"/>
                <w:sz w:val="20"/>
                <w:szCs w:val="20"/>
              </w:rPr>
              <w:t>HoS</w:t>
            </w:r>
            <w:proofErr w:type="spellEnd"/>
            <w:r w:rsidRPr="000754A6">
              <w:rPr>
                <w:rFonts w:ascii="Arial" w:hAnsi="Arial" w:cs="Arial"/>
                <w:sz w:val="20"/>
                <w:szCs w:val="20"/>
              </w:rPr>
              <w:t xml:space="preserve"> Building Control &amp; Sustainability</w:t>
            </w:r>
          </w:p>
          <w:p w14:paraId="1361F6BD" w14:textId="0DF518E4" w:rsidR="003050C3" w:rsidRPr="000754A6" w:rsidRDefault="000754A6" w:rsidP="00631375">
            <w:pPr>
              <w:spacing w:before="60" w:after="120" w:line="276" w:lineRule="auto"/>
              <w:rPr>
                <w:rFonts w:ascii="Arial" w:hAnsi="Arial" w:cs="Arial"/>
                <w:sz w:val="20"/>
                <w:szCs w:val="20"/>
              </w:rPr>
            </w:pPr>
            <w:r w:rsidRPr="000754A6">
              <w:rPr>
                <w:rFonts w:ascii="Arial" w:hAnsi="Arial" w:cs="Arial"/>
                <w:sz w:val="20"/>
                <w:szCs w:val="20"/>
              </w:rPr>
              <w:t xml:space="preserve">All </w:t>
            </w:r>
            <w:proofErr w:type="spellStart"/>
            <w:r w:rsidRPr="000754A6">
              <w:rPr>
                <w:rFonts w:ascii="Arial" w:hAnsi="Arial" w:cs="Arial"/>
                <w:sz w:val="20"/>
                <w:szCs w:val="20"/>
              </w:rPr>
              <w:t>HoS</w:t>
            </w:r>
            <w:proofErr w:type="spellEnd"/>
            <w:r w:rsidRPr="000754A6">
              <w:rPr>
                <w:rFonts w:ascii="Arial" w:hAnsi="Arial" w:cs="Arial"/>
                <w:sz w:val="20"/>
                <w:szCs w:val="20"/>
              </w:rPr>
              <w:t xml:space="preserve"> </w:t>
            </w:r>
          </w:p>
        </w:tc>
        <w:tc>
          <w:tcPr>
            <w:tcW w:w="1417" w:type="dxa"/>
          </w:tcPr>
          <w:p w14:paraId="30435AC5" w14:textId="25CAF713" w:rsidR="003050C3" w:rsidRPr="000754A6" w:rsidRDefault="003050C3" w:rsidP="000754A6">
            <w:pPr>
              <w:spacing w:before="60" w:after="120" w:line="276" w:lineRule="auto"/>
              <w:rPr>
                <w:rFonts w:ascii="Arial" w:hAnsi="Arial" w:cs="Arial"/>
                <w:sz w:val="20"/>
                <w:szCs w:val="20"/>
              </w:rPr>
            </w:pPr>
            <w:r w:rsidRPr="000754A6">
              <w:rPr>
                <w:rFonts w:ascii="Calibri" w:hAnsi="Calibri" w:cs="Calibri"/>
                <w:sz w:val="20"/>
                <w:szCs w:val="20"/>
              </w:rPr>
              <w:t>﻿﻿﻿﻿</w:t>
            </w:r>
            <w:r w:rsidR="000754A6" w:rsidRPr="000754A6">
              <w:rPr>
                <w:rFonts w:ascii="Arial" w:hAnsi="Arial" w:cs="Arial"/>
                <w:sz w:val="20"/>
                <w:szCs w:val="20"/>
              </w:rPr>
              <w:t>Short/</w:t>
            </w:r>
            <w:r w:rsidR="000754A6" w:rsidRPr="000754A6">
              <w:rPr>
                <w:rFonts w:ascii="Arial" w:hAnsi="Arial" w:cs="Arial"/>
                <w:sz w:val="20"/>
                <w:szCs w:val="20"/>
              </w:rPr>
              <w:br/>
            </w:r>
            <w:r w:rsidRPr="000754A6">
              <w:rPr>
                <w:rFonts w:ascii="Arial" w:hAnsi="Arial" w:cs="Arial"/>
                <w:sz w:val="20"/>
                <w:szCs w:val="20"/>
              </w:rPr>
              <w:t>Medium</w:t>
            </w:r>
          </w:p>
        </w:tc>
        <w:tc>
          <w:tcPr>
            <w:tcW w:w="1328" w:type="dxa"/>
          </w:tcPr>
          <w:p w14:paraId="22FE148E" w14:textId="77777777" w:rsidR="003050C3" w:rsidRPr="000754A6" w:rsidRDefault="003050C3" w:rsidP="000754A6">
            <w:pPr>
              <w:spacing w:before="60" w:after="120" w:line="276" w:lineRule="auto"/>
              <w:rPr>
                <w:rFonts w:ascii="Arial" w:hAnsi="Arial" w:cs="Arial"/>
                <w:sz w:val="20"/>
                <w:szCs w:val="20"/>
              </w:rPr>
            </w:pPr>
          </w:p>
        </w:tc>
      </w:tr>
      <w:tr w:rsidR="000754A6" w14:paraId="1061CB50" w14:textId="77777777" w:rsidTr="00631375">
        <w:trPr>
          <w:trHeight w:val="1826"/>
        </w:trPr>
        <w:tc>
          <w:tcPr>
            <w:tcW w:w="562" w:type="dxa"/>
            <w:shd w:val="clear" w:color="auto" w:fill="EBD8E2"/>
          </w:tcPr>
          <w:p w14:paraId="1C6D06D4" w14:textId="517CBF79" w:rsidR="000754A6" w:rsidRPr="003050C3" w:rsidRDefault="000754A6" w:rsidP="005A6B20">
            <w:pPr>
              <w:spacing w:before="60" w:line="276" w:lineRule="auto"/>
              <w:rPr>
                <w:rFonts w:ascii="Arial" w:hAnsi="Arial" w:cs="Arial"/>
                <w:b/>
                <w:bCs/>
                <w:color w:val="000000" w:themeColor="text1"/>
                <w:sz w:val="20"/>
                <w:szCs w:val="20"/>
              </w:rPr>
            </w:pPr>
            <w:r>
              <w:rPr>
                <w:rFonts w:ascii="Arial" w:hAnsi="Arial" w:cs="Arial"/>
                <w:b/>
                <w:bCs/>
                <w:color w:val="000000" w:themeColor="text1"/>
                <w:sz w:val="20"/>
                <w:szCs w:val="20"/>
              </w:rPr>
              <w:t>2</w:t>
            </w:r>
          </w:p>
        </w:tc>
        <w:tc>
          <w:tcPr>
            <w:tcW w:w="5954" w:type="dxa"/>
          </w:tcPr>
          <w:p w14:paraId="1DABA5F8" w14:textId="344432F5" w:rsidR="000754A6" w:rsidRPr="000754A6" w:rsidRDefault="000754A6" w:rsidP="000754A6">
            <w:pPr>
              <w:spacing w:before="60" w:after="120" w:line="276" w:lineRule="auto"/>
              <w:rPr>
                <w:rFonts w:ascii="Arial" w:hAnsi="Arial" w:cs="Arial"/>
                <w:sz w:val="20"/>
                <w:szCs w:val="20"/>
              </w:rPr>
            </w:pPr>
            <w:r w:rsidRPr="000754A6">
              <w:rPr>
                <w:rFonts w:ascii="Arial" w:hAnsi="Arial" w:cs="Arial"/>
                <w:sz w:val="20"/>
                <w:szCs w:val="20"/>
              </w:rPr>
              <w:t xml:space="preserve">As part of wider Capital Plans or Asset projects, explore Natural Flood Management Projects, </w:t>
            </w:r>
            <w:proofErr w:type="spellStart"/>
            <w:r w:rsidRPr="000754A6">
              <w:rPr>
                <w:rFonts w:ascii="Arial" w:hAnsi="Arial" w:cs="Arial"/>
                <w:sz w:val="20"/>
                <w:szCs w:val="20"/>
              </w:rPr>
              <w:t>SuDS</w:t>
            </w:r>
            <w:proofErr w:type="spellEnd"/>
            <w:r w:rsidRPr="000754A6">
              <w:rPr>
                <w:rFonts w:ascii="Arial" w:hAnsi="Arial" w:cs="Arial"/>
                <w:sz w:val="20"/>
                <w:szCs w:val="20"/>
              </w:rPr>
              <w:t xml:space="preserve"> and Green Infrastructure as part of proposals.</w:t>
            </w:r>
          </w:p>
        </w:tc>
        <w:tc>
          <w:tcPr>
            <w:tcW w:w="2835" w:type="dxa"/>
          </w:tcPr>
          <w:p w14:paraId="5D0AE259" w14:textId="4F52E473" w:rsidR="000754A6" w:rsidRPr="000754A6" w:rsidRDefault="000754A6" w:rsidP="00631375">
            <w:pPr>
              <w:spacing w:before="60" w:line="276" w:lineRule="auto"/>
              <w:rPr>
                <w:rFonts w:ascii="Arial" w:hAnsi="Arial" w:cs="Arial"/>
                <w:sz w:val="20"/>
                <w:szCs w:val="20"/>
              </w:rPr>
            </w:pPr>
            <w:r w:rsidRPr="000754A6">
              <w:rPr>
                <w:rFonts w:ascii="Arial" w:hAnsi="Arial" w:cs="Arial"/>
                <w:sz w:val="20"/>
                <w:szCs w:val="20"/>
              </w:rPr>
              <w:t>Number of projects that consider green infrastructure/ flood alleviation as part of wider development plan/ action.</w:t>
            </w:r>
          </w:p>
        </w:tc>
        <w:tc>
          <w:tcPr>
            <w:tcW w:w="2410" w:type="dxa"/>
          </w:tcPr>
          <w:p w14:paraId="6937C557" w14:textId="77777777" w:rsidR="000754A6" w:rsidRPr="000754A6" w:rsidRDefault="000754A6" w:rsidP="00631375">
            <w:pPr>
              <w:spacing w:before="60" w:line="276" w:lineRule="auto"/>
              <w:rPr>
                <w:rFonts w:ascii="Arial" w:hAnsi="Arial" w:cs="Arial"/>
                <w:sz w:val="20"/>
                <w:szCs w:val="20"/>
              </w:rPr>
            </w:pPr>
            <w:proofErr w:type="spellStart"/>
            <w:r w:rsidRPr="000754A6">
              <w:rPr>
                <w:rFonts w:ascii="Arial" w:hAnsi="Arial" w:cs="Arial"/>
                <w:sz w:val="20"/>
                <w:szCs w:val="20"/>
              </w:rPr>
              <w:t>HoS</w:t>
            </w:r>
            <w:proofErr w:type="spellEnd"/>
            <w:r w:rsidRPr="000754A6">
              <w:rPr>
                <w:rFonts w:ascii="Arial" w:hAnsi="Arial" w:cs="Arial"/>
                <w:sz w:val="20"/>
                <w:szCs w:val="20"/>
              </w:rPr>
              <w:t xml:space="preserve"> Assets</w:t>
            </w:r>
          </w:p>
          <w:p w14:paraId="1B9A7D10" w14:textId="77777777" w:rsidR="000754A6" w:rsidRPr="000754A6" w:rsidRDefault="000754A6" w:rsidP="00631375">
            <w:pPr>
              <w:spacing w:before="60" w:line="276" w:lineRule="auto"/>
              <w:rPr>
                <w:rFonts w:ascii="Arial" w:hAnsi="Arial" w:cs="Arial"/>
                <w:sz w:val="20"/>
                <w:szCs w:val="20"/>
              </w:rPr>
            </w:pPr>
            <w:proofErr w:type="spellStart"/>
            <w:r w:rsidRPr="000754A6">
              <w:rPr>
                <w:rFonts w:ascii="Arial" w:hAnsi="Arial" w:cs="Arial"/>
                <w:sz w:val="20"/>
                <w:szCs w:val="20"/>
              </w:rPr>
              <w:t>HoS</w:t>
            </w:r>
            <w:proofErr w:type="spellEnd"/>
            <w:r w:rsidRPr="000754A6">
              <w:rPr>
                <w:rFonts w:ascii="Arial" w:hAnsi="Arial" w:cs="Arial"/>
                <w:sz w:val="20"/>
                <w:szCs w:val="20"/>
              </w:rPr>
              <w:t xml:space="preserve"> Planning &amp; Capital Development</w:t>
            </w:r>
          </w:p>
          <w:p w14:paraId="059A6693" w14:textId="10BC9C37" w:rsidR="000754A6" w:rsidRPr="000754A6" w:rsidRDefault="000754A6" w:rsidP="00631375">
            <w:pPr>
              <w:spacing w:before="60" w:line="276" w:lineRule="auto"/>
              <w:rPr>
                <w:rFonts w:ascii="Arial" w:hAnsi="Arial" w:cs="Arial"/>
                <w:sz w:val="20"/>
                <w:szCs w:val="20"/>
              </w:rPr>
            </w:pPr>
            <w:proofErr w:type="spellStart"/>
            <w:r w:rsidRPr="000754A6">
              <w:rPr>
                <w:rFonts w:ascii="Arial" w:hAnsi="Arial" w:cs="Arial"/>
                <w:sz w:val="20"/>
                <w:szCs w:val="20"/>
              </w:rPr>
              <w:t>HoS</w:t>
            </w:r>
            <w:proofErr w:type="spellEnd"/>
            <w:r w:rsidRPr="000754A6">
              <w:rPr>
                <w:rFonts w:ascii="Arial" w:hAnsi="Arial" w:cs="Arial"/>
                <w:sz w:val="20"/>
                <w:szCs w:val="20"/>
              </w:rPr>
              <w:t xml:space="preserve"> responsible for buildings/ assets under their control.</w:t>
            </w:r>
          </w:p>
        </w:tc>
        <w:tc>
          <w:tcPr>
            <w:tcW w:w="1417" w:type="dxa"/>
          </w:tcPr>
          <w:p w14:paraId="0F5DBAA5" w14:textId="31D29AF5" w:rsidR="000754A6" w:rsidRPr="000754A6" w:rsidRDefault="000754A6" w:rsidP="000754A6">
            <w:pPr>
              <w:spacing w:before="60" w:after="120" w:line="276" w:lineRule="auto"/>
              <w:rPr>
                <w:rFonts w:ascii="Arial" w:hAnsi="Arial" w:cs="Arial"/>
                <w:sz w:val="20"/>
                <w:szCs w:val="20"/>
              </w:rPr>
            </w:pPr>
            <w:r w:rsidRPr="000754A6">
              <w:rPr>
                <w:rFonts w:ascii="Arial" w:hAnsi="Arial" w:cs="Arial"/>
                <w:sz w:val="20"/>
                <w:szCs w:val="20"/>
              </w:rPr>
              <w:t>Medium</w:t>
            </w:r>
          </w:p>
        </w:tc>
        <w:tc>
          <w:tcPr>
            <w:tcW w:w="1328" w:type="dxa"/>
          </w:tcPr>
          <w:p w14:paraId="19CE09FC" w14:textId="77777777" w:rsidR="000754A6" w:rsidRPr="000754A6" w:rsidRDefault="000754A6" w:rsidP="000754A6">
            <w:pPr>
              <w:spacing w:before="60" w:after="120" w:line="276" w:lineRule="auto"/>
              <w:rPr>
                <w:rFonts w:ascii="Arial" w:hAnsi="Arial" w:cs="Arial"/>
                <w:sz w:val="20"/>
                <w:szCs w:val="20"/>
              </w:rPr>
            </w:pPr>
          </w:p>
        </w:tc>
      </w:tr>
      <w:tr w:rsidR="000754A6" w14:paraId="72371148" w14:textId="77777777" w:rsidTr="003050C3">
        <w:trPr>
          <w:trHeight w:val="716"/>
        </w:trPr>
        <w:tc>
          <w:tcPr>
            <w:tcW w:w="562" w:type="dxa"/>
            <w:shd w:val="clear" w:color="auto" w:fill="EBD8E2"/>
          </w:tcPr>
          <w:p w14:paraId="7BB97386" w14:textId="6843F944" w:rsidR="000754A6" w:rsidRDefault="00631375" w:rsidP="005A6B20">
            <w:pPr>
              <w:spacing w:before="60" w:line="276" w:lineRule="auto"/>
              <w:rPr>
                <w:rFonts w:ascii="Arial" w:hAnsi="Arial" w:cs="Arial"/>
                <w:b/>
                <w:bCs/>
                <w:color w:val="000000" w:themeColor="text1"/>
                <w:sz w:val="20"/>
                <w:szCs w:val="20"/>
              </w:rPr>
            </w:pPr>
            <w:r>
              <w:rPr>
                <w:rFonts w:ascii="Arial" w:hAnsi="Arial" w:cs="Arial"/>
                <w:b/>
                <w:bCs/>
                <w:color w:val="000000" w:themeColor="text1"/>
                <w:sz w:val="20"/>
                <w:szCs w:val="20"/>
              </w:rPr>
              <w:t>3</w:t>
            </w:r>
          </w:p>
        </w:tc>
        <w:tc>
          <w:tcPr>
            <w:tcW w:w="5954" w:type="dxa"/>
          </w:tcPr>
          <w:p w14:paraId="1491E4A7" w14:textId="0C9295AD" w:rsidR="000754A6" w:rsidRPr="000754A6" w:rsidRDefault="00AE0D7C" w:rsidP="000754A6">
            <w:pPr>
              <w:spacing w:before="60" w:after="120" w:line="276" w:lineRule="auto"/>
              <w:rPr>
                <w:rFonts w:ascii="Arial" w:hAnsi="Arial" w:cs="Arial"/>
                <w:sz w:val="20"/>
                <w:szCs w:val="20"/>
              </w:rPr>
            </w:pPr>
            <w:r>
              <w:rPr>
                <w:rFonts w:ascii="Arial" w:hAnsi="Arial" w:cs="Arial"/>
                <w:sz w:val="20"/>
                <w:szCs w:val="20"/>
              </w:rPr>
              <w:t>Review and update the</w:t>
            </w:r>
            <w:r w:rsidR="000754A6" w:rsidRPr="000754A6">
              <w:rPr>
                <w:rFonts w:ascii="Arial" w:hAnsi="Arial" w:cs="Arial"/>
                <w:sz w:val="20"/>
                <w:szCs w:val="20"/>
              </w:rPr>
              <w:t xml:space="preserve"> Tree and Woodland Management Strategy to include tree planting, tree health maintenance and woodland management to increase </w:t>
            </w:r>
            <w:r>
              <w:rPr>
                <w:rFonts w:ascii="Arial" w:hAnsi="Arial" w:cs="Arial"/>
                <w:sz w:val="20"/>
                <w:szCs w:val="20"/>
              </w:rPr>
              <w:t>biodiversity and green canopy</w:t>
            </w:r>
            <w:r w:rsidR="000754A6" w:rsidRPr="000754A6">
              <w:rPr>
                <w:rFonts w:ascii="Arial" w:hAnsi="Arial" w:cs="Arial"/>
                <w:sz w:val="20"/>
                <w:szCs w:val="20"/>
              </w:rPr>
              <w:t xml:space="preserve"> across the council area to enhance biodiversity, increase carbon storage and support ecosystems.</w:t>
            </w:r>
          </w:p>
        </w:tc>
        <w:tc>
          <w:tcPr>
            <w:tcW w:w="2835" w:type="dxa"/>
          </w:tcPr>
          <w:p w14:paraId="46FF75CC" w14:textId="77777777" w:rsidR="000754A6" w:rsidRPr="000754A6" w:rsidRDefault="000754A6" w:rsidP="00631375">
            <w:pPr>
              <w:spacing w:before="60" w:line="276" w:lineRule="auto"/>
              <w:rPr>
                <w:rFonts w:ascii="Arial" w:hAnsi="Arial" w:cs="Arial"/>
                <w:sz w:val="20"/>
                <w:szCs w:val="20"/>
              </w:rPr>
            </w:pPr>
            <w:r w:rsidRPr="000754A6">
              <w:rPr>
                <w:rFonts w:ascii="Arial" w:hAnsi="Arial" w:cs="Arial"/>
                <w:sz w:val="20"/>
                <w:szCs w:val="20"/>
              </w:rPr>
              <w:t>Development &amp; Review of Current Strategy.</w:t>
            </w:r>
          </w:p>
          <w:p w14:paraId="3BFD8FA5" w14:textId="5156EAED" w:rsidR="000754A6" w:rsidRPr="000754A6" w:rsidRDefault="000754A6" w:rsidP="000754A6">
            <w:pPr>
              <w:spacing w:line="276" w:lineRule="auto"/>
              <w:rPr>
                <w:rFonts w:ascii="Arial" w:hAnsi="Arial" w:cs="Arial"/>
                <w:sz w:val="20"/>
                <w:szCs w:val="20"/>
              </w:rPr>
            </w:pPr>
            <w:r w:rsidRPr="000754A6">
              <w:rPr>
                <w:rFonts w:ascii="Arial" w:hAnsi="Arial" w:cs="Arial"/>
                <w:sz w:val="20"/>
                <w:szCs w:val="20"/>
              </w:rPr>
              <w:t>Number or increase in tree cover</w:t>
            </w:r>
          </w:p>
        </w:tc>
        <w:tc>
          <w:tcPr>
            <w:tcW w:w="2410" w:type="dxa"/>
          </w:tcPr>
          <w:p w14:paraId="097C7088" w14:textId="39C2C9F5" w:rsidR="000754A6" w:rsidRPr="000754A6" w:rsidRDefault="000754A6" w:rsidP="00631375">
            <w:pPr>
              <w:spacing w:before="60" w:line="276" w:lineRule="auto"/>
              <w:rPr>
                <w:rFonts w:ascii="Arial" w:hAnsi="Arial" w:cs="Arial"/>
                <w:sz w:val="20"/>
                <w:szCs w:val="20"/>
              </w:rPr>
            </w:pPr>
            <w:proofErr w:type="spellStart"/>
            <w:r w:rsidRPr="000754A6">
              <w:rPr>
                <w:rFonts w:ascii="Arial" w:hAnsi="Arial" w:cs="Arial"/>
                <w:sz w:val="20"/>
                <w:szCs w:val="20"/>
              </w:rPr>
              <w:t>HoS</w:t>
            </w:r>
            <w:proofErr w:type="spellEnd"/>
            <w:r w:rsidRPr="000754A6">
              <w:rPr>
                <w:rFonts w:ascii="Arial" w:hAnsi="Arial" w:cs="Arial"/>
                <w:sz w:val="20"/>
                <w:szCs w:val="20"/>
              </w:rPr>
              <w:t xml:space="preserve"> Parks &amp; Amenities</w:t>
            </w:r>
          </w:p>
        </w:tc>
        <w:tc>
          <w:tcPr>
            <w:tcW w:w="1417" w:type="dxa"/>
          </w:tcPr>
          <w:p w14:paraId="05F5BEBE" w14:textId="0A792836" w:rsidR="000754A6" w:rsidRPr="000754A6" w:rsidRDefault="000754A6" w:rsidP="000754A6">
            <w:pPr>
              <w:spacing w:before="60" w:after="120" w:line="276" w:lineRule="auto"/>
              <w:rPr>
                <w:rFonts w:ascii="Arial" w:hAnsi="Arial" w:cs="Arial"/>
                <w:sz w:val="20"/>
                <w:szCs w:val="20"/>
              </w:rPr>
            </w:pPr>
            <w:r w:rsidRPr="000754A6">
              <w:rPr>
                <w:rFonts w:ascii="Arial" w:hAnsi="Arial" w:cs="Arial"/>
                <w:sz w:val="20"/>
                <w:szCs w:val="20"/>
              </w:rPr>
              <w:t>Short/</w:t>
            </w:r>
            <w:r w:rsidRPr="000754A6">
              <w:rPr>
                <w:rFonts w:ascii="Arial" w:hAnsi="Arial" w:cs="Arial"/>
                <w:sz w:val="20"/>
                <w:szCs w:val="20"/>
              </w:rPr>
              <w:br/>
              <w:t>Medium</w:t>
            </w:r>
          </w:p>
        </w:tc>
        <w:tc>
          <w:tcPr>
            <w:tcW w:w="1328" w:type="dxa"/>
          </w:tcPr>
          <w:p w14:paraId="3FA32E61" w14:textId="40B7E155" w:rsidR="000754A6" w:rsidRPr="000754A6" w:rsidRDefault="000754A6" w:rsidP="000754A6">
            <w:pPr>
              <w:spacing w:before="60" w:after="120" w:line="276" w:lineRule="auto"/>
              <w:rPr>
                <w:rFonts w:ascii="Arial" w:hAnsi="Arial" w:cs="Arial"/>
                <w:sz w:val="20"/>
                <w:szCs w:val="20"/>
              </w:rPr>
            </w:pPr>
            <w:r w:rsidRPr="000754A6">
              <w:rPr>
                <w:rFonts w:ascii="Arial" w:hAnsi="Arial" w:cs="Arial"/>
                <w:sz w:val="20"/>
                <w:szCs w:val="20"/>
              </w:rPr>
              <w:t>NC</w:t>
            </w:r>
            <w:r w:rsidR="00F8305B">
              <w:rPr>
                <w:rFonts w:ascii="Arial" w:hAnsi="Arial" w:cs="Arial"/>
                <w:sz w:val="20"/>
                <w:szCs w:val="20"/>
              </w:rPr>
              <w:t>9</w:t>
            </w:r>
            <w:r w:rsidRPr="000754A6">
              <w:rPr>
                <w:rFonts w:ascii="Arial" w:hAnsi="Arial" w:cs="Arial"/>
                <w:sz w:val="20"/>
                <w:szCs w:val="20"/>
              </w:rPr>
              <w:t>3</w:t>
            </w:r>
          </w:p>
        </w:tc>
      </w:tr>
      <w:tr w:rsidR="000754A6" w14:paraId="696842C8" w14:textId="77777777" w:rsidTr="00631375">
        <w:trPr>
          <w:trHeight w:val="1180"/>
        </w:trPr>
        <w:tc>
          <w:tcPr>
            <w:tcW w:w="562" w:type="dxa"/>
            <w:shd w:val="clear" w:color="auto" w:fill="EBD8E2"/>
          </w:tcPr>
          <w:p w14:paraId="64DE0623" w14:textId="36CD0882" w:rsidR="000754A6" w:rsidRDefault="00631375" w:rsidP="005A6B20">
            <w:pPr>
              <w:spacing w:before="60" w:line="276" w:lineRule="auto"/>
              <w:rPr>
                <w:rFonts w:ascii="Arial" w:hAnsi="Arial" w:cs="Arial"/>
                <w:b/>
                <w:bCs/>
                <w:color w:val="000000" w:themeColor="text1"/>
                <w:sz w:val="20"/>
                <w:szCs w:val="20"/>
              </w:rPr>
            </w:pPr>
            <w:r>
              <w:rPr>
                <w:rFonts w:ascii="Arial" w:hAnsi="Arial" w:cs="Arial"/>
                <w:b/>
                <w:bCs/>
                <w:color w:val="000000" w:themeColor="text1"/>
                <w:sz w:val="20"/>
                <w:szCs w:val="20"/>
              </w:rPr>
              <w:t>4</w:t>
            </w:r>
          </w:p>
        </w:tc>
        <w:tc>
          <w:tcPr>
            <w:tcW w:w="5954" w:type="dxa"/>
          </w:tcPr>
          <w:p w14:paraId="349E47E7" w14:textId="443000AD" w:rsidR="000754A6" w:rsidRPr="00631375" w:rsidRDefault="00631375" w:rsidP="000754A6">
            <w:pPr>
              <w:spacing w:before="60" w:after="120" w:line="276" w:lineRule="auto"/>
              <w:rPr>
                <w:rFonts w:ascii="Arial" w:hAnsi="Arial" w:cs="Arial"/>
                <w:sz w:val="20"/>
                <w:szCs w:val="20"/>
              </w:rPr>
            </w:pPr>
            <w:r w:rsidRPr="00631375">
              <w:rPr>
                <w:rFonts w:ascii="Arial" w:hAnsi="Arial" w:cs="Arial"/>
                <w:sz w:val="20"/>
                <w:szCs w:val="20"/>
              </w:rPr>
              <w:t>Develop an Invasive Species Management Plan and programme to monitor the spread of terrestrial and aquatic invasive species and control invasive species where required.</w:t>
            </w:r>
          </w:p>
        </w:tc>
        <w:tc>
          <w:tcPr>
            <w:tcW w:w="2835" w:type="dxa"/>
          </w:tcPr>
          <w:p w14:paraId="26E25113" w14:textId="77777777" w:rsidR="00631375" w:rsidRPr="00631375" w:rsidRDefault="00631375" w:rsidP="00631375">
            <w:pPr>
              <w:spacing w:before="60"/>
              <w:rPr>
                <w:rFonts w:ascii="Arial" w:hAnsi="Arial" w:cs="Arial"/>
                <w:sz w:val="20"/>
                <w:szCs w:val="20"/>
              </w:rPr>
            </w:pPr>
            <w:r w:rsidRPr="00631375">
              <w:rPr>
                <w:rFonts w:ascii="Arial" w:hAnsi="Arial" w:cs="Arial"/>
                <w:sz w:val="20"/>
                <w:szCs w:val="20"/>
              </w:rPr>
              <w:t>Development of Management Plan.</w:t>
            </w:r>
          </w:p>
          <w:p w14:paraId="373944EE" w14:textId="534D0225" w:rsidR="000754A6" w:rsidRPr="00631375" w:rsidRDefault="00631375" w:rsidP="00631375">
            <w:pPr>
              <w:spacing w:line="276" w:lineRule="auto"/>
              <w:rPr>
                <w:rFonts w:ascii="Arial" w:hAnsi="Arial" w:cs="Arial"/>
                <w:sz w:val="20"/>
                <w:szCs w:val="20"/>
              </w:rPr>
            </w:pPr>
            <w:r w:rsidRPr="00631375">
              <w:rPr>
                <w:rFonts w:ascii="Arial" w:hAnsi="Arial" w:cs="Arial"/>
                <w:sz w:val="20"/>
                <w:szCs w:val="20"/>
              </w:rPr>
              <w:t>Instances of invasive species control.</w:t>
            </w:r>
          </w:p>
        </w:tc>
        <w:tc>
          <w:tcPr>
            <w:tcW w:w="2410" w:type="dxa"/>
          </w:tcPr>
          <w:p w14:paraId="2B163A66" w14:textId="138B67A6" w:rsidR="000754A6" w:rsidRPr="00631375" w:rsidRDefault="00631375" w:rsidP="00631375">
            <w:pPr>
              <w:spacing w:before="60" w:line="276" w:lineRule="auto"/>
              <w:rPr>
                <w:rFonts w:ascii="Arial" w:hAnsi="Arial" w:cs="Arial"/>
                <w:sz w:val="20"/>
                <w:szCs w:val="20"/>
              </w:rPr>
            </w:pPr>
            <w:proofErr w:type="spellStart"/>
            <w:r w:rsidRPr="00631375">
              <w:rPr>
                <w:rFonts w:ascii="Arial" w:hAnsi="Arial" w:cs="Arial"/>
                <w:sz w:val="20"/>
                <w:szCs w:val="20"/>
              </w:rPr>
              <w:t>HoS</w:t>
            </w:r>
            <w:proofErr w:type="spellEnd"/>
            <w:r w:rsidRPr="00631375">
              <w:rPr>
                <w:rFonts w:ascii="Arial" w:hAnsi="Arial" w:cs="Arial"/>
                <w:sz w:val="20"/>
                <w:szCs w:val="20"/>
              </w:rPr>
              <w:t xml:space="preserve"> Parks &amp; Amenities</w:t>
            </w:r>
          </w:p>
        </w:tc>
        <w:tc>
          <w:tcPr>
            <w:tcW w:w="1417" w:type="dxa"/>
          </w:tcPr>
          <w:p w14:paraId="0ECB3007" w14:textId="5D9DC11A" w:rsidR="000754A6" w:rsidRPr="00631375" w:rsidRDefault="00631375" w:rsidP="000754A6">
            <w:pPr>
              <w:spacing w:before="60" w:after="120" w:line="276" w:lineRule="auto"/>
              <w:rPr>
                <w:rFonts w:ascii="Arial" w:hAnsi="Arial" w:cs="Arial"/>
                <w:sz w:val="20"/>
                <w:szCs w:val="20"/>
              </w:rPr>
            </w:pPr>
            <w:r w:rsidRPr="00631375">
              <w:rPr>
                <w:rFonts w:ascii="Arial" w:hAnsi="Arial" w:cs="Arial"/>
                <w:sz w:val="20"/>
                <w:szCs w:val="20"/>
              </w:rPr>
              <w:t>Short/</w:t>
            </w:r>
            <w:r w:rsidRPr="00631375">
              <w:rPr>
                <w:rFonts w:ascii="Arial" w:hAnsi="Arial" w:cs="Arial"/>
                <w:sz w:val="20"/>
                <w:szCs w:val="20"/>
              </w:rPr>
              <w:br/>
              <w:t>Medium</w:t>
            </w:r>
          </w:p>
        </w:tc>
        <w:tc>
          <w:tcPr>
            <w:tcW w:w="1328" w:type="dxa"/>
          </w:tcPr>
          <w:p w14:paraId="23FE2F45" w14:textId="2E4BE181" w:rsidR="000754A6" w:rsidRPr="00631375" w:rsidRDefault="00631375" w:rsidP="000754A6">
            <w:pPr>
              <w:spacing w:before="60" w:after="120" w:line="276" w:lineRule="auto"/>
              <w:rPr>
                <w:rFonts w:ascii="Arial" w:hAnsi="Arial" w:cs="Arial"/>
                <w:sz w:val="20"/>
                <w:szCs w:val="20"/>
              </w:rPr>
            </w:pPr>
            <w:r w:rsidRPr="00631375">
              <w:rPr>
                <w:rFonts w:ascii="Arial" w:hAnsi="Arial" w:cs="Arial"/>
                <w:sz w:val="20"/>
                <w:szCs w:val="20"/>
              </w:rPr>
              <w:t>NC</w:t>
            </w:r>
            <w:r w:rsidR="00F8305B">
              <w:rPr>
                <w:rFonts w:ascii="Arial" w:hAnsi="Arial" w:cs="Arial"/>
                <w:sz w:val="20"/>
                <w:szCs w:val="20"/>
              </w:rPr>
              <w:t>6</w:t>
            </w:r>
          </w:p>
        </w:tc>
      </w:tr>
    </w:tbl>
    <w:p w14:paraId="7A2B7748" w14:textId="3C751927" w:rsidR="001601EF" w:rsidRDefault="00670F18">
      <w:r>
        <w:rPr>
          <w:rFonts w:ascii="Arial" w:hAnsi="Arial" w:cs="Arial"/>
          <w:noProof/>
          <w:sz w:val="56"/>
          <w:szCs w:val="56"/>
        </w:rPr>
        <mc:AlternateContent>
          <mc:Choice Requires="wps">
            <w:drawing>
              <wp:anchor distT="0" distB="0" distL="114300" distR="114300" simplePos="0" relativeHeight="251658287" behindDoc="0" locked="0" layoutInCell="1" allowOverlap="1" wp14:anchorId="6DFBE4E8" wp14:editId="73A37516">
                <wp:simplePos x="0" y="0"/>
                <wp:positionH relativeFrom="column">
                  <wp:posOffset>8680994</wp:posOffset>
                </wp:positionH>
                <wp:positionV relativeFrom="page">
                  <wp:posOffset>7104289</wp:posOffset>
                </wp:positionV>
                <wp:extent cx="1309370" cy="445135"/>
                <wp:effectExtent l="0" t="0" r="0" b="0"/>
                <wp:wrapNone/>
                <wp:docPr id="82" name="Text Box 82"/>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45DE35D7" w14:textId="77777777" w:rsidR="00670F18" w:rsidRPr="00945F61" w:rsidRDefault="00670F18" w:rsidP="00670F18">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w:t>
                            </w:r>
                            <w:r>
                              <w:rPr>
                                <w:rFonts w:ascii="Arial" w:hAnsi="Arial" w:cs="Arial"/>
                                <w:b/>
                                <w:bCs/>
                                <w:color w:val="00A049"/>
                              </w:rPr>
                              <w:t>4</w:t>
                            </w:r>
                          </w:p>
                          <w:p w14:paraId="78C44B13" w14:textId="77777777" w:rsidR="00670F18" w:rsidRDefault="00670F18" w:rsidP="00670F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BE4E8" id="Text Box 82" o:spid="_x0000_s1056" type="#_x0000_t202" style="position:absolute;margin-left:683.55pt;margin-top:559.4pt;width:103.1pt;height:35.0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" filled="f" stroked="f" strokeweight=".5pt">
                <v:textbox>
                  <w:txbxContent>
                    <w:p w14:paraId="45DE35D7" w14:textId="77777777" w:rsidR="00670F18" w:rsidRPr="00945F61" w:rsidRDefault="00670F18" w:rsidP="00670F18">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w:t>
                      </w:r>
                      <w:r>
                        <w:rPr>
                          <w:rFonts w:ascii="Arial" w:hAnsi="Arial" w:cs="Arial"/>
                          <w:b/>
                          <w:bCs/>
                          <w:color w:val="00A049"/>
                        </w:rPr>
                        <w:t>4</w:t>
                      </w:r>
                    </w:p>
                    <w:p w14:paraId="78C44B13" w14:textId="77777777" w:rsidR="00670F18" w:rsidRDefault="00670F18" w:rsidP="00670F18"/>
                  </w:txbxContent>
                </v:textbox>
                <w10:wrap anchory="page"/>
              </v:shape>
            </w:pict>
          </mc:Fallback>
        </mc:AlternateContent>
      </w:r>
    </w:p>
    <w:p w14:paraId="0C73ED03" w14:textId="3BFFF027" w:rsidR="00B94386" w:rsidRDefault="00B94386"/>
    <w:p w14:paraId="52CD51AF" w14:textId="2771A5A7" w:rsidR="00670F18" w:rsidRPr="00732AF1" w:rsidRDefault="00973F0D" w:rsidP="00670F18">
      <w:pPr>
        <w:rPr>
          <w:rFonts w:ascii="Arial Black" w:hAnsi="Arial Black"/>
          <w:b/>
          <w:bCs/>
          <w:color w:val="00A049"/>
          <w:sz w:val="42"/>
          <w:szCs w:val="42"/>
        </w:rPr>
      </w:pPr>
      <w:r>
        <w:rPr>
          <w:rFonts w:ascii="Arial Black" w:hAnsi="Arial Black"/>
          <w:b/>
          <w:bCs/>
          <w:color w:val="00A049"/>
          <w:sz w:val="42"/>
          <w:szCs w:val="42"/>
        </w:rPr>
        <w:lastRenderedPageBreak/>
        <w:t>Monitoring and Reporting</w:t>
      </w:r>
    </w:p>
    <w:p w14:paraId="154E8F89" w14:textId="1C6282E0" w:rsidR="00B94386" w:rsidRDefault="00670F18">
      <w:r w:rsidRPr="006505F9">
        <w:rPr>
          <w:rFonts w:ascii="Arial" w:hAnsi="Arial" w:cs="Arial"/>
          <w:noProof/>
          <w14:textOutline w14:w="9525" w14:cap="rnd" w14:cmpd="sng" w14:algn="ctr">
            <w14:solidFill>
              <w14:srgbClr w14:val="D8117D"/>
            </w14:solidFill>
            <w14:prstDash w14:val="solid"/>
            <w14:bevel/>
          </w14:textOutline>
        </w:rPr>
        <mc:AlternateContent>
          <mc:Choice Requires="wps">
            <w:drawing>
              <wp:anchor distT="0" distB="0" distL="114300" distR="114300" simplePos="0" relativeHeight="251658285" behindDoc="0" locked="0" layoutInCell="1" allowOverlap="1" wp14:anchorId="6436448D" wp14:editId="43F720BC">
                <wp:simplePos x="0" y="0"/>
                <wp:positionH relativeFrom="column">
                  <wp:posOffset>0</wp:posOffset>
                </wp:positionH>
                <wp:positionV relativeFrom="paragraph">
                  <wp:posOffset>70031</wp:posOffset>
                </wp:positionV>
                <wp:extent cx="9316720" cy="0"/>
                <wp:effectExtent l="0" t="0" r="17780" b="12700"/>
                <wp:wrapNone/>
                <wp:docPr id="78" name="Straight Connector 78"/>
                <wp:cNvGraphicFramePr/>
                <a:graphic xmlns:a="http://schemas.openxmlformats.org/drawingml/2006/main">
                  <a:graphicData uri="http://schemas.microsoft.com/office/word/2010/wordprocessingShape">
                    <wps:wsp>
                      <wps:cNvCnPr/>
                      <wps:spPr>
                        <a:xfrm>
                          <a:off x="0" y="0"/>
                          <a:ext cx="9316720" cy="0"/>
                        </a:xfrm>
                        <a:prstGeom prst="line">
                          <a:avLst/>
                        </a:prstGeom>
                        <a:ln w="12700">
                          <a:solidFill>
                            <a:srgbClr val="00A04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36D44E" id="Straight Connector 78" o:spid="_x0000_s1026" style="position:absolute;z-index:251658285;visibility:visible;mso-wrap-style:square;mso-wrap-distance-left:9pt;mso-wrap-distance-top:0;mso-wrap-distance-right:9pt;mso-wrap-distance-bottom:0;mso-position-horizontal:absolute;mso-position-horizontal-relative:text;mso-position-vertical:absolute;mso-position-vertical-relative:text" from="0,5.5pt" to="733.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" strokecolor="#00a049" strokeweight="1pt">
                <v:stroke joinstyle="miter"/>
              </v:line>
            </w:pict>
          </mc:Fallback>
        </mc:AlternateContent>
      </w:r>
    </w:p>
    <w:p w14:paraId="2AA82121" w14:textId="7F225213" w:rsidR="003D079C" w:rsidRDefault="003D079C">
      <w:r w:rsidRPr="00670F18">
        <w:rPr>
          <w:noProof/>
        </w:rPr>
        <mc:AlternateContent>
          <mc:Choice Requires="wps">
            <w:drawing>
              <wp:anchor distT="0" distB="0" distL="114300" distR="114300" simplePos="0" relativeHeight="251658286" behindDoc="0" locked="0" layoutInCell="1" allowOverlap="1" wp14:anchorId="0FF32585" wp14:editId="7AAF99EB">
                <wp:simplePos x="0" y="0"/>
                <wp:positionH relativeFrom="column">
                  <wp:posOffset>0</wp:posOffset>
                </wp:positionH>
                <wp:positionV relativeFrom="paragraph">
                  <wp:posOffset>34018</wp:posOffset>
                </wp:positionV>
                <wp:extent cx="3011805" cy="5647690"/>
                <wp:effectExtent l="0" t="0" r="0" b="3810"/>
                <wp:wrapNone/>
                <wp:docPr id="79" name="Text Box 79"/>
                <wp:cNvGraphicFramePr/>
                <a:graphic xmlns:a="http://schemas.openxmlformats.org/drawingml/2006/main">
                  <a:graphicData uri="http://schemas.microsoft.com/office/word/2010/wordprocessingShape">
                    <wps:wsp>
                      <wps:cNvSpPr txBox="1"/>
                      <wps:spPr>
                        <a:xfrm>
                          <a:off x="0" y="0"/>
                          <a:ext cx="3011805" cy="5647690"/>
                        </a:xfrm>
                        <a:prstGeom prst="rect">
                          <a:avLst/>
                        </a:prstGeom>
                        <a:solidFill>
                          <a:schemeClr val="lt1"/>
                        </a:solidFill>
                        <a:ln w="6350">
                          <a:noFill/>
                        </a:ln>
                      </wps:spPr>
                      <wps:txbx>
                        <w:txbxContent>
                          <w:p w14:paraId="7F3105CD" w14:textId="0E38B8E4" w:rsidR="00670F18" w:rsidRDefault="00670F18" w:rsidP="00B747CC">
                            <w:pPr>
                              <w:spacing w:after="120" w:line="276" w:lineRule="auto"/>
                              <w:rPr>
                                <w:rFonts w:ascii="Arial" w:hAnsi="Arial" w:cs="Arial"/>
                              </w:rPr>
                            </w:pPr>
                            <w:r>
                              <w:rPr>
                                <w:rFonts w:ascii="Arial" w:hAnsi="Arial" w:cs="Arial"/>
                              </w:rPr>
                              <w:t>The NI Adapts Planning Toolkit used to assist in the development of this Adaptation Plan, details Step 5 as Monitor, Review and Evaluate. This is the time to assess how it is working, to review the success of implementation and to review to ensure the goals are being met. It presents the opportunity to analyse new information and develop the next iteration of the plan.</w:t>
                            </w:r>
                          </w:p>
                          <w:p w14:paraId="715E58A2" w14:textId="77777777" w:rsidR="00670F18" w:rsidRDefault="00670F18" w:rsidP="00B747CC">
                            <w:pPr>
                              <w:spacing w:after="120" w:line="276" w:lineRule="auto"/>
                              <w:rPr>
                                <w:rFonts w:ascii="Arial" w:hAnsi="Arial" w:cs="Arial"/>
                              </w:rPr>
                            </w:pPr>
                            <w:r w:rsidRPr="008109FD">
                              <w:rPr>
                                <w:rFonts w:ascii="Arial" w:hAnsi="Arial" w:cs="Arial"/>
                              </w:rPr>
                              <w:t>This Adaptation Plan and its actions will be reviewed annually to assess progress on completed and ongoing actions, and to identify any new actions required.</w:t>
                            </w:r>
                          </w:p>
                          <w:p w14:paraId="4B7B3BE8" w14:textId="77777777" w:rsidR="00670F18" w:rsidRDefault="00670F18" w:rsidP="00B747CC">
                            <w:pPr>
                              <w:spacing w:after="120" w:line="276" w:lineRule="auto"/>
                              <w:rPr>
                                <w:rFonts w:ascii="Arial" w:hAnsi="Arial" w:cs="Arial"/>
                              </w:rPr>
                            </w:pPr>
                            <w:r>
                              <w:rPr>
                                <w:rFonts w:ascii="Arial" w:hAnsi="Arial" w:cs="Arial"/>
                              </w:rPr>
                              <w:t>The annual review of the Plan will be reported through the Councils governance process.</w:t>
                            </w:r>
                          </w:p>
                          <w:p w14:paraId="51B61343" w14:textId="77777777" w:rsidR="00670F18" w:rsidRPr="009B797A" w:rsidRDefault="00670F18" w:rsidP="00B747CC">
                            <w:pPr>
                              <w:spacing w:after="120" w:line="276" w:lineRule="auto"/>
                              <w:rPr>
                                <w:rFonts w:ascii="Arial" w:hAnsi="Arial" w:cs="Arial"/>
                              </w:rPr>
                            </w:pPr>
                            <w:r>
                              <w:rPr>
                                <w:rFonts w:ascii="Arial" w:hAnsi="Arial" w:cs="Arial"/>
                              </w:rPr>
                              <w:t>The Climate Adaptation Plan will be formally reviewed at the end of its 2025-2029 period and in compliance with reporting through the Climate Change (Reporting Bodies) Regulations (NI) 2024.</w:t>
                            </w:r>
                          </w:p>
                          <w:p w14:paraId="3FBA83C8" w14:textId="77777777" w:rsidR="00670F18" w:rsidRPr="00670F18" w:rsidRDefault="00670F18" w:rsidP="00670F18">
                            <w:pPr>
                              <w:spacing w:line="276" w:lineRule="auto"/>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32585" id="Text Box 79" o:spid="_x0000_s1057" type="#_x0000_t202" style="position:absolute;margin-left:0;margin-top:2.7pt;width:237.15pt;height:444.7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" fillcolor="white [3201]" stroked="f" strokeweight=".5pt">
                <v:textbox>
                  <w:txbxContent>
                    <w:p w14:paraId="7F3105CD" w14:textId="0E38B8E4" w:rsidR="00670F18" w:rsidRDefault="00670F18" w:rsidP="00B747CC">
                      <w:pPr>
                        <w:spacing w:after="120" w:line="276" w:lineRule="auto"/>
                        <w:rPr>
                          <w:rFonts w:ascii="Arial" w:hAnsi="Arial" w:cs="Arial"/>
                        </w:rPr>
                      </w:pPr>
                      <w:r>
                        <w:rPr>
                          <w:rFonts w:ascii="Arial" w:hAnsi="Arial" w:cs="Arial"/>
                        </w:rPr>
                        <w:t>The NI Adapts Planning Toolkit used to assist in the development of this Adaptation Plan, details Step 5 as Monitor, Review and Evaluate. This is the time to assess how it is working, to review the success of implementation and to review to ensure the goals are being met. It presents the opportunity to analyse new information and develop the next iteration of the plan.</w:t>
                      </w:r>
                    </w:p>
                    <w:p w14:paraId="715E58A2" w14:textId="77777777" w:rsidR="00670F18" w:rsidRDefault="00670F18" w:rsidP="00B747CC">
                      <w:pPr>
                        <w:spacing w:after="120" w:line="276" w:lineRule="auto"/>
                        <w:rPr>
                          <w:rFonts w:ascii="Arial" w:hAnsi="Arial" w:cs="Arial"/>
                        </w:rPr>
                      </w:pPr>
                      <w:r w:rsidRPr="008109FD">
                        <w:rPr>
                          <w:rFonts w:ascii="Arial" w:hAnsi="Arial" w:cs="Arial"/>
                        </w:rPr>
                        <w:t>This Adaptation Plan and its actions will be reviewed annually to assess progress on completed and ongoing actions, and to identify any new actions required.</w:t>
                      </w:r>
                    </w:p>
                    <w:p w14:paraId="4B7B3BE8" w14:textId="77777777" w:rsidR="00670F18" w:rsidRDefault="00670F18" w:rsidP="00B747CC">
                      <w:pPr>
                        <w:spacing w:after="120" w:line="276" w:lineRule="auto"/>
                        <w:rPr>
                          <w:rFonts w:ascii="Arial" w:hAnsi="Arial" w:cs="Arial"/>
                        </w:rPr>
                      </w:pPr>
                      <w:r>
                        <w:rPr>
                          <w:rFonts w:ascii="Arial" w:hAnsi="Arial" w:cs="Arial"/>
                        </w:rPr>
                        <w:t>The annual review of the Plan will be reported through the Councils governance process.</w:t>
                      </w:r>
                    </w:p>
                    <w:p w14:paraId="51B61343" w14:textId="77777777" w:rsidR="00670F18" w:rsidRPr="009B797A" w:rsidRDefault="00670F18" w:rsidP="00B747CC">
                      <w:pPr>
                        <w:spacing w:after="120" w:line="276" w:lineRule="auto"/>
                        <w:rPr>
                          <w:rFonts w:ascii="Arial" w:hAnsi="Arial" w:cs="Arial"/>
                        </w:rPr>
                      </w:pPr>
                      <w:r>
                        <w:rPr>
                          <w:rFonts w:ascii="Arial" w:hAnsi="Arial" w:cs="Arial"/>
                        </w:rPr>
                        <w:t>The Climate Adaptation Plan will be formally reviewed at the end of its 2025-2029 period and in compliance with reporting through the Climate Change (Reporting Bodies) Regulations (NI) 2024.</w:t>
                      </w:r>
                    </w:p>
                    <w:p w14:paraId="3FBA83C8" w14:textId="77777777" w:rsidR="00670F18" w:rsidRPr="00670F18" w:rsidRDefault="00670F18" w:rsidP="00670F18">
                      <w:pPr>
                        <w:spacing w:line="276" w:lineRule="auto"/>
                        <w:rPr>
                          <w:rFonts w:ascii="Arial" w:hAnsi="Arial" w:cs="Arial"/>
                        </w:rPr>
                      </w:pPr>
                    </w:p>
                  </w:txbxContent>
                </v:textbox>
              </v:shape>
            </w:pict>
          </mc:Fallback>
        </mc:AlternateContent>
      </w:r>
    </w:p>
    <w:p w14:paraId="50F0AC86" w14:textId="62B398EA" w:rsidR="003D079C" w:rsidRDefault="003D079C">
      <w:r>
        <w:rPr>
          <w:noProof/>
        </w:rPr>
        <w:drawing>
          <wp:anchor distT="0" distB="0" distL="114300" distR="114300" simplePos="0" relativeHeight="251658288" behindDoc="1" locked="0" layoutInCell="1" allowOverlap="1" wp14:anchorId="47E8778C" wp14:editId="2E856C1D">
            <wp:simplePos x="0" y="0"/>
            <wp:positionH relativeFrom="column">
              <wp:posOffset>3075940</wp:posOffset>
            </wp:positionH>
            <wp:positionV relativeFrom="paragraph">
              <wp:posOffset>13335</wp:posOffset>
            </wp:positionV>
            <wp:extent cx="6350000" cy="4632960"/>
            <wp:effectExtent l="0" t="0" r="0" b="2540"/>
            <wp:wrapNone/>
            <wp:docPr id="83" name="Picture 83" descr="Circular diagram illustrating five steps of NI Adapts Planning Toolkit for climate adaptation. Steps include Getting Started, Understanding Your Vulnerability, Identify and Prioritise Actions, Take Action, and Monitor, Review and Evaluate, each marked with distinct colours and connected by arrows indicating process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ircular diagram illustrating five steps of NI Adapts Planning Toolkit for climate adaptation. Steps include Getting Started, Understanding Your Vulnerability, Identify and Prioritise Actions, Take Action, and Monitor, Review and Evaluate, each marked with distinct colours and connected by arrows indicating process flow."/>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350000" cy="4632960"/>
                    </a:xfrm>
                    <a:prstGeom prst="rect">
                      <a:avLst/>
                    </a:prstGeom>
                  </pic:spPr>
                </pic:pic>
              </a:graphicData>
            </a:graphic>
            <wp14:sizeRelH relativeFrom="page">
              <wp14:pctWidth>0</wp14:pctWidth>
            </wp14:sizeRelH>
            <wp14:sizeRelV relativeFrom="page">
              <wp14:pctHeight>0</wp14:pctHeight>
            </wp14:sizeRelV>
          </wp:anchor>
        </w:drawing>
      </w:r>
    </w:p>
    <w:p w14:paraId="6C24420B" w14:textId="77777777" w:rsidR="003D079C" w:rsidRDefault="003D079C"/>
    <w:p w14:paraId="041A9A49" w14:textId="77777777" w:rsidR="003D079C" w:rsidRDefault="003D079C"/>
    <w:p w14:paraId="3753CC06" w14:textId="77777777" w:rsidR="003D079C" w:rsidRDefault="003D079C"/>
    <w:p w14:paraId="7D5ACD52" w14:textId="77777777" w:rsidR="003D079C" w:rsidRDefault="003D079C"/>
    <w:p w14:paraId="1A559932" w14:textId="77777777" w:rsidR="003D079C" w:rsidRDefault="003D079C"/>
    <w:p w14:paraId="79EAD0B7" w14:textId="77777777" w:rsidR="003D079C" w:rsidRDefault="003D079C"/>
    <w:p w14:paraId="3F8EE2F1" w14:textId="77777777" w:rsidR="003D079C" w:rsidRDefault="003D079C"/>
    <w:p w14:paraId="434E12DA" w14:textId="77777777" w:rsidR="003D079C" w:rsidRDefault="003D079C"/>
    <w:p w14:paraId="27306F54" w14:textId="77777777" w:rsidR="003D079C" w:rsidRDefault="003D079C"/>
    <w:p w14:paraId="1114F5B1" w14:textId="77777777" w:rsidR="003D079C" w:rsidRDefault="003D079C"/>
    <w:p w14:paraId="79B404C3" w14:textId="77777777" w:rsidR="003D079C" w:rsidRDefault="003D079C"/>
    <w:p w14:paraId="2D716467" w14:textId="77777777" w:rsidR="003D079C" w:rsidRDefault="003D079C"/>
    <w:p w14:paraId="252BFFE3" w14:textId="77777777" w:rsidR="003D079C" w:rsidRDefault="003D079C"/>
    <w:p w14:paraId="599139A6" w14:textId="77777777" w:rsidR="003D079C" w:rsidRDefault="003D079C"/>
    <w:p w14:paraId="232A285B" w14:textId="77777777" w:rsidR="003D079C" w:rsidRDefault="003D079C"/>
    <w:p w14:paraId="73371B7C" w14:textId="77777777" w:rsidR="003D079C" w:rsidRDefault="003D079C"/>
    <w:p w14:paraId="7098B4B8" w14:textId="77777777" w:rsidR="003D079C" w:rsidRDefault="003D079C"/>
    <w:p w14:paraId="6B59A7DE" w14:textId="77777777" w:rsidR="003D079C" w:rsidRDefault="003D079C"/>
    <w:p w14:paraId="66C42991" w14:textId="43577F6A" w:rsidR="003D079C" w:rsidRDefault="003D079C"/>
    <w:p w14:paraId="32D4A469" w14:textId="77777777" w:rsidR="003D079C" w:rsidRDefault="003D079C"/>
    <w:p w14:paraId="71DE7B32" w14:textId="77777777" w:rsidR="003D079C" w:rsidRDefault="003D079C"/>
    <w:p w14:paraId="662F09F7" w14:textId="77777777" w:rsidR="003D079C" w:rsidRDefault="003D079C"/>
    <w:p w14:paraId="10F6F1D0" w14:textId="77777777" w:rsidR="003D079C" w:rsidRDefault="003D079C"/>
    <w:p w14:paraId="719D22A0" w14:textId="77777777" w:rsidR="003D079C" w:rsidRDefault="003D079C"/>
    <w:p w14:paraId="06778ACA" w14:textId="51B327A4" w:rsidR="003D079C" w:rsidRDefault="003D079C"/>
    <w:p w14:paraId="2296FB48" w14:textId="0662F4AE" w:rsidR="003D079C" w:rsidRDefault="003D079C"/>
    <w:p w14:paraId="55D8E038" w14:textId="68F8CC3B" w:rsidR="003D079C" w:rsidRDefault="003D079C"/>
    <w:p w14:paraId="3E5C5A99" w14:textId="0ADB6C1B" w:rsidR="003D079C" w:rsidRDefault="003D079C"/>
    <w:p w14:paraId="12E2A72B" w14:textId="3F0E1717" w:rsidR="003D079C" w:rsidRDefault="00D73644">
      <w:r>
        <w:rPr>
          <w:rFonts w:ascii="Arial" w:hAnsi="Arial" w:cs="Arial"/>
          <w:noProof/>
          <w:sz w:val="56"/>
          <w:szCs w:val="56"/>
        </w:rPr>
        <mc:AlternateContent>
          <mc:Choice Requires="wps">
            <w:drawing>
              <wp:anchor distT="0" distB="0" distL="114300" distR="114300" simplePos="0" relativeHeight="251658291" behindDoc="0" locked="0" layoutInCell="1" allowOverlap="1" wp14:anchorId="4FE71641" wp14:editId="39CBA606">
                <wp:simplePos x="0" y="0"/>
                <wp:positionH relativeFrom="column">
                  <wp:posOffset>8697504</wp:posOffset>
                </wp:positionH>
                <wp:positionV relativeFrom="page">
                  <wp:posOffset>7118894</wp:posOffset>
                </wp:positionV>
                <wp:extent cx="1309370" cy="445135"/>
                <wp:effectExtent l="0" t="0" r="0" b="0"/>
                <wp:wrapNone/>
                <wp:docPr id="87" name="Text Box 87"/>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06038061" w14:textId="77777777" w:rsidR="00D73644" w:rsidRPr="00945F61" w:rsidRDefault="00D73644" w:rsidP="00D73644">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w:t>
                            </w:r>
                            <w:r>
                              <w:rPr>
                                <w:rFonts w:ascii="Arial" w:hAnsi="Arial" w:cs="Arial"/>
                                <w:b/>
                                <w:bCs/>
                                <w:color w:val="00A049"/>
                              </w:rPr>
                              <w:t>5</w:t>
                            </w:r>
                          </w:p>
                          <w:p w14:paraId="4F60C9AD" w14:textId="77777777" w:rsidR="00D73644" w:rsidRDefault="00D73644" w:rsidP="00D736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71641" id="Text Box 87" o:spid="_x0000_s1058" type="#_x0000_t202" style="position:absolute;margin-left:684.85pt;margin-top:560.55pt;width:103.1pt;height:35.0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ZWGgIAADQ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" filled="f" stroked="f" strokeweight=".5pt">
                <v:textbox>
                  <w:txbxContent>
                    <w:p w14:paraId="06038061" w14:textId="77777777" w:rsidR="00D73644" w:rsidRPr="00945F61" w:rsidRDefault="00D73644" w:rsidP="00D73644">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w:t>
                      </w:r>
                      <w:r>
                        <w:rPr>
                          <w:rFonts w:ascii="Arial" w:hAnsi="Arial" w:cs="Arial"/>
                          <w:b/>
                          <w:bCs/>
                          <w:color w:val="00A049"/>
                        </w:rPr>
                        <w:t>5</w:t>
                      </w:r>
                    </w:p>
                    <w:p w14:paraId="4F60C9AD" w14:textId="77777777" w:rsidR="00D73644" w:rsidRDefault="00D73644" w:rsidP="00D73644"/>
                  </w:txbxContent>
                </v:textbox>
                <w10:wrap anchory="page"/>
              </v:shape>
            </w:pict>
          </mc:Fallback>
        </mc:AlternateContent>
      </w:r>
    </w:p>
    <w:p w14:paraId="0947B1D4" w14:textId="77777777" w:rsidR="003D079C" w:rsidRDefault="003D079C"/>
    <w:p w14:paraId="5B057952" w14:textId="4196DCE2" w:rsidR="003D079C" w:rsidRDefault="003D079C"/>
    <w:p w14:paraId="54050295" w14:textId="38F6A141" w:rsidR="003D079C" w:rsidRPr="00732AF1" w:rsidRDefault="003D079C" w:rsidP="003D079C">
      <w:pPr>
        <w:rPr>
          <w:rFonts w:ascii="Arial Black" w:hAnsi="Arial Black"/>
          <w:b/>
          <w:bCs/>
          <w:color w:val="00A049"/>
          <w:sz w:val="42"/>
          <w:szCs w:val="42"/>
        </w:rPr>
      </w:pPr>
      <w:r w:rsidRPr="00732AF1">
        <w:rPr>
          <w:rFonts w:ascii="Arial Black" w:hAnsi="Arial Black"/>
          <w:b/>
          <w:bCs/>
          <w:color w:val="00A049"/>
          <w:sz w:val="42"/>
          <w:szCs w:val="42"/>
        </w:rPr>
        <w:lastRenderedPageBreak/>
        <w:t>Annex 1 – Clim</w:t>
      </w:r>
      <w:r w:rsidRPr="00732AF1">
        <w:rPr>
          <w:rFonts w:ascii="Arial Black" w:hAnsi="Arial Black"/>
          <w:color w:val="00A049"/>
          <w:sz w:val="42"/>
          <w:szCs w:val="42"/>
        </w:rPr>
        <w:t>ate</w:t>
      </w:r>
      <w:r w:rsidRPr="00732AF1">
        <w:rPr>
          <w:rFonts w:ascii="Arial Black" w:hAnsi="Arial Black"/>
          <w:b/>
          <w:bCs/>
          <w:color w:val="00A049"/>
          <w:sz w:val="42"/>
          <w:szCs w:val="42"/>
        </w:rPr>
        <w:t xml:space="preserve"> Adaptation Risk Register</w:t>
      </w:r>
    </w:p>
    <w:p w14:paraId="7B69787F" w14:textId="112C5731" w:rsidR="003D079C" w:rsidRDefault="003D079C">
      <w:r w:rsidRPr="006505F9">
        <w:rPr>
          <w:rFonts w:ascii="Arial" w:hAnsi="Arial" w:cs="Arial"/>
          <w:noProof/>
          <w14:textOutline w14:w="9525" w14:cap="rnd" w14:cmpd="sng" w14:algn="ctr">
            <w14:solidFill>
              <w14:srgbClr w14:val="D8117D"/>
            </w14:solidFill>
            <w14:prstDash w14:val="solid"/>
            <w14:bevel/>
          </w14:textOutline>
        </w:rPr>
        <mc:AlternateContent>
          <mc:Choice Requires="wps">
            <w:drawing>
              <wp:anchor distT="0" distB="0" distL="114300" distR="114300" simplePos="0" relativeHeight="251658289" behindDoc="0" locked="0" layoutInCell="1" allowOverlap="1" wp14:anchorId="12EDC259" wp14:editId="0334BD70">
                <wp:simplePos x="0" y="0"/>
                <wp:positionH relativeFrom="column">
                  <wp:posOffset>0</wp:posOffset>
                </wp:positionH>
                <wp:positionV relativeFrom="paragraph">
                  <wp:posOffset>61141</wp:posOffset>
                </wp:positionV>
                <wp:extent cx="9316720" cy="0"/>
                <wp:effectExtent l="0" t="0" r="17780" b="12700"/>
                <wp:wrapNone/>
                <wp:docPr id="84" name="Straight Connector 84"/>
                <wp:cNvGraphicFramePr/>
                <a:graphic xmlns:a="http://schemas.openxmlformats.org/drawingml/2006/main">
                  <a:graphicData uri="http://schemas.microsoft.com/office/word/2010/wordprocessingShape">
                    <wps:wsp>
                      <wps:cNvCnPr/>
                      <wps:spPr>
                        <a:xfrm>
                          <a:off x="0" y="0"/>
                          <a:ext cx="9316720" cy="0"/>
                        </a:xfrm>
                        <a:prstGeom prst="line">
                          <a:avLst/>
                        </a:prstGeom>
                        <a:ln w="12700">
                          <a:solidFill>
                            <a:srgbClr val="00A04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5254F6" id="Straight Connector 84" o:spid="_x0000_s1026" style="position:absolute;z-index:251658289;visibility:visible;mso-wrap-style:square;mso-wrap-distance-left:9pt;mso-wrap-distance-top:0;mso-wrap-distance-right:9pt;mso-wrap-distance-bottom:0;mso-position-horizontal:absolute;mso-position-horizontal-relative:text;mso-position-vertical:absolute;mso-position-vertical-relative:text" from="0,4.8pt" to="733.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" strokecolor="#00a049" strokeweight="1pt">
                <v:stroke joinstyle="miter"/>
              </v:line>
            </w:pict>
          </mc:Fallback>
        </mc:AlternateContent>
      </w:r>
    </w:p>
    <w:p w14:paraId="3058AA50" w14:textId="64F49A16" w:rsidR="00D73644" w:rsidRDefault="00D73644" w:rsidP="00D73644">
      <w:pPr>
        <w:spacing w:after="60" w:line="276" w:lineRule="auto"/>
        <w:rPr>
          <w:rFonts w:ascii="Arial" w:hAnsi="Arial" w:cs="Arial"/>
        </w:rPr>
      </w:pPr>
      <w:r>
        <w:rPr>
          <w:rFonts w:ascii="Arial" w:hAnsi="Arial" w:cs="Arial"/>
        </w:rPr>
        <w:t>The Climate Risk Register has been developed after a series of workshops which were attended by key Council Officers.</w:t>
      </w:r>
    </w:p>
    <w:p w14:paraId="7972C0EB" w14:textId="4388A57D" w:rsidR="00C87888" w:rsidRDefault="00355997" w:rsidP="00D73644">
      <w:pPr>
        <w:spacing w:after="60" w:line="276" w:lineRule="auto"/>
        <w:rPr>
          <w:rFonts w:ascii="Arial" w:hAnsi="Arial" w:cs="Arial"/>
        </w:rPr>
      </w:pPr>
      <w:r>
        <w:rPr>
          <w:rFonts w:ascii="Arial" w:hAnsi="Arial" w:cs="Arial"/>
          <w:noProof/>
        </w:rPr>
        <w:drawing>
          <wp:anchor distT="0" distB="0" distL="114300" distR="114300" simplePos="0" relativeHeight="251658309" behindDoc="1" locked="0" layoutInCell="1" allowOverlap="1" wp14:anchorId="1B2152E9" wp14:editId="04FE9CB4">
            <wp:simplePos x="0" y="0"/>
            <wp:positionH relativeFrom="column">
              <wp:posOffset>-95250</wp:posOffset>
            </wp:positionH>
            <wp:positionV relativeFrom="paragraph">
              <wp:posOffset>70485</wp:posOffset>
            </wp:positionV>
            <wp:extent cx="8315325" cy="5876290"/>
            <wp:effectExtent l="0" t="0" r="0" b="0"/>
            <wp:wrapNone/>
            <wp:docPr id="108" name="Picture 108" descr="The image shows the Climate Adaptation Risk Register.  &#10;&#10;The inherent risk score will tell you how high a priority each risk statement is: &#10;Impact x Likelihood = Inherent Risk Score &#10;The Impact (the level of damage caused by a climatic event or trend) ranges from very low to high. &#10;The Likelihood is the probability of how often these risks will occur moving forward, and these range from very low to hig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The image shows the Climate Adaptation Risk Register.  &#10;&#10;The inherent risk score will tell you how high a priority each risk statement is: &#10;Impact x Likelihood = Inherent Risk Score &#10;The Impact (the level of damage caused by a climatic event or trend) ranges from very low to high. &#10;The Likelihood is the probability of how often these risks will occur moving forward, and these range from very low to high.&#10;"/>
                    <pic:cNvPicPr/>
                  </pic:nvPicPr>
                  <pic:blipFill>
                    <a:blip r:embed="rId28">
                      <a:extLst>
                        <a:ext uri="{28A0092B-C50C-407E-A947-70E740481C1C}">
                          <a14:useLocalDpi xmlns:a14="http://schemas.microsoft.com/office/drawing/2010/main" val="0"/>
                        </a:ext>
                      </a:extLst>
                    </a:blip>
                    <a:stretch>
                      <a:fillRect/>
                    </a:stretch>
                  </pic:blipFill>
                  <pic:spPr>
                    <a:xfrm>
                      <a:off x="0" y="0"/>
                      <a:ext cx="8315325" cy="5876290"/>
                    </a:xfrm>
                    <a:prstGeom prst="rect">
                      <a:avLst/>
                    </a:prstGeom>
                  </pic:spPr>
                </pic:pic>
              </a:graphicData>
            </a:graphic>
            <wp14:sizeRelH relativeFrom="page">
              <wp14:pctWidth>0</wp14:pctWidth>
            </wp14:sizeRelH>
            <wp14:sizeRelV relativeFrom="page">
              <wp14:pctHeight>0</wp14:pctHeight>
            </wp14:sizeRelV>
          </wp:anchor>
        </w:drawing>
      </w:r>
      <w:r w:rsidR="00D73644">
        <w:rPr>
          <w:rFonts w:ascii="Arial" w:hAnsi="Arial" w:cs="Arial"/>
          <w:noProof/>
        </w:rPr>
        <mc:AlternateContent>
          <mc:Choice Requires="wps">
            <w:drawing>
              <wp:anchor distT="0" distB="0" distL="114300" distR="114300" simplePos="0" relativeHeight="251658290" behindDoc="0" locked="0" layoutInCell="1" allowOverlap="1" wp14:anchorId="69CAE733" wp14:editId="775D06F5">
                <wp:simplePos x="0" y="0"/>
                <wp:positionH relativeFrom="column">
                  <wp:posOffset>6507480</wp:posOffset>
                </wp:positionH>
                <wp:positionV relativeFrom="paragraph">
                  <wp:posOffset>366849</wp:posOffset>
                </wp:positionV>
                <wp:extent cx="2899954" cy="3692434"/>
                <wp:effectExtent l="0" t="0" r="0" b="0"/>
                <wp:wrapNone/>
                <wp:docPr id="86" name="Text Box 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899954" cy="3692434"/>
                        </a:xfrm>
                        <a:prstGeom prst="rect">
                          <a:avLst/>
                        </a:prstGeom>
                        <a:noFill/>
                        <a:ln w="6350">
                          <a:noFill/>
                        </a:ln>
                      </wps:spPr>
                      <wps:txbx>
                        <w:txbxContent>
                          <w:p w14:paraId="68F5A717" w14:textId="77777777" w:rsidR="00D73644" w:rsidRPr="00D73644" w:rsidRDefault="00D73644" w:rsidP="00D73644">
                            <w:pPr>
                              <w:spacing w:after="120" w:line="276" w:lineRule="auto"/>
                              <w:rPr>
                                <w:rFonts w:ascii="Arial" w:hAnsi="Arial" w:cs="Arial"/>
                                <w:b/>
                                <w:bCs/>
                                <w:color w:val="00A049"/>
                                <w:sz w:val="28"/>
                                <w:szCs w:val="28"/>
                              </w:rPr>
                            </w:pPr>
                            <w:r w:rsidRPr="00D73644">
                              <w:rPr>
                                <w:rFonts w:ascii="Arial" w:hAnsi="Arial" w:cs="Arial"/>
                                <w:b/>
                                <w:bCs/>
                                <w:color w:val="00A049"/>
                                <w:sz w:val="28"/>
                                <w:szCs w:val="28"/>
                              </w:rPr>
                              <w:t xml:space="preserve">Inherent Risk Score </w:t>
                            </w:r>
                          </w:p>
                          <w:p w14:paraId="33180C66" w14:textId="77777777" w:rsidR="00D73644" w:rsidRDefault="00D73644" w:rsidP="00D73644">
                            <w:pPr>
                              <w:spacing w:after="120" w:line="276" w:lineRule="auto"/>
                              <w:rPr>
                                <w:rFonts w:ascii="Arial" w:hAnsi="Arial" w:cs="Arial"/>
                              </w:rPr>
                            </w:pPr>
                            <w:r w:rsidRPr="00CB39AA">
                              <w:rPr>
                                <w:rFonts w:ascii="Arial" w:hAnsi="Arial" w:cs="Arial"/>
                              </w:rPr>
                              <w:t>The inherent risk score will tell you how high a priority each risk statement is</w:t>
                            </w:r>
                            <w:r>
                              <w:rPr>
                                <w:rFonts w:ascii="Arial" w:hAnsi="Arial" w:cs="Arial"/>
                              </w:rPr>
                              <w:t>:</w:t>
                            </w:r>
                            <w:r w:rsidRPr="00CB39AA">
                              <w:rPr>
                                <w:rFonts w:ascii="Arial" w:hAnsi="Arial" w:cs="Arial"/>
                              </w:rPr>
                              <w:t xml:space="preserve"> </w:t>
                            </w:r>
                          </w:p>
                          <w:p w14:paraId="3CA0863D" w14:textId="77777777" w:rsidR="00D73644" w:rsidRDefault="00D73644" w:rsidP="00D73644">
                            <w:pPr>
                              <w:spacing w:after="120" w:line="276" w:lineRule="auto"/>
                              <w:rPr>
                                <w:rFonts w:ascii="Arial" w:hAnsi="Arial" w:cs="Arial"/>
                              </w:rPr>
                            </w:pPr>
                            <w:r w:rsidRPr="00CB39AA">
                              <w:rPr>
                                <w:rFonts w:ascii="Arial" w:hAnsi="Arial" w:cs="Arial"/>
                              </w:rPr>
                              <w:t xml:space="preserve">Impact x Likelihood = </w:t>
                            </w:r>
                            <w:r>
                              <w:rPr>
                                <w:rFonts w:ascii="Arial" w:hAnsi="Arial" w:cs="Arial"/>
                              </w:rPr>
                              <w:t xml:space="preserve">Inherent </w:t>
                            </w:r>
                            <w:r w:rsidRPr="00CB39AA">
                              <w:rPr>
                                <w:rFonts w:ascii="Arial" w:hAnsi="Arial" w:cs="Arial"/>
                              </w:rPr>
                              <w:t xml:space="preserve">Risk Score </w:t>
                            </w:r>
                          </w:p>
                          <w:p w14:paraId="754A9C30" w14:textId="77777777" w:rsidR="00D73644" w:rsidRDefault="00D73644" w:rsidP="00D73644">
                            <w:pPr>
                              <w:spacing w:after="120" w:line="276" w:lineRule="auto"/>
                              <w:rPr>
                                <w:rFonts w:ascii="Arial" w:hAnsi="Arial" w:cs="Arial"/>
                              </w:rPr>
                            </w:pPr>
                            <w:r w:rsidRPr="00CB39AA">
                              <w:rPr>
                                <w:rFonts w:ascii="Arial" w:hAnsi="Arial" w:cs="Arial"/>
                              </w:rPr>
                              <w:t xml:space="preserve">The Impact (the level of damage caused by a climatic event or trend) ranges from very low to high. </w:t>
                            </w:r>
                          </w:p>
                          <w:p w14:paraId="63C69525" w14:textId="6533A1E1" w:rsidR="00D73644" w:rsidRPr="00D73644" w:rsidRDefault="00D73644" w:rsidP="00D73644">
                            <w:pPr>
                              <w:spacing w:after="120" w:line="276" w:lineRule="auto"/>
                              <w:rPr>
                                <w:rFonts w:ascii="Arial" w:hAnsi="Arial" w:cs="Arial"/>
                              </w:rPr>
                            </w:pPr>
                            <w:r w:rsidRPr="00CB39AA">
                              <w:rPr>
                                <w:rFonts w:ascii="Arial" w:hAnsi="Arial" w:cs="Arial"/>
                              </w:rPr>
                              <w:t>The Likelihood is the probability of how often these risks will occur moving forward, and these range from very low to 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CAE733" id="Text Box 86" o:spid="_x0000_s1059" type="#_x0000_t202" alt="&quot;&quot;" style="position:absolute;margin-left:512.4pt;margin-top:28.9pt;width:228.35pt;height:290.75pt;z-index:2516582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" filled="f" stroked="f" strokeweight=".5pt">
                <v:textbox>
                  <w:txbxContent>
                    <w:p w14:paraId="68F5A717" w14:textId="77777777" w:rsidR="00D73644" w:rsidRPr="00D73644" w:rsidRDefault="00D73644" w:rsidP="00D73644">
                      <w:pPr>
                        <w:spacing w:after="120" w:line="276" w:lineRule="auto"/>
                        <w:rPr>
                          <w:rFonts w:ascii="Arial" w:hAnsi="Arial" w:cs="Arial"/>
                          <w:b/>
                          <w:bCs/>
                          <w:color w:val="00A049"/>
                          <w:sz w:val="28"/>
                          <w:szCs w:val="28"/>
                        </w:rPr>
                      </w:pPr>
                      <w:r w:rsidRPr="00D73644">
                        <w:rPr>
                          <w:rFonts w:ascii="Arial" w:hAnsi="Arial" w:cs="Arial"/>
                          <w:b/>
                          <w:bCs/>
                          <w:color w:val="00A049"/>
                          <w:sz w:val="28"/>
                          <w:szCs w:val="28"/>
                        </w:rPr>
                        <w:t xml:space="preserve">Inherent Risk Score </w:t>
                      </w:r>
                    </w:p>
                    <w:p w14:paraId="33180C66" w14:textId="77777777" w:rsidR="00D73644" w:rsidRDefault="00D73644" w:rsidP="00D73644">
                      <w:pPr>
                        <w:spacing w:after="120" w:line="276" w:lineRule="auto"/>
                        <w:rPr>
                          <w:rFonts w:ascii="Arial" w:hAnsi="Arial" w:cs="Arial"/>
                        </w:rPr>
                      </w:pPr>
                      <w:r w:rsidRPr="00CB39AA">
                        <w:rPr>
                          <w:rFonts w:ascii="Arial" w:hAnsi="Arial" w:cs="Arial"/>
                        </w:rPr>
                        <w:t>The inherent risk score will tell you how high a priority each risk statement is</w:t>
                      </w:r>
                      <w:r>
                        <w:rPr>
                          <w:rFonts w:ascii="Arial" w:hAnsi="Arial" w:cs="Arial"/>
                        </w:rPr>
                        <w:t>:</w:t>
                      </w:r>
                      <w:r w:rsidRPr="00CB39AA">
                        <w:rPr>
                          <w:rFonts w:ascii="Arial" w:hAnsi="Arial" w:cs="Arial"/>
                        </w:rPr>
                        <w:t xml:space="preserve"> </w:t>
                      </w:r>
                    </w:p>
                    <w:p w14:paraId="3CA0863D" w14:textId="77777777" w:rsidR="00D73644" w:rsidRDefault="00D73644" w:rsidP="00D73644">
                      <w:pPr>
                        <w:spacing w:after="120" w:line="276" w:lineRule="auto"/>
                        <w:rPr>
                          <w:rFonts w:ascii="Arial" w:hAnsi="Arial" w:cs="Arial"/>
                        </w:rPr>
                      </w:pPr>
                      <w:r w:rsidRPr="00CB39AA">
                        <w:rPr>
                          <w:rFonts w:ascii="Arial" w:hAnsi="Arial" w:cs="Arial"/>
                        </w:rPr>
                        <w:t xml:space="preserve">Impact x Likelihood = </w:t>
                      </w:r>
                      <w:r>
                        <w:rPr>
                          <w:rFonts w:ascii="Arial" w:hAnsi="Arial" w:cs="Arial"/>
                        </w:rPr>
                        <w:t xml:space="preserve">Inherent </w:t>
                      </w:r>
                      <w:r w:rsidRPr="00CB39AA">
                        <w:rPr>
                          <w:rFonts w:ascii="Arial" w:hAnsi="Arial" w:cs="Arial"/>
                        </w:rPr>
                        <w:t xml:space="preserve">Risk Score </w:t>
                      </w:r>
                    </w:p>
                    <w:p w14:paraId="754A9C30" w14:textId="77777777" w:rsidR="00D73644" w:rsidRDefault="00D73644" w:rsidP="00D73644">
                      <w:pPr>
                        <w:spacing w:after="120" w:line="276" w:lineRule="auto"/>
                        <w:rPr>
                          <w:rFonts w:ascii="Arial" w:hAnsi="Arial" w:cs="Arial"/>
                        </w:rPr>
                      </w:pPr>
                      <w:r w:rsidRPr="00CB39AA">
                        <w:rPr>
                          <w:rFonts w:ascii="Arial" w:hAnsi="Arial" w:cs="Arial"/>
                        </w:rPr>
                        <w:t xml:space="preserve">The Impact (the level of damage caused by a climatic event or trend) ranges from very low to high. </w:t>
                      </w:r>
                    </w:p>
                    <w:p w14:paraId="63C69525" w14:textId="6533A1E1" w:rsidR="00D73644" w:rsidRPr="00D73644" w:rsidRDefault="00D73644" w:rsidP="00D73644">
                      <w:pPr>
                        <w:spacing w:after="120" w:line="276" w:lineRule="auto"/>
                        <w:rPr>
                          <w:rFonts w:ascii="Arial" w:hAnsi="Arial" w:cs="Arial"/>
                        </w:rPr>
                      </w:pPr>
                      <w:r w:rsidRPr="00CB39AA">
                        <w:rPr>
                          <w:rFonts w:ascii="Arial" w:hAnsi="Arial" w:cs="Arial"/>
                        </w:rPr>
                        <w:t>The Likelihood is the probability of how often these risks will occur moving forward, and these range from very low to high.</w:t>
                      </w:r>
                    </w:p>
                  </w:txbxContent>
                </v:textbox>
              </v:shape>
            </w:pict>
          </mc:Fallback>
        </mc:AlternateContent>
      </w:r>
      <w:r w:rsidR="00D73644">
        <w:rPr>
          <w:rFonts w:ascii="Arial" w:hAnsi="Arial" w:cs="Arial"/>
        </w:rPr>
        <w:t>The scoring Matrix and Risk Register have been developed using the NI Adapts Planning Toolkit.</w:t>
      </w:r>
    </w:p>
    <w:p w14:paraId="7508C6F9" w14:textId="70568DBE" w:rsidR="00C87888" w:rsidRDefault="00C87888" w:rsidP="00D73644">
      <w:pPr>
        <w:spacing w:after="60" w:line="276" w:lineRule="auto"/>
        <w:rPr>
          <w:rFonts w:ascii="Arial" w:hAnsi="Arial" w:cs="Arial"/>
        </w:rPr>
      </w:pPr>
    </w:p>
    <w:p w14:paraId="0BF45001" w14:textId="77777777" w:rsidR="00C87888" w:rsidRDefault="00C87888" w:rsidP="00D73644">
      <w:pPr>
        <w:spacing w:after="60" w:line="276" w:lineRule="auto"/>
        <w:rPr>
          <w:rFonts w:ascii="Arial" w:hAnsi="Arial" w:cs="Arial"/>
        </w:rPr>
      </w:pPr>
    </w:p>
    <w:p w14:paraId="4AD3990D" w14:textId="77777777" w:rsidR="00C87888" w:rsidRDefault="00C87888" w:rsidP="00D73644">
      <w:pPr>
        <w:spacing w:after="60" w:line="276" w:lineRule="auto"/>
        <w:rPr>
          <w:rFonts w:ascii="Arial" w:hAnsi="Arial" w:cs="Arial"/>
        </w:rPr>
      </w:pPr>
    </w:p>
    <w:p w14:paraId="408C66DD" w14:textId="77777777" w:rsidR="00C87888" w:rsidRDefault="00C87888" w:rsidP="00D73644">
      <w:pPr>
        <w:spacing w:after="60" w:line="276" w:lineRule="auto"/>
        <w:rPr>
          <w:rFonts w:ascii="Arial" w:hAnsi="Arial" w:cs="Arial"/>
        </w:rPr>
      </w:pPr>
    </w:p>
    <w:p w14:paraId="3E553D54" w14:textId="77777777" w:rsidR="00C87888" w:rsidRDefault="00C87888" w:rsidP="00D73644">
      <w:pPr>
        <w:spacing w:after="60" w:line="276" w:lineRule="auto"/>
        <w:rPr>
          <w:rFonts w:ascii="Arial" w:hAnsi="Arial" w:cs="Arial"/>
        </w:rPr>
      </w:pPr>
    </w:p>
    <w:p w14:paraId="1E273020" w14:textId="77777777" w:rsidR="00C87888" w:rsidRDefault="00C87888" w:rsidP="00D73644">
      <w:pPr>
        <w:spacing w:after="60" w:line="276" w:lineRule="auto"/>
        <w:rPr>
          <w:rFonts w:ascii="Arial" w:hAnsi="Arial" w:cs="Arial"/>
        </w:rPr>
      </w:pPr>
    </w:p>
    <w:p w14:paraId="789C5A86" w14:textId="77777777" w:rsidR="00C87888" w:rsidRDefault="00C87888" w:rsidP="00D73644">
      <w:pPr>
        <w:spacing w:after="60" w:line="276" w:lineRule="auto"/>
        <w:rPr>
          <w:rFonts w:ascii="Arial" w:hAnsi="Arial" w:cs="Arial"/>
        </w:rPr>
      </w:pPr>
    </w:p>
    <w:p w14:paraId="234081CE" w14:textId="77777777" w:rsidR="00C87888" w:rsidRDefault="00C87888" w:rsidP="00D73644">
      <w:pPr>
        <w:spacing w:after="60" w:line="276" w:lineRule="auto"/>
        <w:rPr>
          <w:rFonts w:ascii="Arial" w:hAnsi="Arial" w:cs="Arial"/>
        </w:rPr>
      </w:pPr>
    </w:p>
    <w:p w14:paraId="7DABFF88" w14:textId="77777777" w:rsidR="00C87888" w:rsidRDefault="00C87888" w:rsidP="00D73644">
      <w:pPr>
        <w:spacing w:after="60" w:line="276" w:lineRule="auto"/>
        <w:rPr>
          <w:rFonts w:ascii="Arial" w:hAnsi="Arial" w:cs="Arial"/>
        </w:rPr>
      </w:pPr>
    </w:p>
    <w:p w14:paraId="53EA1B8E" w14:textId="77777777" w:rsidR="00C87888" w:rsidRDefault="00C87888" w:rsidP="00D73644">
      <w:pPr>
        <w:spacing w:after="60" w:line="276" w:lineRule="auto"/>
        <w:rPr>
          <w:rFonts w:ascii="Arial" w:hAnsi="Arial" w:cs="Arial"/>
        </w:rPr>
      </w:pPr>
    </w:p>
    <w:p w14:paraId="65FEED91" w14:textId="77777777" w:rsidR="00C87888" w:rsidRDefault="00C87888" w:rsidP="00D73644">
      <w:pPr>
        <w:spacing w:after="60" w:line="276" w:lineRule="auto"/>
        <w:rPr>
          <w:rFonts w:ascii="Arial" w:hAnsi="Arial" w:cs="Arial"/>
        </w:rPr>
      </w:pPr>
    </w:p>
    <w:p w14:paraId="3B2494F0" w14:textId="77777777" w:rsidR="00C87888" w:rsidRDefault="00C87888" w:rsidP="00D73644">
      <w:pPr>
        <w:spacing w:after="60" w:line="276" w:lineRule="auto"/>
        <w:rPr>
          <w:rFonts w:ascii="Arial" w:hAnsi="Arial" w:cs="Arial"/>
        </w:rPr>
      </w:pPr>
    </w:p>
    <w:p w14:paraId="165C0FC5" w14:textId="77777777" w:rsidR="00C87888" w:rsidRDefault="00C87888" w:rsidP="00D73644">
      <w:pPr>
        <w:spacing w:after="60" w:line="276" w:lineRule="auto"/>
        <w:rPr>
          <w:rFonts w:ascii="Arial" w:hAnsi="Arial" w:cs="Arial"/>
        </w:rPr>
      </w:pPr>
    </w:p>
    <w:p w14:paraId="787482C8" w14:textId="77777777" w:rsidR="00C87888" w:rsidRDefault="00C87888" w:rsidP="00D73644">
      <w:pPr>
        <w:spacing w:after="60" w:line="276" w:lineRule="auto"/>
        <w:rPr>
          <w:rFonts w:ascii="Arial" w:hAnsi="Arial" w:cs="Arial"/>
        </w:rPr>
      </w:pPr>
    </w:p>
    <w:p w14:paraId="6C819C89" w14:textId="77777777" w:rsidR="00C87888" w:rsidRDefault="00C87888" w:rsidP="00D73644">
      <w:pPr>
        <w:spacing w:after="60" w:line="276" w:lineRule="auto"/>
        <w:rPr>
          <w:rFonts w:ascii="Arial" w:hAnsi="Arial" w:cs="Arial"/>
        </w:rPr>
      </w:pPr>
    </w:p>
    <w:p w14:paraId="314383DD" w14:textId="77777777" w:rsidR="00C87888" w:rsidRDefault="00C87888" w:rsidP="00D73644">
      <w:pPr>
        <w:spacing w:after="60" w:line="276" w:lineRule="auto"/>
        <w:rPr>
          <w:rFonts w:ascii="Arial" w:hAnsi="Arial" w:cs="Arial"/>
        </w:rPr>
      </w:pPr>
    </w:p>
    <w:p w14:paraId="1061AF65" w14:textId="77777777" w:rsidR="00C87888" w:rsidRDefault="00C87888" w:rsidP="00D73644">
      <w:pPr>
        <w:spacing w:after="60" w:line="276" w:lineRule="auto"/>
        <w:rPr>
          <w:rFonts w:ascii="Arial" w:hAnsi="Arial" w:cs="Arial"/>
        </w:rPr>
      </w:pPr>
    </w:p>
    <w:p w14:paraId="233538A6" w14:textId="77777777" w:rsidR="00C87888" w:rsidRDefault="00C87888" w:rsidP="00D73644">
      <w:pPr>
        <w:spacing w:after="60" w:line="276" w:lineRule="auto"/>
        <w:rPr>
          <w:rFonts w:ascii="Arial" w:hAnsi="Arial" w:cs="Arial"/>
        </w:rPr>
      </w:pPr>
    </w:p>
    <w:p w14:paraId="42B5C9FA" w14:textId="67F03AD3" w:rsidR="00C87888" w:rsidRDefault="00C87888" w:rsidP="00D73644">
      <w:pPr>
        <w:spacing w:after="60" w:line="276" w:lineRule="auto"/>
        <w:rPr>
          <w:rFonts w:ascii="Arial" w:hAnsi="Arial" w:cs="Arial"/>
        </w:rPr>
      </w:pPr>
    </w:p>
    <w:p w14:paraId="7EB2857D" w14:textId="3DB7072F" w:rsidR="00C87888" w:rsidRDefault="00C87888" w:rsidP="00D73644">
      <w:pPr>
        <w:spacing w:after="60" w:line="276" w:lineRule="auto"/>
        <w:rPr>
          <w:rFonts w:ascii="Arial" w:hAnsi="Arial" w:cs="Arial"/>
        </w:rPr>
      </w:pPr>
    </w:p>
    <w:p w14:paraId="2D4FCEC8" w14:textId="50E4F83D" w:rsidR="00C87888" w:rsidRDefault="00C87888" w:rsidP="00D73644">
      <w:pPr>
        <w:spacing w:after="60" w:line="276" w:lineRule="auto"/>
        <w:rPr>
          <w:rFonts w:ascii="Arial" w:hAnsi="Arial" w:cs="Arial"/>
        </w:rPr>
      </w:pPr>
    </w:p>
    <w:p w14:paraId="0196AFFB" w14:textId="485BF472" w:rsidR="00C87888" w:rsidRDefault="00C87888" w:rsidP="00D73644">
      <w:pPr>
        <w:spacing w:after="60" w:line="276" w:lineRule="auto"/>
        <w:rPr>
          <w:rFonts w:ascii="Arial" w:hAnsi="Arial" w:cs="Arial"/>
        </w:rPr>
      </w:pPr>
    </w:p>
    <w:p w14:paraId="05C0E5B3" w14:textId="1A1BBD83" w:rsidR="00C87888" w:rsidRDefault="00E16FA6" w:rsidP="00D73644">
      <w:pPr>
        <w:spacing w:after="60" w:line="276" w:lineRule="auto"/>
        <w:rPr>
          <w:rFonts w:ascii="Arial" w:hAnsi="Arial" w:cs="Arial"/>
        </w:rPr>
      </w:pPr>
      <w:r>
        <w:rPr>
          <w:rFonts w:ascii="Arial" w:hAnsi="Arial" w:cs="Arial"/>
          <w:noProof/>
          <w:sz w:val="56"/>
          <w:szCs w:val="56"/>
        </w:rPr>
        <mc:AlternateContent>
          <mc:Choice Requires="wps">
            <w:drawing>
              <wp:anchor distT="0" distB="0" distL="114300" distR="114300" simplePos="0" relativeHeight="251658292" behindDoc="0" locked="0" layoutInCell="1" allowOverlap="1" wp14:anchorId="5D56F230" wp14:editId="3601F788">
                <wp:simplePos x="0" y="0"/>
                <wp:positionH relativeFrom="column">
                  <wp:posOffset>8697504</wp:posOffset>
                </wp:positionH>
                <wp:positionV relativeFrom="page">
                  <wp:posOffset>7118894</wp:posOffset>
                </wp:positionV>
                <wp:extent cx="1309370" cy="445135"/>
                <wp:effectExtent l="0" t="0" r="0" b="0"/>
                <wp:wrapNone/>
                <wp:docPr id="88" name="Text Box 88"/>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4771478D" w14:textId="77777777" w:rsidR="00E16FA6" w:rsidRPr="00945F61" w:rsidRDefault="00E16FA6" w:rsidP="00E16FA6">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w:t>
                            </w:r>
                            <w:r>
                              <w:rPr>
                                <w:rFonts w:ascii="Arial" w:hAnsi="Arial" w:cs="Arial"/>
                                <w:b/>
                                <w:bCs/>
                                <w:color w:val="00A049"/>
                              </w:rPr>
                              <w:t>6</w:t>
                            </w:r>
                          </w:p>
                          <w:p w14:paraId="5FD2BD4B" w14:textId="77777777" w:rsidR="00E16FA6" w:rsidRDefault="00E16FA6" w:rsidP="00E16F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6F230" id="Text Box 88" o:spid="_x0000_s1060" type="#_x0000_t202" style="position:absolute;margin-left:684.85pt;margin-top:560.55pt;width:103.1pt;height:35.0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" filled="f" stroked="f" strokeweight=".5pt">
                <v:textbox>
                  <w:txbxContent>
                    <w:p w14:paraId="4771478D" w14:textId="77777777" w:rsidR="00E16FA6" w:rsidRPr="00945F61" w:rsidRDefault="00E16FA6" w:rsidP="00E16FA6">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w:t>
                      </w:r>
                      <w:r>
                        <w:rPr>
                          <w:rFonts w:ascii="Arial" w:hAnsi="Arial" w:cs="Arial"/>
                          <w:b/>
                          <w:bCs/>
                          <w:color w:val="00A049"/>
                        </w:rPr>
                        <w:t>6</w:t>
                      </w:r>
                    </w:p>
                    <w:p w14:paraId="5FD2BD4B" w14:textId="77777777" w:rsidR="00E16FA6" w:rsidRDefault="00E16FA6" w:rsidP="00E16FA6"/>
                  </w:txbxContent>
                </v:textbox>
                <w10:wrap anchory="page"/>
              </v:shape>
            </w:pict>
          </mc:Fallback>
        </mc:AlternateContent>
      </w:r>
    </w:p>
    <w:p w14:paraId="1D312521" w14:textId="77777777" w:rsidR="00C87888" w:rsidRDefault="00C87888" w:rsidP="00D73644">
      <w:pPr>
        <w:spacing w:after="60" w:line="276" w:lineRule="auto"/>
        <w:rPr>
          <w:rFonts w:ascii="Arial" w:hAnsi="Arial" w:cs="Arial"/>
        </w:rPr>
      </w:pPr>
    </w:p>
    <w:tbl>
      <w:tblPr>
        <w:tblStyle w:val="TableGrid"/>
        <w:tblW w:w="14884" w:type="dxa"/>
        <w:tblInd w:w="-5" w:type="dxa"/>
        <w:tblLayout w:type="fixed"/>
        <w:tblLook w:val="04A0" w:firstRow="1" w:lastRow="0" w:firstColumn="1" w:lastColumn="0" w:noHBand="0" w:noVBand="1"/>
      </w:tblPr>
      <w:tblGrid>
        <w:gridCol w:w="3686"/>
        <w:gridCol w:w="1842"/>
        <w:gridCol w:w="1134"/>
        <w:gridCol w:w="993"/>
        <w:gridCol w:w="992"/>
        <w:gridCol w:w="3260"/>
        <w:gridCol w:w="253"/>
        <w:gridCol w:w="2724"/>
      </w:tblGrid>
      <w:tr w:rsidR="00C87888" w:rsidRPr="0094490B" w14:paraId="06A4CCD4" w14:textId="77777777" w:rsidTr="002C2FF4">
        <w:trPr>
          <w:trHeight w:val="417"/>
        </w:trPr>
        <w:tc>
          <w:tcPr>
            <w:tcW w:w="14884" w:type="dxa"/>
            <w:gridSpan w:val="8"/>
            <w:shd w:val="clear" w:color="auto" w:fill="BAE1ED"/>
          </w:tcPr>
          <w:p w14:paraId="0BA65202" w14:textId="187D9105" w:rsidR="00C87888" w:rsidRPr="00D77CCE" w:rsidRDefault="00C87888" w:rsidP="00D77CCE">
            <w:pPr>
              <w:spacing w:before="160" w:after="160"/>
              <w:rPr>
                <w:rFonts w:ascii="Arial" w:hAnsi="Arial" w:cs="Arial"/>
              </w:rPr>
            </w:pPr>
            <w:r w:rsidRPr="00C87888">
              <w:rPr>
                <w:rFonts w:ascii="Arial" w:hAnsi="Arial" w:cs="Arial"/>
              </w:rPr>
              <w:lastRenderedPageBreak/>
              <w:t xml:space="preserve">Climate Hazard:  </w:t>
            </w:r>
            <w:r w:rsidRPr="00C87888">
              <w:rPr>
                <w:rFonts w:ascii="Arial" w:hAnsi="Arial" w:cs="Arial"/>
                <w:b/>
                <w:bCs/>
              </w:rPr>
              <w:t>Flooding</w:t>
            </w:r>
            <w:r w:rsidRPr="00C87888">
              <w:rPr>
                <w:rFonts w:ascii="Arial" w:hAnsi="Arial" w:cs="Arial"/>
              </w:rPr>
              <w:t xml:space="preserve"> (increased precipitation and flood risk)</w:t>
            </w:r>
          </w:p>
        </w:tc>
      </w:tr>
      <w:tr w:rsidR="00D77CCE" w:rsidRPr="0094490B" w14:paraId="41A8C5B6" w14:textId="77777777" w:rsidTr="002C2FF4">
        <w:trPr>
          <w:trHeight w:val="666"/>
        </w:trPr>
        <w:tc>
          <w:tcPr>
            <w:tcW w:w="12160" w:type="dxa"/>
            <w:gridSpan w:val="7"/>
            <w:shd w:val="clear" w:color="auto" w:fill="D9D9D9" w:themeFill="background1" w:themeFillShade="D9"/>
          </w:tcPr>
          <w:p w14:paraId="7B529A08" w14:textId="77777777" w:rsidR="00C87888" w:rsidRPr="00C87888" w:rsidRDefault="00C87888" w:rsidP="009C1E24">
            <w:pPr>
              <w:spacing w:beforeLines="80" w:before="192"/>
              <w:rPr>
                <w:rFonts w:ascii="Arial" w:hAnsi="Arial" w:cs="Arial"/>
                <w:sz w:val="20"/>
                <w:szCs w:val="20"/>
              </w:rPr>
            </w:pPr>
            <w:r w:rsidRPr="00C87888">
              <w:rPr>
                <w:rFonts w:ascii="Arial" w:hAnsi="Arial" w:cs="Arial"/>
                <w:sz w:val="20"/>
                <w:szCs w:val="20"/>
              </w:rPr>
              <w:t>Projected Change:  Wetter winters and potential of greater risk of localised, intense summer flooding when it does rain heavily</w:t>
            </w:r>
          </w:p>
        </w:tc>
        <w:tc>
          <w:tcPr>
            <w:tcW w:w="2724" w:type="dxa"/>
            <w:shd w:val="clear" w:color="auto" w:fill="D9D9D9" w:themeFill="background1" w:themeFillShade="D9"/>
          </w:tcPr>
          <w:p w14:paraId="2AEC2DE0" w14:textId="77777777" w:rsidR="00C87888" w:rsidRPr="00C87888" w:rsidRDefault="00C87888" w:rsidP="009C1E24">
            <w:pPr>
              <w:spacing w:beforeLines="80" w:before="192"/>
              <w:jc w:val="center"/>
              <w:rPr>
                <w:rFonts w:ascii="Arial" w:hAnsi="Arial" w:cs="Arial"/>
                <w:sz w:val="20"/>
                <w:szCs w:val="20"/>
              </w:rPr>
            </w:pPr>
            <w:r w:rsidRPr="00C87888">
              <w:rPr>
                <w:rFonts w:ascii="Arial" w:hAnsi="Arial" w:cs="Arial"/>
                <w:sz w:val="20"/>
                <w:szCs w:val="20"/>
              </w:rPr>
              <w:t>Link with Adaptation Plan</w:t>
            </w:r>
          </w:p>
        </w:tc>
      </w:tr>
      <w:tr w:rsidR="00B53DAA" w:rsidRPr="0094490B" w14:paraId="283E339C" w14:textId="77777777" w:rsidTr="003A2883">
        <w:trPr>
          <w:trHeight w:val="442"/>
        </w:trPr>
        <w:tc>
          <w:tcPr>
            <w:tcW w:w="3686" w:type="dxa"/>
            <w:vMerge w:val="restart"/>
          </w:tcPr>
          <w:p w14:paraId="02B5C112" w14:textId="77777777" w:rsidR="00C87888" w:rsidRPr="00C87888" w:rsidRDefault="00C87888" w:rsidP="005A6B20">
            <w:pPr>
              <w:jc w:val="center"/>
              <w:rPr>
                <w:rFonts w:ascii="Arial" w:hAnsi="Arial" w:cs="Arial"/>
                <w:sz w:val="20"/>
                <w:szCs w:val="20"/>
              </w:rPr>
            </w:pPr>
          </w:p>
          <w:p w14:paraId="11BC7CE0" w14:textId="77777777" w:rsidR="00C87888" w:rsidRPr="00C87888" w:rsidRDefault="00C87888" w:rsidP="005A6B20">
            <w:pPr>
              <w:jc w:val="center"/>
              <w:rPr>
                <w:rFonts w:ascii="Arial" w:hAnsi="Arial" w:cs="Arial"/>
                <w:sz w:val="20"/>
                <w:szCs w:val="20"/>
              </w:rPr>
            </w:pPr>
            <w:r w:rsidRPr="00C87888">
              <w:rPr>
                <w:rFonts w:ascii="Arial" w:hAnsi="Arial" w:cs="Arial"/>
                <w:sz w:val="20"/>
                <w:szCs w:val="20"/>
              </w:rPr>
              <w:t xml:space="preserve">Risk Statement </w:t>
            </w:r>
          </w:p>
          <w:p w14:paraId="070F4CBC" w14:textId="77777777" w:rsidR="00C87888" w:rsidRPr="00C87888" w:rsidRDefault="00C87888" w:rsidP="005A6B20">
            <w:pPr>
              <w:jc w:val="center"/>
              <w:rPr>
                <w:rFonts w:ascii="Arial" w:hAnsi="Arial" w:cs="Arial"/>
                <w:sz w:val="20"/>
                <w:szCs w:val="20"/>
              </w:rPr>
            </w:pPr>
            <w:r w:rsidRPr="00C87888">
              <w:rPr>
                <w:rFonts w:ascii="Arial" w:hAnsi="Arial" w:cs="Arial"/>
                <w:sz w:val="20"/>
                <w:szCs w:val="20"/>
              </w:rPr>
              <w:t xml:space="preserve">(Impact and Consequence) </w:t>
            </w:r>
          </w:p>
        </w:tc>
        <w:tc>
          <w:tcPr>
            <w:tcW w:w="1842" w:type="dxa"/>
            <w:vMerge w:val="restart"/>
          </w:tcPr>
          <w:p w14:paraId="1683B25A" w14:textId="77777777" w:rsidR="00C87888" w:rsidRPr="00C87888" w:rsidRDefault="00C87888" w:rsidP="008F7EA9">
            <w:pPr>
              <w:spacing w:before="120"/>
              <w:jc w:val="center"/>
              <w:rPr>
                <w:rFonts w:ascii="Arial" w:hAnsi="Arial" w:cs="Arial"/>
                <w:sz w:val="20"/>
                <w:szCs w:val="20"/>
              </w:rPr>
            </w:pPr>
            <w:r w:rsidRPr="00C87888">
              <w:rPr>
                <w:rFonts w:ascii="Arial" w:hAnsi="Arial" w:cs="Arial"/>
                <w:sz w:val="20"/>
                <w:szCs w:val="20"/>
              </w:rPr>
              <w:t>Relevant Internal Departments/</w:t>
            </w:r>
          </w:p>
          <w:p w14:paraId="555DE137" w14:textId="77777777" w:rsidR="00C87888" w:rsidRPr="00C87888" w:rsidRDefault="00C87888" w:rsidP="008F7EA9">
            <w:pPr>
              <w:jc w:val="center"/>
              <w:rPr>
                <w:rFonts w:ascii="Arial" w:hAnsi="Arial" w:cs="Arial"/>
                <w:sz w:val="20"/>
                <w:szCs w:val="20"/>
              </w:rPr>
            </w:pPr>
            <w:r w:rsidRPr="00C87888">
              <w:rPr>
                <w:rFonts w:ascii="Arial" w:hAnsi="Arial" w:cs="Arial"/>
                <w:sz w:val="20"/>
                <w:szCs w:val="20"/>
              </w:rPr>
              <w:t>Service</w:t>
            </w:r>
          </w:p>
        </w:tc>
        <w:tc>
          <w:tcPr>
            <w:tcW w:w="3119" w:type="dxa"/>
            <w:gridSpan w:val="3"/>
          </w:tcPr>
          <w:p w14:paraId="47463725" w14:textId="77777777" w:rsidR="00C87888" w:rsidRPr="00C87888" w:rsidRDefault="00C87888" w:rsidP="00C87888">
            <w:pPr>
              <w:spacing w:before="120"/>
              <w:jc w:val="center"/>
              <w:rPr>
                <w:rFonts w:ascii="Arial" w:hAnsi="Arial" w:cs="Arial"/>
                <w:sz w:val="20"/>
                <w:szCs w:val="20"/>
              </w:rPr>
            </w:pPr>
            <w:r w:rsidRPr="00C87888">
              <w:rPr>
                <w:rFonts w:ascii="Arial" w:hAnsi="Arial" w:cs="Arial"/>
                <w:sz w:val="20"/>
                <w:szCs w:val="20"/>
              </w:rPr>
              <w:t>Inherent Risk</w:t>
            </w:r>
          </w:p>
        </w:tc>
        <w:tc>
          <w:tcPr>
            <w:tcW w:w="3260" w:type="dxa"/>
            <w:vMerge w:val="restart"/>
            <w:tcBorders>
              <w:right w:val="nil"/>
            </w:tcBorders>
            <w:shd w:val="clear" w:color="auto" w:fill="FFFFFF" w:themeFill="background1"/>
          </w:tcPr>
          <w:p w14:paraId="7F4A354D" w14:textId="21809FAA" w:rsidR="00C87888" w:rsidRPr="00C87888" w:rsidRDefault="00D77CCE" w:rsidP="00D77CCE">
            <w:pPr>
              <w:tabs>
                <w:tab w:val="center" w:pos="1522"/>
              </w:tabs>
              <w:spacing w:before="100"/>
              <w:rPr>
                <w:rFonts w:ascii="Arial" w:hAnsi="Arial" w:cs="Arial"/>
                <w:sz w:val="20"/>
                <w:szCs w:val="20"/>
              </w:rPr>
            </w:pPr>
            <w:r>
              <w:rPr>
                <w:rFonts w:ascii="Arial" w:hAnsi="Arial" w:cs="Arial"/>
                <w:sz w:val="20"/>
                <w:szCs w:val="20"/>
              </w:rPr>
              <w:tab/>
            </w:r>
            <w:r w:rsidR="00C87888" w:rsidRPr="00C87888">
              <w:rPr>
                <w:rFonts w:ascii="Arial" w:hAnsi="Arial" w:cs="Arial"/>
                <w:sz w:val="20"/>
                <w:szCs w:val="20"/>
              </w:rPr>
              <w:t>Control Measures</w:t>
            </w:r>
          </w:p>
          <w:p w14:paraId="5CEBD105" w14:textId="77777777" w:rsidR="00C87888" w:rsidRPr="00C87888" w:rsidRDefault="00C87888" w:rsidP="00B53DAA">
            <w:pPr>
              <w:jc w:val="center"/>
              <w:rPr>
                <w:rFonts w:ascii="Arial" w:hAnsi="Arial" w:cs="Arial"/>
                <w:sz w:val="20"/>
                <w:szCs w:val="20"/>
              </w:rPr>
            </w:pPr>
            <w:r w:rsidRPr="00C87888">
              <w:rPr>
                <w:rFonts w:ascii="Arial" w:hAnsi="Arial" w:cs="Arial"/>
                <w:sz w:val="20"/>
                <w:szCs w:val="20"/>
              </w:rPr>
              <w:t>(current &amp; proposed policy and/or procedures)</w:t>
            </w:r>
          </w:p>
        </w:tc>
        <w:tc>
          <w:tcPr>
            <w:tcW w:w="253" w:type="dxa"/>
            <w:vMerge w:val="restart"/>
            <w:tcBorders>
              <w:left w:val="nil"/>
            </w:tcBorders>
            <w:shd w:val="clear" w:color="auto" w:fill="FFFFFF" w:themeFill="background1"/>
          </w:tcPr>
          <w:p w14:paraId="5DBE8501" w14:textId="77777777" w:rsidR="00C87888" w:rsidRPr="00C87888" w:rsidRDefault="00C87888" w:rsidP="005A6B20">
            <w:pPr>
              <w:jc w:val="center"/>
              <w:rPr>
                <w:rFonts w:ascii="Arial" w:hAnsi="Arial" w:cs="Arial"/>
                <w:sz w:val="20"/>
                <w:szCs w:val="20"/>
              </w:rPr>
            </w:pPr>
          </w:p>
          <w:p w14:paraId="71016F8C" w14:textId="77777777" w:rsidR="00C87888" w:rsidRPr="00C87888" w:rsidRDefault="00C87888" w:rsidP="005A6B20">
            <w:pPr>
              <w:jc w:val="center"/>
              <w:rPr>
                <w:rFonts w:ascii="Arial" w:hAnsi="Arial" w:cs="Arial"/>
                <w:sz w:val="20"/>
                <w:szCs w:val="20"/>
              </w:rPr>
            </w:pPr>
          </w:p>
        </w:tc>
        <w:tc>
          <w:tcPr>
            <w:tcW w:w="2724" w:type="dxa"/>
            <w:vMerge w:val="restart"/>
          </w:tcPr>
          <w:p w14:paraId="18023880" w14:textId="77777777" w:rsidR="00C87888" w:rsidRPr="00C87888" w:rsidRDefault="00C87888" w:rsidP="00D77CCE">
            <w:pPr>
              <w:spacing w:before="100"/>
              <w:jc w:val="center"/>
              <w:rPr>
                <w:rFonts w:ascii="Arial" w:hAnsi="Arial" w:cs="Arial"/>
                <w:sz w:val="20"/>
                <w:szCs w:val="20"/>
              </w:rPr>
            </w:pPr>
            <w:r w:rsidRPr="00C87888">
              <w:rPr>
                <w:rFonts w:ascii="Arial" w:hAnsi="Arial" w:cs="Arial"/>
                <w:sz w:val="20"/>
                <w:szCs w:val="20"/>
              </w:rPr>
              <w:t>Which adaptation plan actions are relevant to reduce each Risk?</w:t>
            </w:r>
          </w:p>
        </w:tc>
      </w:tr>
      <w:tr w:rsidR="00B53DAA" w:rsidRPr="0094490B" w14:paraId="057C7F9E" w14:textId="77777777" w:rsidTr="003A2883">
        <w:trPr>
          <w:trHeight w:val="442"/>
        </w:trPr>
        <w:tc>
          <w:tcPr>
            <w:tcW w:w="3686" w:type="dxa"/>
            <w:vMerge/>
          </w:tcPr>
          <w:p w14:paraId="754EA87B" w14:textId="77777777" w:rsidR="00C87888" w:rsidRPr="00C87888" w:rsidRDefault="00C87888" w:rsidP="005A6B20">
            <w:pPr>
              <w:jc w:val="center"/>
              <w:rPr>
                <w:rFonts w:ascii="Arial" w:hAnsi="Arial" w:cs="Arial"/>
                <w:sz w:val="20"/>
                <w:szCs w:val="20"/>
              </w:rPr>
            </w:pPr>
          </w:p>
        </w:tc>
        <w:tc>
          <w:tcPr>
            <w:tcW w:w="1842" w:type="dxa"/>
            <w:vMerge/>
          </w:tcPr>
          <w:p w14:paraId="65A27B74" w14:textId="77777777" w:rsidR="00C87888" w:rsidRPr="00C87888" w:rsidRDefault="00C87888" w:rsidP="005A6B20">
            <w:pPr>
              <w:jc w:val="center"/>
              <w:rPr>
                <w:rFonts w:ascii="Arial" w:hAnsi="Arial" w:cs="Arial"/>
                <w:sz w:val="20"/>
                <w:szCs w:val="20"/>
              </w:rPr>
            </w:pPr>
          </w:p>
        </w:tc>
        <w:tc>
          <w:tcPr>
            <w:tcW w:w="1134" w:type="dxa"/>
          </w:tcPr>
          <w:p w14:paraId="25670C40" w14:textId="77777777" w:rsidR="00C87888" w:rsidRPr="00C87888" w:rsidRDefault="00C87888" w:rsidP="00565C84">
            <w:pPr>
              <w:spacing w:before="80"/>
              <w:jc w:val="center"/>
              <w:rPr>
                <w:rFonts w:ascii="Arial" w:hAnsi="Arial" w:cs="Arial"/>
                <w:sz w:val="20"/>
                <w:szCs w:val="20"/>
              </w:rPr>
            </w:pPr>
            <w:r w:rsidRPr="00C87888">
              <w:rPr>
                <w:rFonts w:ascii="Arial" w:hAnsi="Arial" w:cs="Arial"/>
                <w:sz w:val="18"/>
                <w:szCs w:val="18"/>
              </w:rPr>
              <w:t>Likelihood</w:t>
            </w:r>
          </w:p>
        </w:tc>
        <w:tc>
          <w:tcPr>
            <w:tcW w:w="993" w:type="dxa"/>
          </w:tcPr>
          <w:p w14:paraId="7D4DB76E" w14:textId="77777777" w:rsidR="00C87888" w:rsidRPr="00C87888" w:rsidRDefault="00C87888" w:rsidP="00565C84">
            <w:pPr>
              <w:spacing w:before="80"/>
              <w:jc w:val="center"/>
              <w:rPr>
                <w:rFonts w:ascii="Arial" w:hAnsi="Arial" w:cs="Arial"/>
                <w:sz w:val="20"/>
                <w:szCs w:val="20"/>
              </w:rPr>
            </w:pPr>
            <w:r w:rsidRPr="00C87888">
              <w:rPr>
                <w:rFonts w:ascii="Arial" w:hAnsi="Arial" w:cs="Arial"/>
                <w:sz w:val="18"/>
                <w:szCs w:val="18"/>
              </w:rPr>
              <w:t>Impact</w:t>
            </w:r>
          </w:p>
        </w:tc>
        <w:tc>
          <w:tcPr>
            <w:tcW w:w="992" w:type="dxa"/>
          </w:tcPr>
          <w:p w14:paraId="29830267" w14:textId="77777777" w:rsidR="00C87888" w:rsidRPr="00C87888" w:rsidRDefault="00C87888" w:rsidP="005A6B20">
            <w:pPr>
              <w:jc w:val="center"/>
              <w:rPr>
                <w:rFonts w:ascii="Arial" w:hAnsi="Arial" w:cs="Arial"/>
                <w:sz w:val="20"/>
                <w:szCs w:val="20"/>
              </w:rPr>
            </w:pPr>
            <w:r w:rsidRPr="00C87888">
              <w:rPr>
                <w:rFonts w:ascii="Arial" w:hAnsi="Arial" w:cs="Arial"/>
                <w:sz w:val="18"/>
                <w:szCs w:val="18"/>
              </w:rPr>
              <w:t>Risk Score</w:t>
            </w:r>
          </w:p>
        </w:tc>
        <w:tc>
          <w:tcPr>
            <w:tcW w:w="3260" w:type="dxa"/>
            <w:vMerge/>
            <w:tcBorders>
              <w:right w:val="nil"/>
            </w:tcBorders>
            <w:shd w:val="clear" w:color="auto" w:fill="FFFFFF" w:themeFill="background1"/>
          </w:tcPr>
          <w:p w14:paraId="2200049C" w14:textId="77777777" w:rsidR="00C87888" w:rsidRPr="00C87888" w:rsidRDefault="00C87888" w:rsidP="005A6B20">
            <w:pPr>
              <w:jc w:val="center"/>
              <w:rPr>
                <w:rFonts w:ascii="Arial" w:hAnsi="Arial" w:cs="Arial"/>
                <w:sz w:val="20"/>
                <w:szCs w:val="20"/>
              </w:rPr>
            </w:pPr>
          </w:p>
        </w:tc>
        <w:tc>
          <w:tcPr>
            <w:tcW w:w="253" w:type="dxa"/>
            <w:vMerge/>
            <w:tcBorders>
              <w:left w:val="nil"/>
              <w:bottom w:val="single" w:sz="4" w:space="0" w:color="auto"/>
            </w:tcBorders>
            <w:shd w:val="clear" w:color="auto" w:fill="FFFFFF" w:themeFill="background1"/>
          </w:tcPr>
          <w:p w14:paraId="75BD8A51" w14:textId="77777777" w:rsidR="00C87888" w:rsidRPr="00C87888" w:rsidRDefault="00C87888" w:rsidP="005A6B20">
            <w:pPr>
              <w:jc w:val="center"/>
              <w:rPr>
                <w:rFonts w:ascii="Arial" w:hAnsi="Arial" w:cs="Arial"/>
                <w:sz w:val="20"/>
                <w:szCs w:val="20"/>
              </w:rPr>
            </w:pPr>
          </w:p>
        </w:tc>
        <w:tc>
          <w:tcPr>
            <w:tcW w:w="2724" w:type="dxa"/>
            <w:vMerge/>
          </w:tcPr>
          <w:p w14:paraId="037047BB" w14:textId="77777777" w:rsidR="00C87888" w:rsidRPr="00C87888" w:rsidRDefault="00C87888" w:rsidP="005A6B20">
            <w:pPr>
              <w:jc w:val="center"/>
              <w:rPr>
                <w:rFonts w:ascii="Arial" w:hAnsi="Arial" w:cs="Arial"/>
                <w:sz w:val="20"/>
                <w:szCs w:val="20"/>
              </w:rPr>
            </w:pPr>
          </w:p>
        </w:tc>
      </w:tr>
      <w:tr w:rsidR="00B53DAA" w:rsidRPr="0094490B" w14:paraId="2B094BDA" w14:textId="77777777" w:rsidTr="0041437C">
        <w:trPr>
          <w:trHeight w:val="2939"/>
        </w:trPr>
        <w:tc>
          <w:tcPr>
            <w:tcW w:w="3686" w:type="dxa"/>
          </w:tcPr>
          <w:p w14:paraId="14388A19" w14:textId="77777777" w:rsidR="00C87888" w:rsidRPr="00C87888" w:rsidRDefault="00C87888" w:rsidP="00D77CCE">
            <w:pPr>
              <w:spacing w:before="80" w:after="80"/>
              <w:rPr>
                <w:rFonts w:ascii="Arial" w:hAnsi="Arial" w:cs="Arial"/>
                <w:sz w:val="20"/>
                <w:szCs w:val="20"/>
              </w:rPr>
            </w:pPr>
            <w:r w:rsidRPr="00C87888">
              <w:rPr>
                <w:rFonts w:ascii="Arial" w:hAnsi="Arial" w:cs="Arial"/>
                <w:sz w:val="20"/>
                <w:szCs w:val="20"/>
              </w:rPr>
              <w:t>F1 – Increased frequency and intensity of rainfall resulting in flooding affecting council assets, functions and operations including buildings, pitches, cemeteries and events leading to financial losses including income and additional costs.</w:t>
            </w:r>
          </w:p>
          <w:p w14:paraId="58168F50" w14:textId="38C774A5" w:rsidR="00C87888" w:rsidRPr="00C87888" w:rsidRDefault="00C87888" w:rsidP="00D77CCE">
            <w:pPr>
              <w:spacing w:before="80" w:after="80"/>
              <w:rPr>
                <w:rFonts w:ascii="Arial" w:hAnsi="Arial" w:cs="Arial"/>
                <w:color w:val="FF0000"/>
                <w:sz w:val="20"/>
                <w:szCs w:val="20"/>
              </w:rPr>
            </w:pPr>
            <w:r w:rsidRPr="0041437C">
              <w:rPr>
                <w:rFonts w:ascii="Arial" w:hAnsi="Arial" w:cs="Arial"/>
                <w:b/>
                <w:bCs/>
                <w:color w:val="FF0000"/>
                <w:sz w:val="20"/>
                <w:szCs w:val="20"/>
              </w:rPr>
              <w:t xml:space="preserve">Points to </w:t>
            </w:r>
            <w:proofErr w:type="gramStart"/>
            <w:r w:rsidRPr="0041437C">
              <w:rPr>
                <w:rFonts w:ascii="Arial" w:hAnsi="Arial" w:cs="Arial"/>
                <w:b/>
                <w:bCs/>
                <w:color w:val="FF0000"/>
                <w:sz w:val="20"/>
                <w:szCs w:val="20"/>
              </w:rPr>
              <w:t>consider:</w:t>
            </w:r>
            <w:proofErr w:type="gramEnd"/>
            <w:r w:rsidRPr="00C87888">
              <w:rPr>
                <w:rFonts w:ascii="Arial" w:hAnsi="Arial" w:cs="Arial"/>
                <w:color w:val="FF0000"/>
                <w:sz w:val="20"/>
                <w:szCs w:val="20"/>
              </w:rPr>
              <w:t xml:space="preserve"> asset protection, buildings, cemeteries, pitches, financial implications, events</w:t>
            </w:r>
            <w:r w:rsidR="0041437C">
              <w:rPr>
                <w:rFonts w:ascii="Arial" w:hAnsi="Arial" w:cs="Arial"/>
                <w:color w:val="FF0000"/>
                <w:sz w:val="20"/>
                <w:szCs w:val="20"/>
              </w:rPr>
              <w:t xml:space="preserve"> </w:t>
            </w:r>
            <w:r w:rsidRPr="00C87888">
              <w:rPr>
                <w:rFonts w:ascii="Arial" w:hAnsi="Arial" w:cs="Arial"/>
                <w:color w:val="FF0000"/>
                <w:sz w:val="20"/>
                <w:szCs w:val="20"/>
              </w:rPr>
              <w:t>/</w:t>
            </w:r>
            <w:r w:rsidR="0041437C">
              <w:rPr>
                <w:rFonts w:ascii="Arial" w:hAnsi="Arial" w:cs="Arial"/>
                <w:color w:val="FF0000"/>
                <w:sz w:val="20"/>
                <w:szCs w:val="20"/>
              </w:rPr>
              <w:t xml:space="preserve"> Safety Advisory Group</w:t>
            </w:r>
            <w:r w:rsidRPr="00C87888">
              <w:rPr>
                <w:rFonts w:ascii="Arial" w:hAnsi="Arial" w:cs="Arial"/>
                <w:color w:val="FF0000"/>
                <w:sz w:val="20"/>
                <w:szCs w:val="20"/>
              </w:rPr>
              <w:t>, contingency plans, closing facilities</w:t>
            </w:r>
            <w:r w:rsidR="0041437C">
              <w:rPr>
                <w:rFonts w:ascii="Arial" w:hAnsi="Arial" w:cs="Arial"/>
                <w:color w:val="FF0000"/>
                <w:sz w:val="20"/>
                <w:szCs w:val="20"/>
              </w:rPr>
              <w:t>.</w:t>
            </w:r>
          </w:p>
        </w:tc>
        <w:tc>
          <w:tcPr>
            <w:tcW w:w="1842" w:type="dxa"/>
          </w:tcPr>
          <w:p w14:paraId="7484CCAC" w14:textId="77777777" w:rsidR="00C87888" w:rsidRPr="00C87888" w:rsidRDefault="00C87888" w:rsidP="00565C84">
            <w:pPr>
              <w:spacing w:before="80"/>
              <w:rPr>
                <w:rFonts w:ascii="Arial" w:hAnsi="Arial" w:cs="Arial"/>
                <w:sz w:val="20"/>
                <w:szCs w:val="20"/>
              </w:rPr>
            </w:pPr>
            <w:r w:rsidRPr="00C87888">
              <w:rPr>
                <w:rFonts w:ascii="Arial" w:hAnsi="Arial" w:cs="Arial"/>
                <w:sz w:val="20"/>
                <w:szCs w:val="20"/>
              </w:rPr>
              <w:t>All Departments with responsibility for assets, functions and events</w:t>
            </w:r>
          </w:p>
        </w:tc>
        <w:tc>
          <w:tcPr>
            <w:tcW w:w="1134" w:type="dxa"/>
          </w:tcPr>
          <w:p w14:paraId="25ACCFCF" w14:textId="77777777" w:rsidR="00C87888" w:rsidRPr="00C87888" w:rsidRDefault="00C87888" w:rsidP="00565C84">
            <w:pPr>
              <w:spacing w:before="80"/>
              <w:jc w:val="center"/>
              <w:rPr>
                <w:rFonts w:ascii="Arial" w:hAnsi="Arial" w:cs="Arial"/>
                <w:sz w:val="18"/>
                <w:szCs w:val="18"/>
              </w:rPr>
            </w:pPr>
            <w:r w:rsidRPr="00C87888">
              <w:rPr>
                <w:rFonts w:ascii="Arial" w:hAnsi="Arial" w:cs="Arial"/>
                <w:sz w:val="18"/>
                <w:szCs w:val="18"/>
              </w:rPr>
              <w:t>3</w:t>
            </w:r>
          </w:p>
        </w:tc>
        <w:tc>
          <w:tcPr>
            <w:tcW w:w="993" w:type="dxa"/>
          </w:tcPr>
          <w:p w14:paraId="71ACEC46" w14:textId="77777777" w:rsidR="00C87888" w:rsidRPr="00C87888" w:rsidRDefault="00C87888" w:rsidP="00565C84">
            <w:pPr>
              <w:spacing w:before="80"/>
              <w:jc w:val="center"/>
              <w:rPr>
                <w:rFonts w:ascii="Arial" w:hAnsi="Arial" w:cs="Arial"/>
                <w:sz w:val="18"/>
                <w:szCs w:val="18"/>
              </w:rPr>
            </w:pPr>
            <w:r w:rsidRPr="00C87888">
              <w:rPr>
                <w:rFonts w:ascii="Arial" w:hAnsi="Arial" w:cs="Arial"/>
                <w:sz w:val="18"/>
                <w:szCs w:val="18"/>
              </w:rPr>
              <w:t>3</w:t>
            </w:r>
          </w:p>
        </w:tc>
        <w:tc>
          <w:tcPr>
            <w:tcW w:w="992" w:type="dxa"/>
            <w:shd w:val="clear" w:color="auto" w:fill="FFF101"/>
          </w:tcPr>
          <w:p w14:paraId="11F11C7D" w14:textId="77777777" w:rsidR="00C87888" w:rsidRPr="00C87888" w:rsidRDefault="00C87888" w:rsidP="00565C84">
            <w:pPr>
              <w:spacing w:before="80"/>
              <w:jc w:val="center"/>
              <w:rPr>
                <w:rFonts w:ascii="Arial" w:hAnsi="Arial" w:cs="Arial"/>
                <w:sz w:val="18"/>
                <w:szCs w:val="18"/>
              </w:rPr>
            </w:pPr>
            <w:r w:rsidRPr="00C87888">
              <w:rPr>
                <w:rFonts w:ascii="Arial" w:hAnsi="Arial" w:cs="Arial"/>
                <w:sz w:val="18"/>
                <w:szCs w:val="18"/>
              </w:rPr>
              <w:t>9</w:t>
            </w:r>
          </w:p>
        </w:tc>
        <w:tc>
          <w:tcPr>
            <w:tcW w:w="3260" w:type="dxa"/>
            <w:tcBorders>
              <w:right w:val="nil"/>
            </w:tcBorders>
            <w:shd w:val="clear" w:color="auto" w:fill="FFFFFF" w:themeFill="background1"/>
          </w:tcPr>
          <w:p w14:paraId="69DE9FFB" w14:textId="77777777" w:rsidR="00C87888" w:rsidRPr="00C87888" w:rsidRDefault="00C87888" w:rsidP="008F7EA9">
            <w:pPr>
              <w:pStyle w:val="ListParagraph"/>
              <w:numPr>
                <w:ilvl w:val="0"/>
                <w:numId w:val="12"/>
              </w:numPr>
              <w:spacing w:before="60" w:line="259" w:lineRule="auto"/>
              <w:ind w:left="443" w:hanging="284"/>
              <w:rPr>
                <w:rFonts w:ascii="Arial" w:hAnsi="Arial" w:cs="Arial"/>
                <w:sz w:val="20"/>
                <w:szCs w:val="20"/>
              </w:rPr>
            </w:pPr>
            <w:r w:rsidRPr="00C87888">
              <w:rPr>
                <w:rFonts w:ascii="Arial" w:hAnsi="Arial" w:cs="Arial"/>
                <w:sz w:val="20"/>
                <w:szCs w:val="20"/>
              </w:rPr>
              <w:t>Adverse Weather Policies</w:t>
            </w:r>
          </w:p>
          <w:p w14:paraId="1CAC3F58" w14:textId="77777777" w:rsidR="00C87888" w:rsidRPr="00C87888" w:rsidRDefault="00C87888" w:rsidP="008F7EA9">
            <w:pPr>
              <w:pStyle w:val="ListParagraph"/>
              <w:numPr>
                <w:ilvl w:val="0"/>
                <w:numId w:val="12"/>
              </w:numPr>
              <w:spacing w:line="259" w:lineRule="auto"/>
              <w:ind w:left="445" w:hanging="284"/>
              <w:rPr>
                <w:rFonts w:ascii="Arial" w:hAnsi="Arial" w:cs="Arial"/>
                <w:sz w:val="20"/>
                <w:szCs w:val="20"/>
              </w:rPr>
            </w:pPr>
            <w:r w:rsidRPr="00C87888">
              <w:rPr>
                <w:rFonts w:ascii="Arial" w:hAnsi="Arial" w:cs="Arial"/>
                <w:sz w:val="20"/>
                <w:szCs w:val="20"/>
              </w:rPr>
              <w:t>Draft Sandbag Protocol</w:t>
            </w:r>
          </w:p>
          <w:p w14:paraId="1706E0AC" w14:textId="77777777" w:rsidR="00C87888" w:rsidRPr="00C87888" w:rsidRDefault="00C87888" w:rsidP="008F7EA9">
            <w:pPr>
              <w:pStyle w:val="ListParagraph"/>
              <w:numPr>
                <w:ilvl w:val="0"/>
                <w:numId w:val="12"/>
              </w:numPr>
              <w:spacing w:line="259" w:lineRule="auto"/>
              <w:ind w:left="445" w:hanging="284"/>
              <w:rPr>
                <w:rFonts w:ascii="Arial" w:hAnsi="Arial" w:cs="Arial"/>
                <w:sz w:val="20"/>
                <w:szCs w:val="20"/>
              </w:rPr>
            </w:pPr>
            <w:r w:rsidRPr="00C87888">
              <w:rPr>
                <w:rFonts w:ascii="Arial" w:hAnsi="Arial" w:cs="Arial"/>
                <w:sz w:val="20"/>
                <w:szCs w:val="20"/>
              </w:rPr>
              <w:t>Contingency Plans</w:t>
            </w:r>
          </w:p>
          <w:p w14:paraId="7DE5E7D2" w14:textId="77777777" w:rsidR="00C87888" w:rsidRPr="00C87888" w:rsidRDefault="00C87888" w:rsidP="008F7EA9">
            <w:pPr>
              <w:pStyle w:val="ListParagraph"/>
              <w:numPr>
                <w:ilvl w:val="0"/>
                <w:numId w:val="12"/>
              </w:numPr>
              <w:spacing w:line="259" w:lineRule="auto"/>
              <w:ind w:left="445" w:hanging="284"/>
              <w:rPr>
                <w:rFonts w:ascii="Arial" w:hAnsi="Arial" w:cs="Arial"/>
                <w:sz w:val="20"/>
                <w:szCs w:val="20"/>
              </w:rPr>
            </w:pPr>
            <w:r w:rsidRPr="00C87888">
              <w:rPr>
                <w:rFonts w:ascii="Arial" w:hAnsi="Arial" w:cs="Arial"/>
                <w:sz w:val="20"/>
                <w:szCs w:val="20"/>
              </w:rPr>
              <w:t>Emergency Plan</w:t>
            </w:r>
          </w:p>
          <w:p w14:paraId="77FB4C1C" w14:textId="77777777" w:rsidR="00C87888" w:rsidRPr="00C87888" w:rsidRDefault="00C87888" w:rsidP="008F7EA9">
            <w:pPr>
              <w:pStyle w:val="ListParagraph"/>
              <w:numPr>
                <w:ilvl w:val="0"/>
                <w:numId w:val="12"/>
              </w:numPr>
              <w:spacing w:line="259" w:lineRule="auto"/>
              <w:ind w:left="445" w:hanging="284"/>
              <w:rPr>
                <w:rFonts w:ascii="Arial" w:hAnsi="Arial" w:cs="Arial"/>
                <w:sz w:val="20"/>
                <w:szCs w:val="20"/>
              </w:rPr>
            </w:pPr>
            <w:r w:rsidRPr="00C87888">
              <w:rPr>
                <w:rFonts w:ascii="Arial" w:hAnsi="Arial" w:cs="Arial"/>
                <w:sz w:val="20"/>
                <w:szCs w:val="20"/>
              </w:rPr>
              <w:t>Event risk assessments/ SAG</w:t>
            </w:r>
          </w:p>
          <w:p w14:paraId="7EA3D2DE" w14:textId="77777777" w:rsidR="00C87888" w:rsidRPr="00C87888" w:rsidRDefault="00C87888" w:rsidP="008F7EA9">
            <w:pPr>
              <w:pStyle w:val="ListParagraph"/>
              <w:numPr>
                <w:ilvl w:val="0"/>
                <w:numId w:val="12"/>
              </w:numPr>
              <w:spacing w:line="259" w:lineRule="auto"/>
              <w:ind w:left="445" w:hanging="284"/>
              <w:rPr>
                <w:rFonts w:ascii="Arial" w:hAnsi="Arial" w:cs="Arial"/>
                <w:sz w:val="20"/>
                <w:szCs w:val="20"/>
              </w:rPr>
            </w:pPr>
            <w:r w:rsidRPr="00C87888">
              <w:rPr>
                <w:rFonts w:ascii="Arial" w:hAnsi="Arial" w:cs="Arial"/>
                <w:sz w:val="20"/>
                <w:szCs w:val="20"/>
              </w:rPr>
              <w:t>LDP</w:t>
            </w:r>
          </w:p>
          <w:p w14:paraId="6DDD82DC" w14:textId="77777777" w:rsidR="00C87888" w:rsidRPr="00C87888" w:rsidRDefault="00C87888" w:rsidP="008F7EA9">
            <w:pPr>
              <w:pStyle w:val="ListParagraph"/>
              <w:numPr>
                <w:ilvl w:val="0"/>
                <w:numId w:val="12"/>
              </w:numPr>
              <w:spacing w:line="259" w:lineRule="auto"/>
              <w:ind w:left="445" w:hanging="284"/>
              <w:rPr>
                <w:rFonts w:ascii="Arial" w:hAnsi="Arial" w:cs="Arial"/>
                <w:sz w:val="20"/>
                <w:szCs w:val="20"/>
              </w:rPr>
            </w:pPr>
            <w:r w:rsidRPr="00C87888">
              <w:rPr>
                <w:rFonts w:ascii="Arial" w:hAnsi="Arial" w:cs="Arial"/>
                <w:sz w:val="20"/>
                <w:szCs w:val="20"/>
              </w:rPr>
              <w:t>Asset strategy and building risk analysis</w:t>
            </w:r>
          </w:p>
          <w:p w14:paraId="65F227A2" w14:textId="77777777" w:rsidR="00C87888" w:rsidRPr="00C87888" w:rsidRDefault="00C87888" w:rsidP="008F7EA9">
            <w:pPr>
              <w:pStyle w:val="ListParagraph"/>
              <w:numPr>
                <w:ilvl w:val="0"/>
                <w:numId w:val="12"/>
              </w:numPr>
              <w:spacing w:line="259" w:lineRule="auto"/>
              <w:ind w:left="445" w:hanging="284"/>
              <w:rPr>
                <w:rFonts w:ascii="Arial" w:hAnsi="Arial" w:cs="Arial"/>
                <w:sz w:val="20"/>
                <w:szCs w:val="20"/>
              </w:rPr>
            </w:pPr>
            <w:r w:rsidRPr="00C87888">
              <w:rPr>
                <w:rFonts w:ascii="Arial" w:hAnsi="Arial" w:cs="Arial"/>
                <w:sz w:val="20"/>
                <w:szCs w:val="20"/>
              </w:rPr>
              <w:t xml:space="preserve">Pitches strategy </w:t>
            </w:r>
          </w:p>
        </w:tc>
        <w:tc>
          <w:tcPr>
            <w:tcW w:w="253" w:type="dxa"/>
            <w:tcBorders>
              <w:left w:val="nil"/>
              <w:bottom w:val="single" w:sz="4" w:space="0" w:color="auto"/>
            </w:tcBorders>
            <w:shd w:val="clear" w:color="auto" w:fill="FFFFFF" w:themeFill="background1"/>
          </w:tcPr>
          <w:p w14:paraId="15E7597B" w14:textId="77777777" w:rsidR="00C87888" w:rsidRPr="00C87888" w:rsidRDefault="00C87888" w:rsidP="005A6B20">
            <w:pPr>
              <w:jc w:val="center"/>
              <w:rPr>
                <w:rFonts w:ascii="Arial" w:hAnsi="Arial" w:cs="Arial"/>
                <w:sz w:val="20"/>
                <w:szCs w:val="20"/>
              </w:rPr>
            </w:pPr>
          </w:p>
        </w:tc>
        <w:tc>
          <w:tcPr>
            <w:tcW w:w="2724" w:type="dxa"/>
          </w:tcPr>
          <w:p w14:paraId="67607F2D" w14:textId="4615A15D" w:rsidR="00C87888" w:rsidRPr="00C87888" w:rsidRDefault="00C87888" w:rsidP="00E16FA6">
            <w:pPr>
              <w:spacing w:before="80"/>
              <w:rPr>
                <w:rFonts w:ascii="Arial" w:hAnsi="Arial" w:cs="Arial"/>
                <w:sz w:val="20"/>
                <w:szCs w:val="20"/>
              </w:rPr>
            </w:pPr>
            <w:r w:rsidRPr="00C87888">
              <w:rPr>
                <w:rFonts w:ascii="Arial" w:hAnsi="Arial" w:cs="Arial"/>
                <w:sz w:val="20"/>
                <w:szCs w:val="20"/>
              </w:rPr>
              <w:t>Theme 1 – 2,</w:t>
            </w:r>
            <w:r w:rsidR="00E16FA6">
              <w:rPr>
                <w:rFonts w:ascii="Arial" w:hAnsi="Arial" w:cs="Arial"/>
                <w:sz w:val="20"/>
                <w:szCs w:val="20"/>
              </w:rPr>
              <w:t xml:space="preserve"> </w:t>
            </w:r>
            <w:r w:rsidRPr="00C87888">
              <w:rPr>
                <w:rFonts w:ascii="Arial" w:hAnsi="Arial" w:cs="Arial"/>
                <w:sz w:val="20"/>
                <w:szCs w:val="20"/>
              </w:rPr>
              <w:t>3,</w:t>
            </w:r>
            <w:r w:rsidR="00E16FA6">
              <w:rPr>
                <w:rFonts w:ascii="Arial" w:hAnsi="Arial" w:cs="Arial"/>
                <w:sz w:val="20"/>
                <w:szCs w:val="20"/>
              </w:rPr>
              <w:t xml:space="preserve"> </w:t>
            </w:r>
            <w:r w:rsidRPr="00C87888">
              <w:rPr>
                <w:rFonts w:ascii="Arial" w:hAnsi="Arial" w:cs="Arial"/>
                <w:sz w:val="20"/>
                <w:szCs w:val="20"/>
              </w:rPr>
              <w:t>4,</w:t>
            </w:r>
            <w:r w:rsidR="00E16FA6">
              <w:rPr>
                <w:rFonts w:ascii="Arial" w:hAnsi="Arial" w:cs="Arial"/>
                <w:sz w:val="20"/>
                <w:szCs w:val="20"/>
              </w:rPr>
              <w:t xml:space="preserve"> </w:t>
            </w:r>
            <w:r w:rsidRPr="00C87888">
              <w:rPr>
                <w:rFonts w:ascii="Arial" w:hAnsi="Arial" w:cs="Arial"/>
                <w:sz w:val="20"/>
                <w:szCs w:val="20"/>
              </w:rPr>
              <w:t>5,</w:t>
            </w:r>
            <w:r w:rsidR="00E16FA6">
              <w:rPr>
                <w:rFonts w:ascii="Arial" w:hAnsi="Arial" w:cs="Arial"/>
                <w:sz w:val="20"/>
                <w:szCs w:val="20"/>
              </w:rPr>
              <w:t xml:space="preserve"> </w:t>
            </w:r>
            <w:r w:rsidRPr="00C87888">
              <w:rPr>
                <w:rFonts w:ascii="Arial" w:hAnsi="Arial" w:cs="Arial"/>
                <w:sz w:val="20"/>
                <w:szCs w:val="20"/>
              </w:rPr>
              <w:t>7,</w:t>
            </w:r>
            <w:r w:rsidR="00E16FA6">
              <w:rPr>
                <w:rFonts w:ascii="Arial" w:hAnsi="Arial" w:cs="Arial"/>
                <w:sz w:val="20"/>
                <w:szCs w:val="20"/>
              </w:rPr>
              <w:t xml:space="preserve"> </w:t>
            </w:r>
            <w:r w:rsidRPr="00C87888">
              <w:rPr>
                <w:rFonts w:ascii="Arial" w:hAnsi="Arial" w:cs="Arial"/>
                <w:sz w:val="20"/>
                <w:szCs w:val="20"/>
              </w:rPr>
              <w:t>9</w:t>
            </w:r>
          </w:p>
          <w:p w14:paraId="7BFBC3BA" w14:textId="76D6AB90" w:rsidR="00C87888" w:rsidRPr="00C87888" w:rsidRDefault="00C87888" w:rsidP="005A6B20">
            <w:pPr>
              <w:rPr>
                <w:rFonts w:ascii="Arial" w:hAnsi="Arial" w:cs="Arial"/>
                <w:sz w:val="20"/>
                <w:szCs w:val="20"/>
              </w:rPr>
            </w:pPr>
            <w:r w:rsidRPr="00C87888">
              <w:rPr>
                <w:rFonts w:ascii="Arial" w:hAnsi="Arial" w:cs="Arial"/>
                <w:sz w:val="20"/>
                <w:szCs w:val="20"/>
              </w:rPr>
              <w:t>Theme 2 – 1,</w:t>
            </w:r>
            <w:r w:rsidR="00E16FA6">
              <w:rPr>
                <w:rFonts w:ascii="Arial" w:hAnsi="Arial" w:cs="Arial"/>
                <w:sz w:val="20"/>
                <w:szCs w:val="20"/>
              </w:rPr>
              <w:t xml:space="preserve"> </w:t>
            </w:r>
            <w:r w:rsidRPr="00C87888">
              <w:rPr>
                <w:rFonts w:ascii="Arial" w:hAnsi="Arial" w:cs="Arial"/>
                <w:sz w:val="20"/>
                <w:szCs w:val="20"/>
              </w:rPr>
              <w:t>2,</w:t>
            </w:r>
            <w:r w:rsidR="00E16FA6">
              <w:rPr>
                <w:rFonts w:ascii="Arial" w:hAnsi="Arial" w:cs="Arial"/>
                <w:sz w:val="20"/>
                <w:szCs w:val="20"/>
              </w:rPr>
              <w:t xml:space="preserve"> </w:t>
            </w:r>
            <w:r w:rsidRPr="00C87888">
              <w:rPr>
                <w:rFonts w:ascii="Arial" w:hAnsi="Arial" w:cs="Arial"/>
                <w:sz w:val="20"/>
                <w:szCs w:val="20"/>
              </w:rPr>
              <w:t>3,</w:t>
            </w:r>
            <w:r w:rsidR="00E16FA6">
              <w:rPr>
                <w:rFonts w:ascii="Arial" w:hAnsi="Arial" w:cs="Arial"/>
                <w:sz w:val="20"/>
                <w:szCs w:val="20"/>
              </w:rPr>
              <w:t xml:space="preserve"> </w:t>
            </w:r>
            <w:r w:rsidRPr="00C87888">
              <w:rPr>
                <w:rFonts w:ascii="Arial" w:hAnsi="Arial" w:cs="Arial"/>
                <w:sz w:val="20"/>
                <w:szCs w:val="20"/>
              </w:rPr>
              <w:t>4</w:t>
            </w:r>
          </w:p>
          <w:p w14:paraId="0490A35F" w14:textId="77777777" w:rsidR="00C87888" w:rsidRPr="00C87888" w:rsidRDefault="00C87888" w:rsidP="005A6B20">
            <w:pPr>
              <w:rPr>
                <w:rFonts w:ascii="Arial" w:hAnsi="Arial" w:cs="Arial"/>
                <w:sz w:val="20"/>
                <w:szCs w:val="20"/>
              </w:rPr>
            </w:pPr>
            <w:r w:rsidRPr="00C87888">
              <w:rPr>
                <w:rFonts w:ascii="Arial" w:hAnsi="Arial" w:cs="Arial"/>
                <w:sz w:val="20"/>
                <w:szCs w:val="20"/>
              </w:rPr>
              <w:t>Theme 3 – 1</w:t>
            </w:r>
          </w:p>
          <w:p w14:paraId="3BD81D19" w14:textId="77777777" w:rsidR="00C87888" w:rsidRPr="00C87888" w:rsidRDefault="00C87888" w:rsidP="005A6B20">
            <w:pPr>
              <w:rPr>
                <w:rFonts w:ascii="Arial" w:hAnsi="Arial" w:cs="Arial"/>
                <w:sz w:val="20"/>
                <w:szCs w:val="20"/>
              </w:rPr>
            </w:pPr>
            <w:r w:rsidRPr="00C87888">
              <w:rPr>
                <w:rFonts w:ascii="Arial" w:hAnsi="Arial" w:cs="Arial"/>
                <w:sz w:val="20"/>
                <w:szCs w:val="20"/>
              </w:rPr>
              <w:t>Theme 4 – 2, 3, 4,</w:t>
            </w:r>
          </w:p>
          <w:p w14:paraId="6CE11AA7" w14:textId="77777777" w:rsidR="00C87888" w:rsidRPr="00C87888" w:rsidRDefault="00C87888" w:rsidP="005A6B20">
            <w:pPr>
              <w:rPr>
                <w:rFonts w:ascii="Arial" w:hAnsi="Arial" w:cs="Arial"/>
                <w:sz w:val="20"/>
                <w:szCs w:val="20"/>
              </w:rPr>
            </w:pPr>
            <w:r w:rsidRPr="00C87888">
              <w:rPr>
                <w:rFonts w:ascii="Arial" w:hAnsi="Arial" w:cs="Arial"/>
                <w:sz w:val="20"/>
                <w:szCs w:val="20"/>
              </w:rPr>
              <w:t>Theme 5 – 1</w:t>
            </w:r>
          </w:p>
          <w:p w14:paraId="12C858F4" w14:textId="77777777" w:rsidR="00C87888" w:rsidRPr="00C87888" w:rsidRDefault="00C87888" w:rsidP="005A6B20">
            <w:pPr>
              <w:rPr>
                <w:rFonts w:ascii="Arial" w:hAnsi="Arial" w:cs="Arial"/>
                <w:sz w:val="20"/>
                <w:szCs w:val="20"/>
              </w:rPr>
            </w:pPr>
            <w:r w:rsidRPr="00C87888">
              <w:rPr>
                <w:rFonts w:ascii="Arial" w:hAnsi="Arial" w:cs="Arial"/>
                <w:sz w:val="20"/>
                <w:szCs w:val="20"/>
              </w:rPr>
              <w:t xml:space="preserve">Theme 6 – 1 </w:t>
            </w:r>
          </w:p>
        </w:tc>
      </w:tr>
      <w:tr w:rsidR="00B53DAA" w:rsidRPr="0094490B" w14:paraId="4BEA6B09" w14:textId="77777777" w:rsidTr="0041437C">
        <w:trPr>
          <w:trHeight w:val="2232"/>
        </w:trPr>
        <w:tc>
          <w:tcPr>
            <w:tcW w:w="3686" w:type="dxa"/>
          </w:tcPr>
          <w:p w14:paraId="1EAFC16A" w14:textId="77777777" w:rsidR="00C87888" w:rsidRPr="00C87888" w:rsidRDefault="00C87888" w:rsidP="00D77CCE">
            <w:pPr>
              <w:spacing w:before="80" w:after="80"/>
              <w:rPr>
                <w:rFonts w:ascii="Arial" w:hAnsi="Arial" w:cs="Arial"/>
                <w:sz w:val="20"/>
                <w:szCs w:val="20"/>
              </w:rPr>
            </w:pPr>
            <w:r w:rsidRPr="00C87888">
              <w:rPr>
                <w:rFonts w:ascii="Arial" w:hAnsi="Arial" w:cs="Arial"/>
                <w:sz w:val="20"/>
                <w:szCs w:val="20"/>
              </w:rPr>
              <w:t>F2 – Increased frequency and intensity of rainfall leading to localised flooding that degrades natural assets, planting, biodiversity and increased spread of invasive species.</w:t>
            </w:r>
          </w:p>
          <w:p w14:paraId="579BC377" w14:textId="77777777" w:rsidR="00C87888" w:rsidRPr="00C87888" w:rsidRDefault="00C87888" w:rsidP="00D77CCE">
            <w:pPr>
              <w:spacing w:before="80" w:after="80"/>
              <w:rPr>
                <w:rFonts w:ascii="Arial" w:hAnsi="Arial" w:cs="Arial"/>
                <w:sz w:val="20"/>
                <w:szCs w:val="20"/>
              </w:rPr>
            </w:pPr>
            <w:r w:rsidRPr="0041437C">
              <w:rPr>
                <w:rFonts w:ascii="Arial" w:hAnsi="Arial" w:cs="Arial"/>
                <w:b/>
                <w:bCs/>
                <w:color w:val="FF0000"/>
                <w:sz w:val="20"/>
                <w:szCs w:val="20"/>
              </w:rPr>
              <w:t>Points to consider:</w:t>
            </w:r>
            <w:r w:rsidRPr="00C87888">
              <w:rPr>
                <w:rFonts w:ascii="Arial" w:hAnsi="Arial" w:cs="Arial"/>
                <w:color w:val="FF0000"/>
                <w:sz w:val="20"/>
                <w:szCs w:val="20"/>
              </w:rPr>
              <w:t xml:space="preserve"> areas of natural habitat, rivers/ banks, invasive species, seasonal working changes?</w:t>
            </w:r>
          </w:p>
        </w:tc>
        <w:tc>
          <w:tcPr>
            <w:tcW w:w="1842" w:type="dxa"/>
          </w:tcPr>
          <w:p w14:paraId="0DA6A2C5" w14:textId="77777777" w:rsidR="00C87888" w:rsidRPr="00C87888" w:rsidRDefault="00C87888" w:rsidP="00565C84">
            <w:pPr>
              <w:spacing w:before="80"/>
              <w:rPr>
                <w:rFonts w:ascii="Arial" w:hAnsi="Arial" w:cs="Arial"/>
                <w:sz w:val="20"/>
                <w:szCs w:val="20"/>
              </w:rPr>
            </w:pPr>
            <w:r w:rsidRPr="00C87888">
              <w:rPr>
                <w:rFonts w:ascii="Arial" w:hAnsi="Arial" w:cs="Arial"/>
                <w:sz w:val="20"/>
                <w:szCs w:val="20"/>
              </w:rPr>
              <w:t>Parks &amp; Amenities</w:t>
            </w:r>
          </w:p>
        </w:tc>
        <w:tc>
          <w:tcPr>
            <w:tcW w:w="1134" w:type="dxa"/>
          </w:tcPr>
          <w:p w14:paraId="4CBF20AE" w14:textId="77777777" w:rsidR="00C87888" w:rsidRPr="00C87888" w:rsidRDefault="00C87888" w:rsidP="00565C84">
            <w:pPr>
              <w:spacing w:before="80"/>
              <w:jc w:val="center"/>
              <w:rPr>
                <w:rFonts w:ascii="Arial" w:hAnsi="Arial" w:cs="Arial"/>
                <w:sz w:val="20"/>
                <w:szCs w:val="20"/>
              </w:rPr>
            </w:pPr>
            <w:r w:rsidRPr="00C87888">
              <w:rPr>
                <w:rFonts w:ascii="Arial" w:hAnsi="Arial" w:cs="Arial"/>
                <w:sz w:val="20"/>
                <w:szCs w:val="20"/>
              </w:rPr>
              <w:t>2</w:t>
            </w:r>
          </w:p>
        </w:tc>
        <w:tc>
          <w:tcPr>
            <w:tcW w:w="993" w:type="dxa"/>
          </w:tcPr>
          <w:p w14:paraId="5B558721" w14:textId="77777777" w:rsidR="00C87888" w:rsidRPr="00C87888" w:rsidRDefault="00C87888" w:rsidP="00565C84">
            <w:pPr>
              <w:spacing w:before="80"/>
              <w:jc w:val="center"/>
              <w:rPr>
                <w:rFonts w:ascii="Arial" w:hAnsi="Arial" w:cs="Arial"/>
                <w:sz w:val="20"/>
                <w:szCs w:val="20"/>
              </w:rPr>
            </w:pPr>
            <w:r w:rsidRPr="00C87888">
              <w:rPr>
                <w:rFonts w:ascii="Arial" w:hAnsi="Arial" w:cs="Arial"/>
                <w:sz w:val="20"/>
                <w:szCs w:val="20"/>
              </w:rPr>
              <w:t>2</w:t>
            </w:r>
          </w:p>
        </w:tc>
        <w:tc>
          <w:tcPr>
            <w:tcW w:w="992" w:type="dxa"/>
            <w:shd w:val="clear" w:color="auto" w:fill="B3D594"/>
          </w:tcPr>
          <w:p w14:paraId="7B2DE79C" w14:textId="77777777" w:rsidR="00C87888" w:rsidRPr="00C87888" w:rsidRDefault="00C87888" w:rsidP="00565C84">
            <w:pPr>
              <w:spacing w:before="80"/>
              <w:jc w:val="center"/>
              <w:rPr>
                <w:rFonts w:ascii="Arial" w:hAnsi="Arial" w:cs="Arial"/>
                <w:sz w:val="20"/>
                <w:szCs w:val="20"/>
              </w:rPr>
            </w:pPr>
            <w:r w:rsidRPr="00C87888">
              <w:rPr>
                <w:rFonts w:ascii="Arial" w:hAnsi="Arial" w:cs="Arial"/>
                <w:sz w:val="20"/>
                <w:szCs w:val="20"/>
              </w:rPr>
              <w:t>4</w:t>
            </w:r>
          </w:p>
        </w:tc>
        <w:tc>
          <w:tcPr>
            <w:tcW w:w="3260" w:type="dxa"/>
            <w:tcBorders>
              <w:bottom w:val="single" w:sz="4" w:space="0" w:color="auto"/>
              <w:right w:val="nil"/>
            </w:tcBorders>
            <w:shd w:val="clear" w:color="auto" w:fill="FFFFFF" w:themeFill="background1"/>
          </w:tcPr>
          <w:p w14:paraId="4CDFB4A0" w14:textId="77777777" w:rsidR="00565C84" w:rsidRPr="00565C84" w:rsidRDefault="00C87888" w:rsidP="00E16FA6">
            <w:pPr>
              <w:pStyle w:val="ListParagraph"/>
              <w:numPr>
                <w:ilvl w:val="0"/>
                <w:numId w:val="14"/>
              </w:numPr>
              <w:spacing w:before="80"/>
              <w:ind w:left="465" w:hanging="284"/>
              <w:rPr>
                <w:rFonts w:ascii="Arial" w:hAnsi="Arial" w:cs="Arial"/>
                <w:color w:val="000000" w:themeColor="text1"/>
                <w:sz w:val="20"/>
                <w:szCs w:val="20"/>
              </w:rPr>
            </w:pPr>
            <w:r w:rsidRPr="00565C84">
              <w:rPr>
                <w:rFonts w:ascii="Arial" w:hAnsi="Arial" w:cs="Arial"/>
                <w:color w:val="000000" w:themeColor="text1"/>
                <w:sz w:val="20"/>
                <w:szCs w:val="20"/>
              </w:rPr>
              <w:t>Invasive Species Management Plan</w:t>
            </w:r>
          </w:p>
          <w:p w14:paraId="5449B2E0" w14:textId="77777777" w:rsidR="00565C84" w:rsidRPr="00565C84" w:rsidRDefault="00C87888" w:rsidP="00E16FA6">
            <w:pPr>
              <w:pStyle w:val="ListParagraph"/>
              <w:numPr>
                <w:ilvl w:val="0"/>
                <w:numId w:val="14"/>
              </w:numPr>
              <w:ind w:left="464" w:hanging="283"/>
              <w:rPr>
                <w:rFonts w:ascii="Arial" w:hAnsi="Arial" w:cs="Arial"/>
                <w:color w:val="000000" w:themeColor="text1"/>
                <w:sz w:val="20"/>
                <w:szCs w:val="20"/>
              </w:rPr>
            </w:pPr>
            <w:r w:rsidRPr="00565C84">
              <w:rPr>
                <w:rFonts w:ascii="Arial" w:hAnsi="Arial" w:cs="Arial"/>
                <w:color w:val="000000" w:themeColor="text1"/>
                <w:sz w:val="20"/>
                <w:szCs w:val="20"/>
              </w:rPr>
              <w:t>Big Tree Project</w:t>
            </w:r>
          </w:p>
          <w:p w14:paraId="716FFAE6" w14:textId="6131F325" w:rsidR="00C87888" w:rsidRPr="00565C84" w:rsidRDefault="00C87888" w:rsidP="00E16FA6">
            <w:pPr>
              <w:pStyle w:val="ListParagraph"/>
              <w:numPr>
                <w:ilvl w:val="0"/>
                <w:numId w:val="14"/>
              </w:numPr>
              <w:ind w:left="464" w:hanging="283"/>
              <w:rPr>
                <w:rFonts w:ascii="Arial" w:hAnsi="Arial" w:cs="Arial"/>
                <w:color w:val="000000" w:themeColor="text1"/>
                <w:sz w:val="20"/>
                <w:szCs w:val="20"/>
              </w:rPr>
            </w:pPr>
            <w:r w:rsidRPr="00565C84">
              <w:rPr>
                <w:rFonts w:ascii="Arial" w:hAnsi="Arial" w:cs="Arial"/>
                <w:color w:val="000000" w:themeColor="text1"/>
                <w:sz w:val="20"/>
                <w:szCs w:val="20"/>
              </w:rPr>
              <w:t>Creation of wetlands Protection</w:t>
            </w:r>
          </w:p>
          <w:p w14:paraId="6FF94436" w14:textId="77777777" w:rsidR="00C87888" w:rsidRPr="00C87888" w:rsidRDefault="00C87888" w:rsidP="005A6B20">
            <w:pPr>
              <w:rPr>
                <w:rFonts w:ascii="Arial" w:hAnsi="Arial" w:cs="Arial"/>
                <w:sz w:val="20"/>
                <w:szCs w:val="20"/>
              </w:rPr>
            </w:pPr>
          </w:p>
        </w:tc>
        <w:tc>
          <w:tcPr>
            <w:tcW w:w="253" w:type="dxa"/>
            <w:tcBorders>
              <w:left w:val="nil"/>
              <w:bottom w:val="single" w:sz="4" w:space="0" w:color="auto"/>
            </w:tcBorders>
            <w:shd w:val="clear" w:color="auto" w:fill="FFFFFF" w:themeFill="background1"/>
          </w:tcPr>
          <w:p w14:paraId="48BAB2CB" w14:textId="77777777" w:rsidR="00C87888" w:rsidRPr="00C87888" w:rsidRDefault="00C87888" w:rsidP="005A6B20">
            <w:pPr>
              <w:jc w:val="center"/>
              <w:rPr>
                <w:rFonts w:ascii="Arial" w:hAnsi="Arial" w:cs="Arial"/>
                <w:sz w:val="20"/>
                <w:szCs w:val="20"/>
              </w:rPr>
            </w:pPr>
          </w:p>
        </w:tc>
        <w:tc>
          <w:tcPr>
            <w:tcW w:w="2724" w:type="dxa"/>
          </w:tcPr>
          <w:p w14:paraId="3D69F43B" w14:textId="469ABA11" w:rsidR="00C87888" w:rsidRPr="00C87888" w:rsidRDefault="00C87888" w:rsidP="00E16FA6">
            <w:pPr>
              <w:spacing w:before="80"/>
              <w:rPr>
                <w:rFonts w:ascii="Arial" w:hAnsi="Arial" w:cs="Arial"/>
                <w:sz w:val="20"/>
                <w:szCs w:val="20"/>
              </w:rPr>
            </w:pPr>
            <w:r w:rsidRPr="00C87888">
              <w:rPr>
                <w:rFonts w:ascii="Arial" w:hAnsi="Arial" w:cs="Arial"/>
                <w:sz w:val="20"/>
                <w:szCs w:val="20"/>
              </w:rPr>
              <w:t>Theme 1 – 2,</w:t>
            </w:r>
            <w:r w:rsidR="00E16FA6">
              <w:rPr>
                <w:rFonts w:ascii="Arial" w:hAnsi="Arial" w:cs="Arial"/>
                <w:sz w:val="20"/>
                <w:szCs w:val="20"/>
              </w:rPr>
              <w:t xml:space="preserve"> </w:t>
            </w:r>
            <w:r w:rsidRPr="00C87888">
              <w:rPr>
                <w:rFonts w:ascii="Arial" w:hAnsi="Arial" w:cs="Arial"/>
                <w:sz w:val="20"/>
                <w:szCs w:val="20"/>
              </w:rPr>
              <w:t>4,</w:t>
            </w:r>
            <w:r w:rsidR="00E16FA6">
              <w:rPr>
                <w:rFonts w:ascii="Arial" w:hAnsi="Arial" w:cs="Arial"/>
                <w:sz w:val="20"/>
                <w:szCs w:val="20"/>
              </w:rPr>
              <w:t xml:space="preserve"> </w:t>
            </w:r>
            <w:r w:rsidRPr="00C87888">
              <w:rPr>
                <w:rFonts w:ascii="Arial" w:hAnsi="Arial" w:cs="Arial"/>
                <w:sz w:val="20"/>
                <w:szCs w:val="20"/>
              </w:rPr>
              <w:t>7,</w:t>
            </w:r>
            <w:r w:rsidR="00E16FA6">
              <w:rPr>
                <w:rFonts w:ascii="Arial" w:hAnsi="Arial" w:cs="Arial"/>
                <w:sz w:val="20"/>
                <w:szCs w:val="20"/>
              </w:rPr>
              <w:t xml:space="preserve"> </w:t>
            </w:r>
            <w:r w:rsidRPr="00C87888">
              <w:rPr>
                <w:rFonts w:ascii="Arial" w:hAnsi="Arial" w:cs="Arial"/>
                <w:sz w:val="20"/>
                <w:szCs w:val="20"/>
              </w:rPr>
              <w:t>8</w:t>
            </w:r>
          </w:p>
          <w:p w14:paraId="24CB5726" w14:textId="38E0F77E" w:rsidR="00C87888" w:rsidRPr="00C87888" w:rsidRDefault="00C87888" w:rsidP="005A6B20">
            <w:pPr>
              <w:rPr>
                <w:rFonts w:ascii="Arial" w:hAnsi="Arial" w:cs="Arial"/>
                <w:sz w:val="20"/>
                <w:szCs w:val="20"/>
              </w:rPr>
            </w:pPr>
            <w:r w:rsidRPr="00C87888">
              <w:rPr>
                <w:rFonts w:ascii="Arial" w:hAnsi="Arial" w:cs="Arial"/>
                <w:sz w:val="20"/>
                <w:szCs w:val="20"/>
              </w:rPr>
              <w:t>Theme 2 – 2,</w:t>
            </w:r>
            <w:r w:rsidR="00E16FA6">
              <w:rPr>
                <w:rFonts w:ascii="Arial" w:hAnsi="Arial" w:cs="Arial"/>
                <w:sz w:val="20"/>
                <w:szCs w:val="20"/>
              </w:rPr>
              <w:t xml:space="preserve"> </w:t>
            </w:r>
            <w:r w:rsidRPr="00C87888">
              <w:rPr>
                <w:rFonts w:ascii="Arial" w:hAnsi="Arial" w:cs="Arial"/>
                <w:sz w:val="20"/>
                <w:szCs w:val="20"/>
              </w:rPr>
              <w:t>4</w:t>
            </w:r>
          </w:p>
          <w:p w14:paraId="27DB0CDF" w14:textId="77777777" w:rsidR="00C87888" w:rsidRPr="00C87888" w:rsidRDefault="00C87888" w:rsidP="005A6B20">
            <w:pPr>
              <w:rPr>
                <w:rFonts w:ascii="Arial" w:hAnsi="Arial" w:cs="Arial"/>
                <w:sz w:val="20"/>
                <w:szCs w:val="20"/>
              </w:rPr>
            </w:pPr>
            <w:r w:rsidRPr="00C87888">
              <w:rPr>
                <w:rFonts w:ascii="Arial" w:hAnsi="Arial" w:cs="Arial"/>
                <w:sz w:val="20"/>
                <w:szCs w:val="20"/>
              </w:rPr>
              <w:t>Theme 4 – 1</w:t>
            </w:r>
          </w:p>
          <w:p w14:paraId="1989861B" w14:textId="388B0242" w:rsidR="00C87888" w:rsidRPr="00C87888" w:rsidRDefault="00C87888" w:rsidP="005A6B20">
            <w:pPr>
              <w:rPr>
                <w:rFonts w:ascii="Arial" w:hAnsi="Arial" w:cs="Arial"/>
                <w:sz w:val="20"/>
                <w:szCs w:val="20"/>
              </w:rPr>
            </w:pPr>
            <w:r w:rsidRPr="00C87888">
              <w:rPr>
                <w:rFonts w:ascii="Arial" w:hAnsi="Arial" w:cs="Arial"/>
                <w:sz w:val="20"/>
                <w:szCs w:val="20"/>
              </w:rPr>
              <w:t>Theme 6 – 1,</w:t>
            </w:r>
            <w:r w:rsidR="00E16FA6">
              <w:rPr>
                <w:rFonts w:ascii="Arial" w:hAnsi="Arial" w:cs="Arial"/>
                <w:sz w:val="20"/>
                <w:szCs w:val="20"/>
              </w:rPr>
              <w:t xml:space="preserve"> </w:t>
            </w:r>
            <w:r w:rsidRPr="00C87888">
              <w:rPr>
                <w:rFonts w:ascii="Arial" w:hAnsi="Arial" w:cs="Arial"/>
                <w:sz w:val="20"/>
                <w:szCs w:val="20"/>
              </w:rPr>
              <w:t>2,</w:t>
            </w:r>
            <w:r w:rsidR="00E16FA6">
              <w:rPr>
                <w:rFonts w:ascii="Arial" w:hAnsi="Arial" w:cs="Arial"/>
                <w:sz w:val="20"/>
                <w:szCs w:val="20"/>
              </w:rPr>
              <w:t xml:space="preserve"> </w:t>
            </w:r>
            <w:r w:rsidRPr="00C87888">
              <w:rPr>
                <w:rFonts w:ascii="Arial" w:hAnsi="Arial" w:cs="Arial"/>
                <w:sz w:val="20"/>
                <w:szCs w:val="20"/>
              </w:rPr>
              <w:t>3,</w:t>
            </w:r>
            <w:r w:rsidR="00E16FA6">
              <w:rPr>
                <w:rFonts w:ascii="Arial" w:hAnsi="Arial" w:cs="Arial"/>
                <w:sz w:val="20"/>
                <w:szCs w:val="20"/>
              </w:rPr>
              <w:t xml:space="preserve"> </w:t>
            </w:r>
            <w:r w:rsidRPr="00C87888">
              <w:rPr>
                <w:rFonts w:ascii="Arial" w:hAnsi="Arial" w:cs="Arial"/>
                <w:sz w:val="20"/>
                <w:szCs w:val="20"/>
              </w:rPr>
              <w:t>4</w:t>
            </w:r>
          </w:p>
        </w:tc>
      </w:tr>
      <w:tr w:rsidR="00B53DAA" w:rsidRPr="0094490B" w14:paraId="5C775B3E" w14:textId="77777777" w:rsidTr="0041437C">
        <w:trPr>
          <w:trHeight w:val="2250"/>
        </w:trPr>
        <w:tc>
          <w:tcPr>
            <w:tcW w:w="3686" w:type="dxa"/>
          </w:tcPr>
          <w:p w14:paraId="7B191F11" w14:textId="77777777" w:rsidR="00C87888" w:rsidRPr="00C87888" w:rsidRDefault="00C87888" w:rsidP="00D77CCE">
            <w:pPr>
              <w:spacing w:before="80" w:after="80"/>
              <w:rPr>
                <w:rFonts w:ascii="Arial" w:hAnsi="Arial" w:cs="Arial"/>
                <w:sz w:val="20"/>
                <w:szCs w:val="20"/>
              </w:rPr>
            </w:pPr>
            <w:r w:rsidRPr="00C87888">
              <w:rPr>
                <w:rFonts w:ascii="Arial" w:hAnsi="Arial" w:cs="Arial"/>
                <w:sz w:val="20"/>
                <w:szCs w:val="20"/>
              </w:rPr>
              <w:t>F3- Increased frequency of flood events disrupting transport, energy, water and communication infrastructure, sewage issues and local communities requiring support.</w:t>
            </w:r>
          </w:p>
          <w:p w14:paraId="0DC9D779" w14:textId="6502592D" w:rsidR="00C87888" w:rsidRPr="00C87888" w:rsidRDefault="00C87888" w:rsidP="00D77CCE">
            <w:pPr>
              <w:spacing w:before="80" w:after="80"/>
              <w:rPr>
                <w:rFonts w:ascii="Arial" w:hAnsi="Arial" w:cs="Arial"/>
                <w:sz w:val="20"/>
                <w:szCs w:val="20"/>
              </w:rPr>
            </w:pPr>
            <w:r w:rsidRPr="0041437C">
              <w:rPr>
                <w:rFonts w:ascii="Arial" w:hAnsi="Arial" w:cs="Arial"/>
                <w:b/>
                <w:bCs/>
                <w:color w:val="FF0000"/>
                <w:sz w:val="20"/>
                <w:szCs w:val="20"/>
              </w:rPr>
              <w:t xml:space="preserve">Points to </w:t>
            </w:r>
            <w:proofErr w:type="gramStart"/>
            <w:r w:rsidRPr="0041437C">
              <w:rPr>
                <w:rFonts w:ascii="Arial" w:hAnsi="Arial" w:cs="Arial"/>
                <w:b/>
                <w:bCs/>
                <w:color w:val="FF0000"/>
                <w:sz w:val="20"/>
                <w:szCs w:val="20"/>
              </w:rPr>
              <w:t>consider:</w:t>
            </w:r>
            <w:proofErr w:type="gramEnd"/>
            <w:r w:rsidRPr="00C87888">
              <w:rPr>
                <w:rFonts w:ascii="Arial" w:hAnsi="Arial" w:cs="Arial"/>
                <w:color w:val="FF0000"/>
                <w:sz w:val="20"/>
                <w:szCs w:val="20"/>
              </w:rPr>
              <w:t xml:space="preserve"> community support, emergency plan, delivery of our functions i.e. waste collection, B</w:t>
            </w:r>
            <w:r w:rsidR="00B72C2A">
              <w:rPr>
                <w:rFonts w:ascii="Arial" w:hAnsi="Arial" w:cs="Arial"/>
                <w:color w:val="FF0000"/>
                <w:sz w:val="20"/>
                <w:szCs w:val="20"/>
              </w:rPr>
              <w:t>usiness Continuity Plan</w:t>
            </w:r>
            <w:r w:rsidRPr="00C87888">
              <w:rPr>
                <w:rFonts w:ascii="Arial" w:hAnsi="Arial" w:cs="Arial"/>
                <w:color w:val="FF0000"/>
                <w:sz w:val="20"/>
                <w:szCs w:val="20"/>
              </w:rPr>
              <w:t>s</w:t>
            </w:r>
            <w:r w:rsidR="00B72C2A">
              <w:rPr>
                <w:rFonts w:ascii="Arial" w:hAnsi="Arial" w:cs="Arial"/>
                <w:color w:val="FF0000"/>
                <w:sz w:val="20"/>
                <w:szCs w:val="20"/>
              </w:rPr>
              <w:t>.</w:t>
            </w:r>
          </w:p>
        </w:tc>
        <w:tc>
          <w:tcPr>
            <w:tcW w:w="1842" w:type="dxa"/>
          </w:tcPr>
          <w:p w14:paraId="135C0005" w14:textId="77777777" w:rsidR="00C87888" w:rsidRPr="00C87888" w:rsidRDefault="00C87888" w:rsidP="00565C84">
            <w:pPr>
              <w:spacing w:before="80"/>
              <w:rPr>
                <w:rFonts w:ascii="Arial" w:hAnsi="Arial" w:cs="Arial"/>
                <w:sz w:val="20"/>
                <w:szCs w:val="20"/>
              </w:rPr>
            </w:pPr>
            <w:r w:rsidRPr="00C87888">
              <w:rPr>
                <w:rFonts w:ascii="Arial" w:hAnsi="Arial" w:cs="Arial"/>
                <w:sz w:val="20"/>
                <w:szCs w:val="20"/>
              </w:rPr>
              <w:t>Env Health, Risk &amp; Emergency Planning</w:t>
            </w:r>
          </w:p>
        </w:tc>
        <w:tc>
          <w:tcPr>
            <w:tcW w:w="1134" w:type="dxa"/>
          </w:tcPr>
          <w:p w14:paraId="4B798919" w14:textId="77777777" w:rsidR="00C87888" w:rsidRPr="00C87888" w:rsidRDefault="00C87888" w:rsidP="00565C84">
            <w:pPr>
              <w:spacing w:before="80"/>
              <w:jc w:val="center"/>
              <w:rPr>
                <w:rFonts w:ascii="Arial" w:hAnsi="Arial" w:cs="Arial"/>
                <w:sz w:val="20"/>
                <w:szCs w:val="20"/>
              </w:rPr>
            </w:pPr>
            <w:r w:rsidRPr="00C87888">
              <w:rPr>
                <w:rFonts w:ascii="Arial" w:hAnsi="Arial" w:cs="Arial"/>
                <w:sz w:val="20"/>
                <w:szCs w:val="20"/>
              </w:rPr>
              <w:t>3</w:t>
            </w:r>
          </w:p>
        </w:tc>
        <w:tc>
          <w:tcPr>
            <w:tcW w:w="993" w:type="dxa"/>
          </w:tcPr>
          <w:p w14:paraId="108D504A" w14:textId="77777777" w:rsidR="00C87888" w:rsidRPr="00C87888" w:rsidRDefault="00C87888" w:rsidP="00565C84">
            <w:pPr>
              <w:spacing w:before="80"/>
              <w:jc w:val="center"/>
              <w:rPr>
                <w:rFonts w:ascii="Arial" w:hAnsi="Arial" w:cs="Arial"/>
                <w:sz w:val="20"/>
                <w:szCs w:val="20"/>
              </w:rPr>
            </w:pPr>
            <w:r w:rsidRPr="00C87888">
              <w:rPr>
                <w:rFonts w:ascii="Arial" w:hAnsi="Arial" w:cs="Arial"/>
                <w:sz w:val="20"/>
                <w:szCs w:val="20"/>
              </w:rPr>
              <w:t>2</w:t>
            </w:r>
          </w:p>
        </w:tc>
        <w:tc>
          <w:tcPr>
            <w:tcW w:w="992" w:type="dxa"/>
            <w:shd w:val="clear" w:color="auto" w:fill="FFF101"/>
          </w:tcPr>
          <w:p w14:paraId="184DCFF2" w14:textId="77777777" w:rsidR="00C87888" w:rsidRPr="00C87888" w:rsidRDefault="00C87888" w:rsidP="00565C84">
            <w:pPr>
              <w:spacing w:before="80"/>
              <w:jc w:val="center"/>
              <w:rPr>
                <w:rFonts w:ascii="Arial" w:hAnsi="Arial" w:cs="Arial"/>
                <w:sz w:val="20"/>
                <w:szCs w:val="20"/>
              </w:rPr>
            </w:pPr>
            <w:r w:rsidRPr="00C87888">
              <w:rPr>
                <w:rFonts w:ascii="Arial" w:hAnsi="Arial" w:cs="Arial"/>
                <w:sz w:val="20"/>
                <w:szCs w:val="20"/>
              </w:rPr>
              <w:t>6</w:t>
            </w:r>
          </w:p>
        </w:tc>
        <w:tc>
          <w:tcPr>
            <w:tcW w:w="3260" w:type="dxa"/>
            <w:tcBorders>
              <w:bottom w:val="single" w:sz="4" w:space="0" w:color="auto"/>
              <w:right w:val="nil"/>
            </w:tcBorders>
            <w:shd w:val="clear" w:color="auto" w:fill="FFFFFF" w:themeFill="background1"/>
          </w:tcPr>
          <w:p w14:paraId="7C2F3F11" w14:textId="070F0F82" w:rsidR="00C87888" w:rsidRPr="00E16FA6" w:rsidRDefault="00C87888" w:rsidP="00E16FA6">
            <w:pPr>
              <w:pStyle w:val="ListParagraph"/>
              <w:numPr>
                <w:ilvl w:val="0"/>
                <w:numId w:val="15"/>
              </w:numPr>
              <w:spacing w:before="80"/>
              <w:ind w:left="464" w:hanging="283"/>
              <w:rPr>
                <w:rFonts w:ascii="Arial" w:hAnsi="Arial" w:cs="Arial"/>
                <w:sz w:val="20"/>
                <w:szCs w:val="20"/>
              </w:rPr>
            </w:pPr>
            <w:r w:rsidRPr="00E16FA6">
              <w:rPr>
                <w:rFonts w:ascii="Arial" w:hAnsi="Arial" w:cs="Arial"/>
                <w:sz w:val="20"/>
                <w:szCs w:val="20"/>
              </w:rPr>
              <w:t>Emergency volunteer list</w:t>
            </w:r>
          </w:p>
          <w:p w14:paraId="3B936C4E" w14:textId="7FBB8B0E" w:rsidR="00C87888" w:rsidRPr="00E16FA6" w:rsidRDefault="00C87888" w:rsidP="00E16FA6">
            <w:pPr>
              <w:pStyle w:val="ListParagraph"/>
              <w:numPr>
                <w:ilvl w:val="0"/>
                <w:numId w:val="15"/>
              </w:numPr>
              <w:ind w:left="464" w:hanging="283"/>
              <w:rPr>
                <w:rFonts w:ascii="Arial" w:hAnsi="Arial" w:cs="Arial"/>
                <w:sz w:val="20"/>
                <w:szCs w:val="20"/>
              </w:rPr>
            </w:pPr>
            <w:r w:rsidRPr="00E16FA6">
              <w:rPr>
                <w:rFonts w:ascii="Arial" w:hAnsi="Arial" w:cs="Arial"/>
                <w:sz w:val="20"/>
                <w:szCs w:val="20"/>
              </w:rPr>
              <w:t>Emergency Plans</w:t>
            </w:r>
          </w:p>
          <w:p w14:paraId="21AED35D" w14:textId="6F1D0F8F" w:rsidR="00C87888" w:rsidRPr="00E16FA6" w:rsidRDefault="00C87888" w:rsidP="00E16FA6">
            <w:pPr>
              <w:pStyle w:val="ListParagraph"/>
              <w:numPr>
                <w:ilvl w:val="0"/>
                <w:numId w:val="15"/>
              </w:numPr>
              <w:ind w:left="464" w:hanging="283"/>
              <w:rPr>
                <w:rFonts w:ascii="Arial" w:hAnsi="Arial" w:cs="Arial"/>
                <w:sz w:val="20"/>
                <w:szCs w:val="20"/>
              </w:rPr>
            </w:pPr>
            <w:r w:rsidRPr="00E16FA6">
              <w:rPr>
                <w:rFonts w:ascii="Arial" w:hAnsi="Arial" w:cs="Arial"/>
                <w:sz w:val="20"/>
                <w:szCs w:val="20"/>
              </w:rPr>
              <w:t>EMT Structures (Multiagency)</w:t>
            </w:r>
          </w:p>
          <w:p w14:paraId="4AEF6742" w14:textId="0DA45EEB" w:rsidR="00C87888" w:rsidRPr="00E16FA6" w:rsidRDefault="00C87888" w:rsidP="00E16FA6">
            <w:pPr>
              <w:pStyle w:val="ListParagraph"/>
              <w:numPr>
                <w:ilvl w:val="0"/>
                <w:numId w:val="15"/>
              </w:numPr>
              <w:ind w:left="464" w:hanging="283"/>
              <w:rPr>
                <w:rFonts w:ascii="Arial" w:hAnsi="Arial" w:cs="Arial"/>
                <w:sz w:val="20"/>
                <w:szCs w:val="20"/>
              </w:rPr>
            </w:pPr>
            <w:r w:rsidRPr="00E16FA6">
              <w:rPr>
                <w:rFonts w:ascii="Arial" w:hAnsi="Arial" w:cs="Arial"/>
                <w:sz w:val="20"/>
                <w:szCs w:val="20"/>
              </w:rPr>
              <w:t>Business Continuity Plans &amp; Risk Register</w:t>
            </w:r>
          </w:p>
          <w:p w14:paraId="5D592BF6" w14:textId="735886C6" w:rsidR="00C87888" w:rsidRPr="00E16FA6" w:rsidRDefault="00C87888" w:rsidP="00E16FA6">
            <w:pPr>
              <w:pStyle w:val="ListParagraph"/>
              <w:numPr>
                <w:ilvl w:val="0"/>
                <w:numId w:val="15"/>
              </w:numPr>
              <w:ind w:left="464" w:hanging="283"/>
              <w:rPr>
                <w:rFonts w:ascii="Arial" w:hAnsi="Arial" w:cs="Arial"/>
                <w:sz w:val="20"/>
                <w:szCs w:val="20"/>
              </w:rPr>
            </w:pPr>
            <w:r w:rsidRPr="00E16FA6">
              <w:rPr>
                <w:rFonts w:ascii="Arial" w:hAnsi="Arial" w:cs="Arial"/>
                <w:sz w:val="20"/>
                <w:szCs w:val="20"/>
              </w:rPr>
              <w:t>Communication Plans</w:t>
            </w:r>
          </w:p>
        </w:tc>
        <w:tc>
          <w:tcPr>
            <w:tcW w:w="253" w:type="dxa"/>
            <w:tcBorders>
              <w:left w:val="nil"/>
              <w:bottom w:val="single" w:sz="4" w:space="0" w:color="auto"/>
            </w:tcBorders>
            <w:shd w:val="clear" w:color="auto" w:fill="FFFFFF" w:themeFill="background1"/>
          </w:tcPr>
          <w:p w14:paraId="40F8662B" w14:textId="77777777" w:rsidR="00C87888" w:rsidRPr="00C87888" w:rsidRDefault="00C87888" w:rsidP="005A6B20">
            <w:pPr>
              <w:rPr>
                <w:rFonts w:ascii="Arial" w:hAnsi="Arial" w:cs="Arial"/>
                <w:sz w:val="20"/>
                <w:szCs w:val="20"/>
              </w:rPr>
            </w:pPr>
          </w:p>
        </w:tc>
        <w:tc>
          <w:tcPr>
            <w:tcW w:w="2724" w:type="dxa"/>
          </w:tcPr>
          <w:p w14:paraId="14744562" w14:textId="711E0382" w:rsidR="00C87888" w:rsidRPr="00C87888" w:rsidRDefault="00C87888" w:rsidP="00E16FA6">
            <w:pPr>
              <w:spacing w:before="80"/>
              <w:rPr>
                <w:rFonts w:ascii="Arial" w:hAnsi="Arial" w:cs="Arial"/>
                <w:sz w:val="20"/>
                <w:szCs w:val="20"/>
              </w:rPr>
            </w:pPr>
            <w:r w:rsidRPr="00C87888">
              <w:rPr>
                <w:rFonts w:ascii="Arial" w:hAnsi="Arial" w:cs="Arial"/>
                <w:sz w:val="20"/>
                <w:szCs w:val="20"/>
              </w:rPr>
              <w:t>Theme 1 – 2,</w:t>
            </w:r>
            <w:r w:rsidR="00E16FA6">
              <w:rPr>
                <w:rFonts w:ascii="Arial" w:hAnsi="Arial" w:cs="Arial"/>
                <w:sz w:val="20"/>
                <w:szCs w:val="20"/>
              </w:rPr>
              <w:t xml:space="preserve"> </w:t>
            </w:r>
            <w:r w:rsidRPr="00C87888">
              <w:rPr>
                <w:rFonts w:ascii="Arial" w:hAnsi="Arial" w:cs="Arial"/>
                <w:sz w:val="20"/>
                <w:szCs w:val="20"/>
              </w:rPr>
              <w:t>3,</w:t>
            </w:r>
            <w:r w:rsidR="00E16FA6">
              <w:rPr>
                <w:rFonts w:ascii="Arial" w:hAnsi="Arial" w:cs="Arial"/>
                <w:sz w:val="20"/>
                <w:szCs w:val="20"/>
              </w:rPr>
              <w:t xml:space="preserve"> </w:t>
            </w:r>
            <w:r w:rsidRPr="00C87888">
              <w:rPr>
                <w:rFonts w:ascii="Arial" w:hAnsi="Arial" w:cs="Arial"/>
                <w:sz w:val="20"/>
                <w:szCs w:val="20"/>
              </w:rPr>
              <w:t>4,</w:t>
            </w:r>
            <w:r w:rsidR="00E16FA6">
              <w:rPr>
                <w:rFonts w:ascii="Arial" w:hAnsi="Arial" w:cs="Arial"/>
                <w:sz w:val="20"/>
                <w:szCs w:val="20"/>
              </w:rPr>
              <w:t xml:space="preserve"> </w:t>
            </w:r>
            <w:r w:rsidRPr="00C87888">
              <w:rPr>
                <w:rFonts w:ascii="Arial" w:hAnsi="Arial" w:cs="Arial"/>
                <w:sz w:val="20"/>
                <w:szCs w:val="20"/>
              </w:rPr>
              <w:t>5,</w:t>
            </w:r>
            <w:r w:rsidR="00E16FA6">
              <w:rPr>
                <w:rFonts w:ascii="Arial" w:hAnsi="Arial" w:cs="Arial"/>
                <w:sz w:val="20"/>
                <w:szCs w:val="20"/>
              </w:rPr>
              <w:t xml:space="preserve"> </w:t>
            </w:r>
            <w:r w:rsidRPr="00C87888">
              <w:rPr>
                <w:rFonts w:ascii="Arial" w:hAnsi="Arial" w:cs="Arial"/>
                <w:sz w:val="20"/>
                <w:szCs w:val="20"/>
              </w:rPr>
              <w:t>6,</w:t>
            </w:r>
            <w:r w:rsidR="00E16FA6">
              <w:rPr>
                <w:rFonts w:ascii="Arial" w:hAnsi="Arial" w:cs="Arial"/>
                <w:sz w:val="20"/>
                <w:szCs w:val="20"/>
              </w:rPr>
              <w:t xml:space="preserve"> </w:t>
            </w:r>
            <w:r w:rsidRPr="00C87888">
              <w:rPr>
                <w:rFonts w:ascii="Arial" w:hAnsi="Arial" w:cs="Arial"/>
                <w:sz w:val="20"/>
                <w:szCs w:val="20"/>
              </w:rPr>
              <w:t>7,</w:t>
            </w:r>
            <w:r w:rsidR="002C2FF4">
              <w:rPr>
                <w:rFonts w:ascii="Arial" w:hAnsi="Arial" w:cs="Arial"/>
                <w:sz w:val="20"/>
                <w:szCs w:val="20"/>
              </w:rPr>
              <w:t xml:space="preserve"> </w:t>
            </w:r>
            <w:r w:rsidRPr="00C87888">
              <w:rPr>
                <w:rFonts w:ascii="Arial" w:hAnsi="Arial" w:cs="Arial"/>
                <w:sz w:val="20"/>
                <w:szCs w:val="20"/>
              </w:rPr>
              <w:t>8</w:t>
            </w:r>
          </w:p>
          <w:p w14:paraId="4B967833" w14:textId="77777777" w:rsidR="00C87888" w:rsidRPr="00C87888" w:rsidRDefault="00C87888" w:rsidP="005A6B20">
            <w:pPr>
              <w:rPr>
                <w:rFonts w:ascii="Arial" w:hAnsi="Arial" w:cs="Arial"/>
                <w:sz w:val="20"/>
                <w:szCs w:val="20"/>
              </w:rPr>
            </w:pPr>
            <w:r w:rsidRPr="00C87888">
              <w:rPr>
                <w:rFonts w:ascii="Arial" w:hAnsi="Arial" w:cs="Arial"/>
                <w:sz w:val="20"/>
                <w:szCs w:val="20"/>
              </w:rPr>
              <w:t>Theme 2 – 1,2</w:t>
            </w:r>
          </w:p>
          <w:p w14:paraId="668E0DD3" w14:textId="77777777" w:rsidR="00C87888" w:rsidRPr="00C87888" w:rsidRDefault="00C87888" w:rsidP="005A6B20">
            <w:pPr>
              <w:rPr>
                <w:rFonts w:ascii="Arial" w:hAnsi="Arial" w:cs="Arial"/>
                <w:sz w:val="20"/>
                <w:szCs w:val="20"/>
              </w:rPr>
            </w:pPr>
            <w:r w:rsidRPr="00C87888">
              <w:rPr>
                <w:rFonts w:ascii="Arial" w:hAnsi="Arial" w:cs="Arial"/>
                <w:sz w:val="20"/>
                <w:szCs w:val="20"/>
              </w:rPr>
              <w:t>Theme 3 – 1</w:t>
            </w:r>
          </w:p>
          <w:p w14:paraId="72B53490" w14:textId="77777777" w:rsidR="00C87888" w:rsidRPr="00C87888" w:rsidRDefault="00C87888" w:rsidP="005A6B20">
            <w:pPr>
              <w:rPr>
                <w:rFonts w:ascii="Arial" w:hAnsi="Arial" w:cs="Arial"/>
                <w:sz w:val="20"/>
                <w:szCs w:val="20"/>
              </w:rPr>
            </w:pPr>
            <w:r w:rsidRPr="00C87888">
              <w:rPr>
                <w:rFonts w:ascii="Arial" w:hAnsi="Arial" w:cs="Arial"/>
                <w:sz w:val="20"/>
                <w:szCs w:val="20"/>
              </w:rPr>
              <w:t>Theme 4 – 2, 4</w:t>
            </w:r>
          </w:p>
          <w:p w14:paraId="2CAE5B25" w14:textId="7CE524F1" w:rsidR="00C87888" w:rsidRPr="00C87888" w:rsidRDefault="00C87888" w:rsidP="005A6B20">
            <w:pPr>
              <w:rPr>
                <w:rFonts w:ascii="Arial" w:hAnsi="Arial" w:cs="Arial"/>
                <w:sz w:val="20"/>
                <w:szCs w:val="20"/>
              </w:rPr>
            </w:pPr>
            <w:r w:rsidRPr="00C87888">
              <w:rPr>
                <w:rFonts w:ascii="Arial" w:hAnsi="Arial" w:cs="Arial"/>
                <w:sz w:val="20"/>
                <w:szCs w:val="20"/>
              </w:rPr>
              <w:t>Theme 5 – 1</w:t>
            </w:r>
          </w:p>
          <w:p w14:paraId="37EB6465" w14:textId="56B69E8F" w:rsidR="00C87888" w:rsidRPr="00C87888" w:rsidRDefault="00C87888" w:rsidP="005A6B20">
            <w:pPr>
              <w:rPr>
                <w:rFonts w:ascii="Arial" w:hAnsi="Arial" w:cs="Arial"/>
                <w:sz w:val="20"/>
                <w:szCs w:val="20"/>
              </w:rPr>
            </w:pPr>
          </w:p>
        </w:tc>
      </w:tr>
    </w:tbl>
    <w:p w14:paraId="3F42A989" w14:textId="078B9562" w:rsidR="009D1855" w:rsidRDefault="009D1855" w:rsidP="00D73644">
      <w:pPr>
        <w:spacing w:after="60" w:line="276" w:lineRule="auto"/>
        <w:rPr>
          <w:rFonts w:ascii="Arial" w:hAnsi="Arial" w:cs="Arial"/>
        </w:rPr>
      </w:pPr>
    </w:p>
    <w:p w14:paraId="6119FF1F" w14:textId="6B5F402C" w:rsidR="009D1855" w:rsidRDefault="009D1855" w:rsidP="00D73644">
      <w:pPr>
        <w:spacing w:after="60" w:line="276" w:lineRule="auto"/>
        <w:rPr>
          <w:rFonts w:ascii="Arial" w:hAnsi="Arial" w:cs="Arial"/>
        </w:rPr>
      </w:pPr>
      <w:r>
        <w:rPr>
          <w:rFonts w:ascii="Arial" w:hAnsi="Arial" w:cs="Arial"/>
          <w:noProof/>
          <w:sz w:val="56"/>
          <w:szCs w:val="56"/>
        </w:rPr>
        <mc:AlternateContent>
          <mc:Choice Requires="wps">
            <w:drawing>
              <wp:anchor distT="0" distB="0" distL="114300" distR="114300" simplePos="0" relativeHeight="251658293" behindDoc="0" locked="0" layoutInCell="1" allowOverlap="1" wp14:anchorId="023D70B3" wp14:editId="4452E6AD">
                <wp:simplePos x="0" y="0"/>
                <wp:positionH relativeFrom="column">
                  <wp:posOffset>8697504</wp:posOffset>
                </wp:positionH>
                <wp:positionV relativeFrom="page">
                  <wp:posOffset>7118894</wp:posOffset>
                </wp:positionV>
                <wp:extent cx="1309370" cy="445135"/>
                <wp:effectExtent l="0" t="0" r="0" b="0"/>
                <wp:wrapNone/>
                <wp:docPr id="89" name="Text Box 89"/>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42C413D7" w14:textId="77777777" w:rsidR="009D1855" w:rsidRPr="00945F61" w:rsidRDefault="009D1855" w:rsidP="009D1855">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w:t>
                            </w:r>
                            <w:r>
                              <w:rPr>
                                <w:rFonts w:ascii="Arial" w:hAnsi="Arial" w:cs="Arial"/>
                                <w:b/>
                                <w:bCs/>
                                <w:color w:val="00A049"/>
                              </w:rPr>
                              <w:t>7</w:t>
                            </w:r>
                          </w:p>
                          <w:p w14:paraId="7739F62B" w14:textId="77777777" w:rsidR="009D1855" w:rsidRDefault="009D1855" w:rsidP="009D18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D70B3" id="Text Box 89" o:spid="_x0000_s1061" type="#_x0000_t202" style="position:absolute;margin-left:684.85pt;margin-top:560.55pt;width:103.1pt;height:35.0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" filled="f" stroked="f" strokeweight=".5pt">
                <v:textbox>
                  <w:txbxContent>
                    <w:p w14:paraId="42C413D7" w14:textId="77777777" w:rsidR="009D1855" w:rsidRPr="00945F61" w:rsidRDefault="009D1855" w:rsidP="009D1855">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w:t>
                      </w:r>
                      <w:r>
                        <w:rPr>
                          <w:rFonts w:ascii="Arial" w:hAnsi="Arial" w:cs="Arial"/>
                          <w:b/>
                          <w:bCs/>
                          <w:color w:val="00A049"/>
                        </w:rPr>
                        <w:t>7</w:t>
                      </w:r>
                    </w:p>
                    <w:p w14:paraId="7739F62B" w14:textId="77777777" w:rsidR="009D1855" w:rsidRDefault="009D1855" w:rsidP="009D1855"/>
                  </w:txbxContent>
                </v:textbox>
                <w10:wrap anchory="page"/>
              </v:shape>
            </w:pict>
          </mc:Fallback>
        </mc:AlternateContent>
      </w:r>
    </w:p>
    <w:p w14:paraId="3C226C64" w14:textId="73DFA8F0" w:rsidR="009D1855" w:rsidRDefault="009D1855" w:rsidP="00D73644">
      <w:pPr>
        <w:spacing w:after="60" w:line="276" w:lineRule="auto"/>
        <w:rPr>
          <w:rFonts w:ascii="Arial" w:hAnsi="Arial" w:cs="Arial"/>
        </w:rPr>
      </w:pPr>
    </w:p>
    <w:tbl>
      <w:tblPr>
        <w:tblStyle w:val="TableGrid"/>
        <w:tblW w:w="14884" w:type="dxa"/>
        <w:tblInd w:w="-5" w:type="dxa"/>
        <w:tblLayout w:type="fixed"/>
        <w:tblLook w:val="04A0" w:firstRow="1" w:lastRow="0" w:firstColumn="1" w:lastColumn="0" w:noHBand="0" w:noVBand="1"/>
      </w:tblPr>
      <w:tblGrid>
        <w:gridCol w:w="3685"/>
        <w:gridCol w:w="1842"/>
        <w:gridCol w:w="1134"/>
        <w:gridCol w:w="852"/>
        <w:gridCol w:w="1133"/>
        <w:gridCol w:w="3261"/>
        <w:gridCol w:w="284"/>
        <w:gridCol w:w="2693"/>
      </w:tblGrid>
      <w:tr w:rsidR="009D1855" w:rsidRPr="009D1855" w14:paraId="5DAA6B5C" w14:textId="77777777" w:rsidTr="009D1855">
        <w:trPr>
          <w:trHeight w:val="558"/>
        </w:trPr>
        <w:tc>
          <w:tcPr>
            <w:tcW w:w="14884" w:type="dxa"/>
            <w:gridSpan w:val="8"/>
            <w:shd w:val="clear" w:color="auto" w:fill="E2EFD9" w:themeFill="accent6" w:themeFillTint="33"/>
          </w:tcPr>
          <w:p w14:paraId="6C7EF5D9" w14:textId="77777777" w:rsidR="009D1855" w:rsidRPr="009D1855" w:rsidRDefault="009D1855" w:rsidP="00791F4E">
            <w:pPr>
              <w:spacing w:before="120"/>
              <w:ind w:left="318" w:hanging="318"/>
              <w:rPr>
                <w:rFonts w:ascii="Arial" w:hAnsi="Arial" w:cs="Arial"/>
              </w:rPr>
            </w:pPr>
            <w:r w:rsidRPr="009D1855">
              <w:rPr>
                <w:rFonts w:ascii="Arial" w:hAnsi="Arial" w:cs="Arial"/>
              </w:rPr>
              <w:lastRenderedPageBreak/>
              <w:t xml:space="preserve">Climate Hazard:  </w:t>
            </w:r>
            <w:r w:rsidRPr="009D1855">
              <w:rPr>
                <w:rFonts w:ascii="Arial" w:hAnsi="Arial" w:cs="Arial"/>
                <w:b/>
                <w:bCs/>
              </w:rPr>
              <w:t>Storms</w:t>
            </w:r>
            <w:r w:rsidRPr="009D1855">
              <w:rPr>
                <w:rFonts w:ascii="Arial" w:hAnsi="Arial" w:cs="Arial"/>
              </w:rPr>
              <w:t xml:space="preserve"> (Increased Storms)</w:t>
            </w:r>
          </w:p>
        </w:tc>
      </w:tr>
      <w:tr w:rsidR="009D1855" w:rsidRPr="009D1855" w14:paraId="1DBFEBA1" w14:textId="77777777" w:rsidTr="009C1E24">
        <w:trPr>
          <w:trHeight w:val="425"/>
        </w:trPr>
        <w:tc>
          <w:tcPr>
            <w:tcW w:w="12191" w:type="dxa"/>
            <w:gridSpan w:val="7"/>
            <w:shd w:val="clear" w:color="auto" w:fill="D9D9D9" w:themeFill="background1" w:themeFillShade="D9"/>
          </w:tcPr>
          <w:p w14:paraId="197B0DBD" w14:textId="20DCFF82" w:rsidR="009D1855" w:rsidRPr="009D1855" w:rsidRDefault="009D1855" w:rsidP="009C1E24">
            <w:pPr>
              <w:spacing w:before="120" w:after="160"/>
              <w:ind w:left="318" w:hanging="318"/>
              <w:rPr>
                <w:rFonts w:ascii="Arial" w:hAnsi="Arial" w:cs="Arial"/>
                <w:sz w:val="20"/>
                <w:szCs w:val="20"/>
              </w:rPr>
            </w:pPr>
            <w:r w:rsidRPr="009D1855">
              <w:rPr>
                <w:rFonts w:ascii="Arial" w:hAnsi="Arial" w:cs="Arial"/>
                <w:sz w:val="20"/>
                <w:szCs w:val="20"/>
              </w:rPr>
              <w:t>Projected Change:  Increased frequency and intensity of extreme weather events</w:t>
            </w:r>
          </w:p>
        </w:tc>
        <w:tc>
          <w:tcPr>
            <w:tcW w:w="2693" w:type="dxa"/>
            <w:shd w:val="clear" w:color="auto" w:fill="D9D9D9" w:themeFill="background1" w:themeFillShade="D9"/>
          </w:tcPr>
          <w:p w14:paraId="20CAC3A2" w14:textId="77777777" w:rsidR="009D1855" w:rsidRPr="009D1855" w:rsidRDefault="009D1855" w:rsidP="009C1E24">
            <w:pPr>
              <w:spacing w:before="80" w:after="160"/>
              <w:ind w:left="318" w:hanging="318"/>
              <w:jc w:val="center"/>
              <w:rPr>
                <w:rFonts w:ascii="Arial" w:hAnsi="Arial" w:cs="Arial"/>
                <w:sz w:val="20"/>
                <w:szCs w:val="20"/>
              </w:rPr>
            </w:pPr>
            <w:r w:rsidRPr="009D1855">
              <w:rPr>
                <w:rFonts w:ascii="Arial" w:hAnsi="Arial" w:cs="Arial"/>
                <w:sz w:val="20"/>
                <w:szCs w:val="20"/>
              </w:rPr>
              <w:t>Link with Adaptation Plan</w:t>
            </w:r>
          </w:p>
        </w:tc>
      </w:tr>
      <w:tr w:rsidR="009D1855" w:rsidRPr="009D1855" w14:paraId="144E5170" w14:textId="77777777" w:rsidTr="00B72C2A">
        <w:trPr>
          <w:trHeight w:val="332"/>
        </w:trPr>
        <w:tc>
          <w:tcPr>
            <w:tcW w:w="3685" w:type="dxa"/>
            <w:vMerge w:val="restart"/>
          </w:tcPr>
          <w:p w14:paraId="66BF47CB" w14:textId="77777777" w:rsidR="009D1855" w:rsidRPr="009D1855" w:rsidRDefault="009D1855" w:rsidP="009D1855">
            <w:pPr>
              <w:ind w:left="315" w:hanging="315"/>
              <w:rPr>
                <w:rFonts w:ascii="Arial" w:hAnsi="Arial" w:cs="Arial"/>
                <w:sz w:val="20"/>
                <w:szCs w:val="20"/>
              </w:rPr>
            </w:pPr>
          </w:p>
          <w:p w14:paraId="53321B73" w14:textId="77777777" w:rsidR="009D1855" w:rsidRPr="009D1855" w:rsidRDefault="009D1855" w:rsidP="009D1855">
            <w:pPr>
              <w:ind w:left="315" w:hanging="315"/>
              <w:jc w:val="center"/>
              <w:rPr>
                <w:rFonts w:ascii="Arial" w:hAnsi="Arial" w:cs="Arial"/>
                <w:sz w:val="20"/>
                <w:szCs w:val="20"/>
              </w:rPr>
            </w:pPr>
            <w:r w:rsidRPr="009D1855">
              <w:rPr>
                <w:rFonts w:ascii="Arial" w:hAnsi="Arial" w:cs="Arial"/>
                <w:sz w:val="20"/>
                <w:szCs w:val="20"/>
              </w:rPr>
              <w:t xml:space="preserve">Risk Statement </w:t>
            </w:r>
          </w:p>
          <w:p w14:paraId="4453E969" w14:textId="77777777" w:rsidR="009D1855" w:rsidRPr="009D1855" w:rsidRDefault="009D1855" w:rsidP="009D1855">
            <w:pPr>
              <w:ind w:left="315" w:hanging="315"/>
              <w:jc w:val="center"/>
              <w:rPr>
                <w:rFonts w:ascii="Arial" w:hAnsi="Arial" w:cs="Arial"/>
                <w:sz w:val="20"/>
                <w:szCs w:val="20"/>
              </w:rPr>
            </w:pPr>
            <w:r w:rsidRPr="009D1855">
              <w:rPr>
                <w:rFonts w:ascii="Arial" w:hAnsi="Arial" w:cs="Arial"/>
                <w:sz w:val="20"/>
                <w:szCs w:val="20"/>
              </w:rPr>
              <w:t>(Impact and Consequence)</w:t>
            </w:r>
          </w:p>
        </w:tc>
        <w:tc>
          <w:tcPr>
            <w:tcW w:w="1842" w:type="dxa"/>
            <w:vMerge w:val="restart"/>
          </w:tcPr>
          <w:p w14:paraId="24F82BEF" w14:textId="77777777" w:rsidR="009D1855" w:rsidRPr="009D1855" w:rsidRDefault="009D1855" w:rsidP="00CE063F">
            <w:pPr>
              <w:spacing w:before="80"/>
              <w:jc w:val="center"/>
              <w:rPr>
                <w:rFonts w:ascii="Arial" w:hAnsi="Arial" w:cs="Arial"/>
                <w:sz w:val="20"/>
                <w:szCs w:val="20"/>
              </w:rPr>
            </w:pPr>
            <w:r w:rsidRPr="009D1855">
              <w:rPr>
                <w:rFonts w:ascii="Arial" w:hAnsi="Arial" w:cs="Arial"/>
                <w:sz w:val="20"/>
                <w:szCs w:val="20"/>
              </w:rPr>
              <w:t>Relevant Internal Departments/</w:t>
            </w:r>
          </w:p>
          <w:p w14:paraId="5FBA2FA9" w14:textId="77777777" w:rsidR="009D1855" w:rsidRPr="009D1855" w:rsidRDefault="009D1855" w:rsidP="00CE063F">
            <w:pPr>
              <w:ind w:left="315" w:hanging="315"/>
              <w:jc w:val="center"/>
              <w:rPr>
                <w:rFonts w:ascii="Arial" w:hAnsi="Arial" w:cs="Arial"/>
                <w:sz w:val="20"/>
                <w:szCs w:val="20"/>
              </w:rPr>
            </w:pPr>
            <w:r w:rsidRPr="009D1855">
              <w:rPr>
                <w:rFonts w:ascii="Arial" w:hAnsi="Arial" w:cs="Arial"/>
                <w:sz w:val="20"/>
                <w:szCs w:val="20"/>
              </w:rPr>
              <w:t>Service</w:t>
            </w:r>
          </w:p>
        </w:tc>
        <w:tc>
          <w:tcPr>
            <w:tcW w:w="3119" w:type="dxa"/>
            <w:gridSpan w:val="3"/>
          </w:tcPr>
          <w:p w14:paraId="55DF5D4A" w14:textId="77777777" w:rsidR="009D1855" w:rsidRPr="009D1855" w:rsidRDefault="009D1855" w:rsidP="008F7EA9">
            <w:pPr>
              <w:spacing w:before="40"/>
              <w:jc w:val="center"/>
              <w:rPr>
                <w:rFonts w:ascii="Arial" w:hAnsi="Arial" w:cs="Arial"/>
                <w:sz w:val="20"/>
                <w:szCs w:val="20"/>
              </w:rPr>
            </w:pPr>
            <w:r w:rsidRPr="009D1855">
              <w:rPr>
                <w:rFonts w:ascii="Arial" w:hAnsi="Arial" w:cs="Arial"/>
                <w:sz w:val="20"/>
                <w:szCs w:val="20"/>
              </w:rPr>
              <w:t>Inherent Risk</w:t>
            </w:r>
          </w:p>
        </w:tc>
        <w:tc>
          <w:tcPr>
            <w:tcW w:w="3261" w:type="dxa"/>
            <w:vMerge w:val="restart"/>
            <w:tcBorders>
              <w:right w:val="nil"/>
            </w:tcBorders>
            <w:shd w:val="clear" w:color="auto" w:fill="FFFFFF" w:themeFill="background1"/>
          </w:tcPr>
          <w:p w14:paraId="3949EB72" w14:textId="77777777" w:rsidR="009D1855" w:rsidRPr="009D1855" w:rsidRDefault="009D1855" w:rsidP="00CE063F">
            <w:pPr>
              <w:spacing w:before="80"/>
              <w:jc w:val="center"/>
              <w:rPr>
                <w:rFonts w:ascii="Arial" w:hAnsi="Arial" w:cs="Arial"/>
                <w:sz w:val="20"/>
                <w:szCs w:val="20"/>
              </w:rPr>
            </w:pPr>
            <w:r w:rsidRPr="009D1855">
              <w:rPr>
                <w:rFonts w:ascii="Arial" w:hAnsi="Arial" w:cs="Arial"/>
                <w:sz w:val="20"/>
                <w:szCs w:val="20"/>
              </w:rPr>
              <w:t>Control Measures</w:t>
            </w:r>
          </w:p>
          <w:p w14:paraId="63DA4EDA" w14:textId="77777777" w:rsidR="009D1855" w:rsidRPr="009D1855" w:rsidRDefault="009D1855" w:rsidP="00CE063F">
            <w:pPr>
              <w:ind w:left="315" w:hanging="315"/>
              <w:jc w:val="center"/>
              <w:rPr>
                <w:rFonts w:ascii="Arial" w:hAnsi="Arial" w:cs="Arial"/>
                <w:sz w:val="20"/>
                <w:szCs w:val="20"/>
              </w:rPr>
            </w:pPr>
            <w:r w:rsidRPr="009D1855">
              <w:rPr>
                <w:rFonts w:ascii="Arial" w:hAnsi="Arial" w:cs="Arial"/>
                <w:sz w:val="20"/>
                <w:szCs w:val="20"/>
              </w:rPr>
              <w:t>(current &amp; proposed policy and/or procedures)</w:t>
            </w:r>
          </w:p>
        </w:tc>
        <w:tc>
          <w:tcPr>
            <w:tcW w:w="284" w:type="dxa"/>
            <w:vMerge w:val="restart"/>
            <w:tcBorders>
              <w:left w:val="nil"/>
            </w:tcBorders>
            <w:shd w:val="clear" w:color="auto" w:fill="FFFFFF" w:themeFill="background1"/>
          </w:tcPr>
          <w:p w14:paraId="490FE440" w14:textId="77777777" w:rsidR="009D1855" w:rsidRPr="009D1855" w:rsidRDefault="009D1855" w:rsidP="009D1855">
            <w:pPr>
              <w:ind w:left="315" w:hanging="315"/>
              <w:rPr>
                <w:rFonts w:ascii="Arial" w:hAnsi="Arial" w:cs="Arial"/>
                <w:sz w:val="20"/>
                <w:szCs w:val="20"/>
              </w:rPr>
            </w:pPr>
          </w:p>
          <w:p w14:paraId="01B44A0A" w14:textId="77777777" w:rsidR="009D1855" w:rsidRPr="009D1855" w:rsidRDefault="009D1855" w:rsidP="009D1855">
            <w:pPr>
              <w:ind w:left="315" w:hanging="315"/>
              <w:jc w:val="center"/>
              <w:rPr>
                <w:rFonts w:ascii="Arial" w:hAnsi="Arial" w:cs="Arial"/>
                <w:sz w:val="20"/>
                <w:szCs w:val="20"/>
              </w:rPr>
            </w:pPr>
          </w:p>
        </w:tc>
        <w:tc>
          <w:tcPr>
            <w:tcW w:w="2693" w:type="dxa"/>
            <w:vMerge w:val="restart"/>
          </w:tcPr>
          <w:p w14:paraId="30B113B8" w14:textId="77777777" w:rsidR="009D1855" w:rsidRPr="009D1855" w:rsidRDefault="009D1855" w:rsidP="00CE063F">
            <w:pPr>
              <w:spacing w:before="80"/>
              <w:jc w:val="center"/>
              <w:rPr>
                <w:rFonts w:ascii="Arial" w:hAnsi="Arial" w:cs="Arial"/>
                <w:sz w:val="20"/>
                <w:szCs w:val="20"/>
              </w:rPr>
            </w:pPr>
            <w:r w:rsidRPr="009D1855">
              <w:rPr>
                <w:rFonts w:ascii="Arial" w:hAnsi="Arial" w:cs="Arial"/>
                <w:sz w:val="20"/>
                <w:szCs w:val="20"/>
              </w:rPr>
              <w:t>Which adaptation plan actions are relevant to reduce each Risk?</w:t>
            </w:r>
          </w:p>
        </w:tc>
      </w:tr>
      <w:tr w:rsidR="009D1855" w:rsidRPr="009D1855" w14:paraId="3C829B29" w14:textId="77777777" w:rsidTr="00B72C2A">
        <w:trPr>
          <w:trHeight w:val="481"/>
        </w:trPr>
        <w:tc>
          <w:tcPr>
            <w:tcW w:w="3685" w:type="dxa"/>
            <w:vMerge/>
          </w:tcPr>
          <w:p w14:paraId="1B96F621" w14:textId="77777777" w:rsidR="009D1855" w:rsidRPr="009D1855" w:rsidRDefault="009D1855" w:rsidP="009D1855">
            <w:pPr>
              <w:ind w:left="315" w:hanging="315"/>
              <w:rPr>
                <w:rFonts w:ascii="Arial" w:hAnsi="Arial" w:cs="Arial"/>
                <w:sz w:val="20"/>
                <w:szCs w:val="20"/>
              </w:rPr>
            </w:pPr>
          </w:p>
        </w:tc>
        <w:tc>
          <w:tcPr>
            <w:tcW w:w="1842" w:type="dxa"/>
            <w:vMerge/>
          </w:tcPr>
          <w:p w14:paraId="096D0B8F" w14:textId="77777777" w:rsidR="009D1855" w:rsidRPr="009D1855" w:rsidRDefault="009D1855" w:rsidP="009D1855">
            <w:pPr>
              <w:ind w:left="315" w:hanging="315"/>
              <w:rPr>
                <w:rFonts w:ascii="Arial" w:hAnsi="Arial" w:cs="Arial"/>
                <w:sz w:val="20"/>
                <w:szCs w:val="20"/>
              </w:rPr>
            </w:pPr>
          </w:p>
        </w:tc>
        <w:tc>
          <w:tcPr>
            <w:tcW w:w="1134" w:type="dxa"/>
          </w:tcPr>
          <w:p w14:paraId="37612FF0" w14:textId="77777777" w:rsidR="009D1855" w:rsidRPr="009D1855" w:rsidRDefault="009D1855" w:rsidP="00CE063F">
            <w:pPr>
              <w:spacing w:before="60"/>
              <w:ind w:left="318" w:hanging="318"/>
              <w:jc w:val="center"/>
              <w:rPr>
                <w:rFonts w:ascii="Arial" w:hAnsi="Arial" w:cs="Arial"/>
                <w:sz w:val="20"/>
                <w:szCs w:val="20"/>
              </w:rPr>
            </w:pPr>
            <w:r w:rsidRPr="009D1855">
              <w:rPr>
                <w:rFonts w:ascii="Arial" w:hAnsi="Arial" w:cs="Arial"/>
                <w:sz w:val="20"/>
                <w:szCs w:val="20"/>
              </w:rPr>
              <w:t>Likelihood</w:t>
            </w:r>
          </w:p>
        </w:tc>
        <w:tc>
          <w:tcPr>
            <w:tcW w:w="852" w:type="dxa"/>
          </w:tcPr>
          <w:p w14:paraId="2678CC80" w14:textId="77777777" w:rsidR="009D1855" w:rsidRPr="009D1855" w:rsidRDefault="009D1855" w:rsidP="00CE063F">
            <w:pPr>
              <w:spacing w:before="60"/>
              <w:ind w:left="318" w:hanging="318"/>
              <w:jc w:val="center"/>
              <w:rPr>
                <w:rFonts w:ascii="Arial" w:hAnsi="Arial" w:cs="Arial"/>
                <w:sz w:val="20"/>
                <w:szCs w:val="20"/>
              </w:rPr>
            </w:pPr>
            <w:r w:rsidRPr="009D1855">
              <w:rPr>
                <w:rFonts w:ascii="Arial" w:hAnsi="Arial" w:cs="Arial"/>
                <w:sz w:val="20"/>
                <w:szCs w:val="20"/>
              </w:rPr>
              <w:t>Impact</w:t>
            </w:r>
          </w:p>
        </w:tc>
        <w:tc>
          <w:tcPr>
            <w:tcW w:w="1133" w:type="dxa"/>
          </w:tcPr>
          <w:p w14:paraId="034A1AD4" w14:textId="0087E822" w:rsidR="009D1855" w:rsidRPr="009D1855" w:rsidRDefault="009D1855" w:rsidP="00CE063F">
            <w:pPr>
              <w:jc w:val="center"/>
              <w:rPr>
                <w:rFonts w:ascii="Arial" w:hAnsi="Arial" w:cs="Arial"/>
                <w:sz w:val="20"/>
                <w:szCs w:val="20"/>
              </w:rPr>
            </w:pPr>
            <w:r w:rsidRPr="009D1855">
              <w:rPr>
                <w:rFonts w:ascii="Arial" w:hAnsi="Arial" w:cs="Arial"/>
                <w:sz w:val="20"/>
                <w:szCs w:val="20"/>
              </w:rPr>
              <w:t>Risk</w:t>
            </w:r>
            <w:r w:rsidR="00CE063F">
              <w:rPr>
                <w:rFonts w:ascii="Arial" w:hAnsi="Arial" w:cs="Arial"/>
                <w:sz w:val="20"/>
                <w:szCs w:val="20"/>
              </w:rPr>
              <w:t xml:space="preserve"> </w:t>
            </w:r>
            <w:r w:rsidRPr="009D1855">
              <w:rPr>
                <w:rFonts w:ascii="Arial" w:hAnsi="Arial" w:cs="Arial"/>
                <w:sz w:val="20"/>
                <w:szCs w:val="20"/>
              </w:rPr>
              <w:t>Score</w:t>
            </w:r>
          </w:p>
        </w:tc>
        <w:tc>
          <w:tcPr>
            <w:tcW w:w="3261" w:type="dxa"/>
            <w:vMerge/>
            <w:tcBorders>
              <w:right w:val="nil"/>
            </w:tcBorders>
            <w:shd w:val="clear" w:color="auto" w:fill="FFFFFF" w:themeFill="background1"/>
          </w:tcPr>
          <w:p w14:paraId="4CF3DFB4" w14:textId="77777777" w:rsidR="009D1855" w:rsidRPr="009D1855" w:rsidRDefault="009D1855" w:rsidP="009D1855">
            <w:pPr>
              <w:ind w:left="315" w:hanging="315"/>
              <w:rPr>
                <w:rFonts w:ascii="Arial" w:hAnsi="Arial" w:cs="Arial"/>
                <w:sz w:val="20"/>
                <w:szCs w:val="20"/>
              </w:rPr>
            </w:pPr>
          </w:p>
        </w:tc>
        <w:tc>
          <w:tcPr>
            <w:tcW w:w="284" w:type="dxa"/>
            <w:vMerge/>
            <w:tcBorders>
              <w:left w:val="nil"/>
            </w:tcBorders>
            <w:shd w:val="clear" w:color="auto" w:fill="FFFFFF" w:themeFill="background1"/>
          </w:tcPr>
          <w:p w14:paraId="42D9C812" w14:textId="77777777" w:rsidR="009D1855" w:rsidRPr="009D1855" w:rsidRDefault="009D1855" w:rsidP="009D1855">
            <w:pPr>
              <w:ind w:left="315" w:hanging="315"/>
              <w:rPr>
                <w:rFonts w:ascii="Arial" w:hAnsi="Arial" w:cs="Arial"/>
                <w:sz w:val="20"/>
                <w:szCs w:val="20"/>
              </w:rPr>
            </w:pPr>
          </w:p>
        </w:tc>
        <w:tc>
          <w:tcPr>
            <w:tcW w:w="2693" w:type="dxa"/>
            <w:vMerge/>
          </w:tcPr>
          <w:p w14:paraId="37DD368D" w14:textId="77777777" w:rsidR="009D1855" w:rsidRPr="009D1855" w:rsidRDefault="009D1855" w:rsidP="009D1855">
            <w:pPr>
              <w:ind w:left="315" w:hanging="315"/>
              <w:rPr>
                <w:rFonts w:ascii="Arial" w:hAnsi="Arial" w:cs="Arial"/>
                <w:sz w:val="20"/>
                <w:szCs w:val="20"/>
              </w:rPr>
            </w:pPr>
          </w:p>
        </w:tc>
      </w:tr>
      <w:tr w:rsidR="00B72C2A" w:rsidRPr="009D1855" w14:paraId="43A9550E" w14:textId="77777777" w:rsidTr="00B72C2A">
        <w:tc>
          <w:tcPr>
            <w:tcW w:w="3685" w:type="dxa"/>
          </w:tcPr>
          <w:p w14:paraId="798748DC" w14:textId="77777777" w:rsidR="009D1855" w:rsidRPr="009D1855" w:rsidRDefault="009D1855" w:rsidP="00D352B9">
            <w:pPr>
              <w:spacing w:before="60"/>
              <w:rPr>
                <w:rFonts w:ascii="Arial" w:hAnsi="Arial" w:cs="Arial"/>
                <w:sz w:val="20"/>
                <w:szCs w:val="20"/>
              </w:rPr>
            </w:pPr>
            <w:r w:rsidRPr="009D1855">
              <w:rPr>
                <w:rFonts w:ascii="Arial" w:hAnsi="Arial" w:cs="Arial"/>
                <w:sz w:val="20"/>
                <w:szCs w:val="20"/>
              </w:rPr>
              <w:t>S1 – Increased frequency and intensity of storms resulting in damage to buildings and other council assets.</w:t>
            </w:r>
          </w:p>
          <w:p w14:paraId="56031F60" w14:textId="75BA0ECF" w:rsidR="009D1855" w:rsidRPr="009D1855" w:rsidRDefault="009D1855" w:rsidP="00B2793C">
            <w:pPr>
              <w:rPr>
                <w:rFonts w:ascii="Arial" w:hAnsi="Arial" w:cs="Arial"/>
                <w:sz w:val="20"/>
                <w:szCs w:val="20"/>
              </w:rPr>
            </w:pPr>
            <w:r w:rsidRPr="00B2793C">
              <w:rPr>
                <w:rFonts w:ascii="Arial" w:hAnsi="Arial" w:cs="Arial"/>
                <w:b/>
                <w:bCs/>
                <w:color w:val="FF0000"/>
                <w:sz w:val="20"/>
                <w:szCs w:val="20"/>
              </w:rPr>
              <w:t xml:space="preserve">Points to </w:t>
            </w:r>
            <w:proofErr w:type="gramStart"/>
            <w:r w:rsidRPr="00B2793C">
              <w:rPr>
                <w:rFonts w:ascii="Arial" w:hAnsi="Arial" w:cs="Arial"/>
                <w:b/>
                <w:bCs/>
                <w:color w:val="FF0000"/>
                <w:sz w:val="20"/>
                <w:szCs w:val="20"/>
              </w:rPr>
              <w:t>consider:</w:t>
            </w:r>
            <w:proofErr w:type="gramEnd"/>
            <w:r w:rsidRPr="009D1855">
              <w:rPr>
                <w:rFonts w:ascii="Arial" w:hAnsi="Arial" w:cs="Arial"/>
                <w:color w:val="FF0000"/>
                <w:sz w:val="20"/>
                <w:szCs w:val="20"/>
              </w:rPr>
              <w:t xml:space="preserve"> asset protection, buildings, cemeteries, pitches, financial implications, </w:t>
            </w:r>
            <w:r w:rsidR="000D162F" w:rsidRPr="00C87888">
              <w:rPr>
                <w:rFonts w:ascii="Arial" w:hAnsi="Arial" w:cs="Arial"/>
                <w:color w:val="FF0000"/>
                <w:sz w:val="20"/>
                <w:szCs w:val="20"/>
              </w:rPr>
              <w:t>B</w:t>
            </w:r>
            <w:r w:rsidR="000D162F">
              <w:rPr>
                <w:rFonts w:ascii="Arial" w:hAnsi="Arial" w:cs="Arial"/>
                <w:color w:val="FF0000"/>
                <w:sz w:val="20"/>
                <w:szCs w:val="20"/>
              </w:rPr>
              <w:t>usiness Continuity Plan</w:t>
            </w:r>
            <w:r w:rsidRPr="009D1855">
              <w:rPr>
                <w:rFonts w:ascii="Arial" w:hAnsi="Arial" w:cs="Arial"/>
                <w:color w:val="FF0000"/>
                <w:sz w:val="20"/>
                <w:szCs w:val="20"/>
              </w:rPr>
              <w:t>s, inspection</w:t>
            </w:r>
            <w:r w:rsidR="00B2793C">
              <w:rPr>
                <w:rFonts w:ascii="Arial" w:hAnsi="Arial" w:cs="Arial"/>
                <w:color w:val="FF0000"/>
                <w:sz w:val="20"/>
                <w:szCs w:val="20"/>
              </w:rPr>
              <w:t>.</w:t>
            </w:r>
          </w:p>
        </w:tc>
        <w:tc>
          <w:tcPr>
            <w:tcW w:w="1842" w:type="dxa"/>
          </w:tcPr>
          <w:p w14:paraId="762322F6" w14:textId="4A286E06" w:rsidR="009D1855" w:rsidRPr="009D1855" w:rsidRDefault="009D1855" w:rsidP="00D352B9">
            <w:pPr>
              <w:spacing w:before="60"/>
              <w:rPr>
                <w:rFonts w:ascii="Arial" w:hAnsi="Arial" w:cs="Arial"/>
                <w:sz w:val="20"/>
                <w:szCs w:val="20"/>
              </w:rPr>
            </w:pPr>
            <w:r w:rsidRPr="009D1855">
              <w:rPr>
                <w:rFonts w:ascii="Arial" w:hAnsi="Arial" w:cs="Arial"/>
                <w:sz w:val="20"/>
                <w:szCs w:val="20"/>
              </w:rPr>
              <w:t>Assets</w:t>
            </w:r>
            <w:r w:rsidR="00CE063F">
              <w:rPr>
                <w:rFonts w:ascii="Arial" w:hAnsi="Arial" w:cs="Arial"/>
                <w:sz w:val="20"/>
                <w:szCs w:val="20"/>
              </w:rPr>
              <w:t xml:space="preserve"> </w:t>
            </w:r>
            <w:r w:rsidRPr="009D1855">
              <w:rPr>
                <w:rFonts w:ascii="Arial" w:hAnsi="Arial" w:cs="Arial"/>
                <w:sz w:val="20"/>
                <w:szCs w:val="20"/>
              </w:rPr>
              <w:t>Parks &amp; Amenities</w:t>
            </w:r>
          </w:p>
        </w:tc>
        <w:tc>
          <w:tcPr>
            <w:tcW w:w="1134" w:type="dxa"/>
          </w:tcPr>
          <w:p w14:paraId="3D012417" w14:textId="77777777" w:rsidR="009D1855" w:rsidRPr="009D1855" w:rsidRDefault="009D1855" w:rsidP="00D352B9">
            <w:pPr>
              <w:spacing w:before="60"/>
              <w:ind w:left="318" w:hanging="318"/>
              <w:jc w:val="center"/>
              <w:rPr>
                <w:rFonts w:ascii="Arial" w:hAnsi="Arial" w:cs="Arial"/>
                <w:sz w:val="20"/>
                <w:szCs w:val="20"/>
              </w:rPr>
            </w:pPr>
            <w:r w:rsidRPr="009D1855">
              <w:rPr>
                <w:rFonts w:ascii="Arial" w:hAnsi="Arial" w:cs="Arial"/>
                <w:sz w:val="20"/>
                <w:szCs w:val="20"/>
              </w:rPr>
              <w:t>3</w:t>
            </w:r>
          </w:p>
        </w:tc>
        <w:tc>
          <w:tcPr>
            <w:tcW w:w="852" w:type="dxa"/>
          </w:tcPr>
          <w:p w14:paraId="6FD24F68" w14:textId="77777777" w:rsidR="009D1855" w:rsidRPr="009D1855" w:rsidRDefault="009D1855" w:rsidP="00D352B9">
            <w:pPr>
              <w:spacing w:before="60"/>
              <w:ind w:left="318" w:hanging="318"/>
              <w:jc w:val="center"/>
              <w:rPr>
                <w:rFonts w:ascii="Arial" w:hAnsi="Arial" w:cs="Arial"/>
                <w:sz w:val="20"/>
                <w:szCs w:val="20"/>
              </w:rPr>
            </w:pPr>
            <w:r w:rsidRPr="009D1855">
              <w:rPr>
                <w:rFonts w:ascii="Arial" w:hAnsi="Arial" w:cs="Arial"/>
                <w:sz w:val="20"/>
                <w:szCs w:val="20"/>
              </w:rPr>
              <w:t>3</w:t>
            </w:r>
          </w:p>
        </w:tc>
        <w:tc>
          <w:tcPr>
            <w:tcW w:w="1133" w:type="dxa"/>
            <w:shd w:val="clear" w:color="auto" w:fill="FFF101"/>
          </w:tcPr>
          <w:p w14:paraId="723D4CCD" w14:textId="77777777" w:rsidR="009D1855" w:rsidRPr="009D1855" w:rsidRDefault="009D1855" w:rsidP="00D352B9">
            <w:pPr>
              <w:spacing w:before="60"/>
              <w:ind w:left="318" w:hanging="318"/>
              <w:jc w:val="center"/>
              <w:rPr>
                <w:rFonts w:ascii="Arial" w:hAnsi="Arial" w:cs="Arial"/>
                <w:sz w:val="20"/>
                <w:szCs w:val="20"/>
              </w:rPr>
            </w:pPr>
            <w:r w:rsidRPr="009D1855">
              <w:rPr>
                <w:rFonts w:ascii="Arial" w:hAnsi="Arial" w:cs="Arial"/>
                <w:sz w:val="20"/>
                <w:szCs w:val="20"/>
              </w:rPr>
              <w:t>9</w:t>
            </w:r>
          </w:p>
        </w:tc>
        <w:tc>
          <w:tcPr>
            <w:tcW w:w="3261" w:type="dxa"/>
            <w:tcBorders>
              <w:right w:val="nil"/>
            </w:tcBorders>
            <w:shd w:val="clear" w:color="auto" w:fill="FFFFFF" w:themeFill="background1"/>
          </w:tcPr>
          <w:p w14:paraId="20621FF8" w14:textId="77777777" w:rsidR="009C1E24" w:rsidRPr="008F7EA9" w:rsidRDefault="009D1855" w:rsidP="008F7EA9">
            <w:pPr>
              <w:pStyle w:val="ListParagraph"/>
              <w:numPr>
                <w:ilvl w:val="0"/>
                <w:numId w:val="17"/>
              </w:numPr>
              <w:ind w:left="181" w:hanging="181"/>
              <w:rPr>
                <w:rFonts w:ascii="Arial" w:hAnsi="Arial" w:cs="Arial"/>
                <w:sz w:val="18"/>
                <w:szCs w:val="18"/>
              </w:rPr>
            </w:pPr>
            <w:r w:rsidRPr="008F7EA9">
              <w:rPr>
                <w:rFonts w:ascii="Arial" w:hAnsi="Arial" w:cs="Arial"/>
                <w:sz w:val="18"/>
                <w:szCs w:val="18"/>
              </w:rPr>
              <w:t>Preventative tree health</w:t>
            </w:r>
            <w:r w:rsidR="009C1E24" w:rsidRPr="008F7EA9">
              <w:rPr>
                <w:rFonts w:ascii="Arial" w:hAnsi="Arial" w:cs="Arial"/>
                <w:sz w:val="18"/>
                <w:szCs w:val="18"/>
              </w:rPr>
              <w:t xml:space="preserve"> </w:t>
            </w:r>
            <w:r w:rsidRPr="008F7EA9">
              <w:rPr>
                <w:rFonts w:ascii="Arial" w:hAnsi="Arial" w:cs="Arial"/>
                <w:sz w:val="18"/>
                <w:szCs w:val="18"/>
              </w:rPr>
              <w:t>surveys</w:t>
            </w:r>
          </w:p>
          <w:p w14:paraId="7CB1B248" w14:textId="77777777" w:rsidR="009C1E24" w:rsidRPr="008F7EA9" w:rsidRDefault="009D1855" w:rsidP="008F7EA9">
            <w:pPr>
              <w:pStyle w:val="ListParagraph"/>
              <w:numPr>
                <w:ilvl w:val="0"/>
                <w:numId w:val="17"/>
              </w:numPr>
              <w:ind w:left="181" w:hanging="181"/>
              <w:rPr>
                <w:rFonts w:ascii="Arial" w:hAnsi="Arial" w:cs="Arial"/>
                <w:sz w:val="18"/>
                <w:szCs w:val="18"/>
              </w:rPr>
            </w:pPr>
            <w:r w:rsidRPr="008F7EA9">
              <w:rPr>
                <w:rFonts w:ascii="Arial" w:hAnsi="Arial" w:cs="Arial"/>
                <w:sz w:val="18"/>
                <w:szCs w:val="18"/>
              </w:rPr>
              <w:t>Regular inspection and maintenance of assets</w:t>
            </w:r>
          </w:p>
          <w:p w14:paraId="5684F289" w14:textId="77777777" w:rsidR="008F7EA9" w:rsidRPr="008F7EA9" w:rsidRDefault="009D1855" w:rsidP="008F7EA9">
            <w:pPr>
              <w:pStyle w:val="ListParagraph"/>
              <w:numPr>
                <w:ilvl w:val="0"/>
                <w:numId w:val="17"/>
              </w:numPr>
              <w:ind w:left="181" w:hanging="181"/>
              <w:rPr>
                <w:rFonts w:ascii="Arial" w:hAnsi="Arial" w:cs="Arial"/>
                <w:sz w:val="18"/>
                <w:szCs w:val="18"/>
              </w:rPr>
            </w:pPr>
            <w:r w:rsidRPr="008F7EA9">
              <w:rPr>
                <w:rFonts w:ascii="Arial" w:hAnsi="Arial" w:cs="Arial"/>
                <w:sz w:val="18"/>
                <w:szCs w:val="18"/>
              </w:rPr>
              <w:t>Weather alerts/monitoring and regional direction</w:t>
            </w:r>
          </w:p>
          <w:p w14:paraId="5D7861EA" w14:textId="77777777" w:rsidR="008F7EA9" w:rsidRPr="008F7EA9" w:rsidRDefault="009D1855" w:rsidP="008F7EA9">
            <w:pPr>
              <w:pStyle w:val="ListParagraph"/>
              <w:numPr>
                <w:ilvl w:val="0"/>
                <w:numId w:val="17"/>
              </w:numPr>
              <w:ind w:left="181" w:hanging="181"/>
              <w:rPr>
                <w:rFonts w:ascii="Arial" w:hAnsi="Arial" w:cs="Arial"/>
                <w:sz w:val="18"/>
                <w:szCs w:val="18"/>
              </w:rPr>
            </w:pPr>
            <w:r w:rsidRPr="008F7EA9">
              <w:rPr>
                <w:rFonts w:ascii="Arial" w:hAnsi="Arial" w:cs="Arial"/>
                <w:sz w:val="18"/>
                <w:szCs w:val="18"/>
              </w:rPr>
              <w:t>Closure or securing of parks / facilities</w:t>
            </w:r>
          </w:p>
          <w:p w14:paraId="35E6E98C" w14:textId="252D7F46" w:rsidR="009D1855" w:rsidRPr="008F7EA9" w:rsidRDefault="009D1855" w:rsidP="008F7EA9">
            <w:pPr>
              <w:pStyle w:val="ListParagraph"/>
              <w:numPr>
                <w:ilvl w:val="0"/>
                <w:numId w:val="17"/>
              </w:numPr>
              <w:ind w:left="181" w:hanging="181"/>
              <w:rPr>
                <w:rFonts w:ascii="Arial" w:hAnsi="Arial" w:cs="Arial"/>
                <w:sz w:val="18"/>
                <w:szCs w:val="18"/>
              </w:rPr>
            </w:pPr>
            <w:r w:rsidRPr="008F7EA9">
              <w:rPr>
                <w:rFonts w:ascii="Arial" w:hAnsi="Arial" w:cs="Arial"/>
                <w:sz w:val="18"/>
                <w:szCs w:val="18"/>
              </w:rPr>
              <w:t>Storm and weather protocols</w:t>
            </w:r>
          </w:p>
        </w:tc>
        <w:tc>
          <w:tcPr>
            <w:tcW w:w="284" w:type="dxa"/>
            <w:tcBorders>
              <w:left w:val="nil"/>
            </w:tcBorders>
            <w:shd w:val="clear" w:color="auto" w:fill="FFFFFF" w:themeFill="background1"/>
          </w:tcPr>
          <w:p w14:paraId="769A6DC8" w14:textId="77777777" w:rsidR="009D1855" w:rsidRPr="009D1855" w:rsidRDefault="009D1855" w:rsidP="009D1855">
            <w:pPr>
              <w:ind w:left="315" w:hanging="315"/>
              <w:rPr>
                <w:rFonts w:ascii="Arial" w:hAnsi="Arial" w:cs="Arial"/>
                <w:sz w:val="20"/>
                <w:szCs w:val="20"/>
              </w:rPr>
            </w:pPr>
          </w:p>
        </w:tc>
        <w:tc>
          <w:tcPr>
            <w:tcW w:w="2693" w:type="dxa"/>
          </w:tcPr>
          <w:p w14:paraId="1D728E44" w14:textId="2BB348A0"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1 – 2,</w:t>
            </w:r>
            <w:r w:rsidR="00D352B9">
              <w:rPr>
                <w:rFonts w:ascii="Arial" w:hAnsi="Arial" w:cs="Arial"/>
                <w:sz w:val="20"/>
                <w:szCs w:val="20"/>
              </w:rPr>
              <w:t xml:space="preserve"> </w:t>
            </w:r>
            <w:r w:rsidRPr="009D1855">
              <w:rPr>
                <w:rFonts w:ascii="Arial" w:hAnsi="Arial" w:cs="Arial"/>
                <w:sz w:val="20"/>
                <w:szCs w:val="20"/>
              </w:rPr>
              <w:t>4,</w:t>
            </w:r>
            <w:r w:rsidR="00D352B9">
              <w:rPr>
                <w:rFonts w:ascii="Arial" w:hAnsi="Arial" w:cs="Arial"/>
                <w:sz w:val="20"/>
                <w:szCs w:val="20"/>
              </w:rPr>
              <w:t xml:space="preserve"> </w:t>
            </w:r>
            <w:r w:rsidRPr="009D1855">
              <w:rPr>
                <w:rFonts w:ascii="Arial" w:hAnsi="Arial" w:cs="Arial"/>
                <w:sz w:val="20"/>
                <w:szCs w:val="20"/>
              </w:rPr>
              <w:t>7,</w:t>
            </w:r>
            <w:r w:rsidR="00D352B9">
              <w:rPr>
                <w:rFonts w:ascii="Arial" w:hAnsi="Arial" w:cs="Arial"/>
                <w:sz w:val="20"/>
                <w:szCs w:val="20"/>
              </w:rPr>
              <w:t xml:space="preserve"> </w:t>
            </w:r>
            <w:r w:rsidRPr="009D1855">
              <w:rPr>
                <w:rFonts w:ascii="Arial" w:hAnsi="Arial" w:cs="Arial"/>
                <w:sz w:val="20"/>
                <w:szCs w:val="20"/>
              </w:rPr>
              <w:t>8,</w:t>
            </w:r>
            <w:r w:rsidR="00D352B9">
              <w:rPr>
                <w:rFonts w:ascii="Arial" w:hAnsi="Arial" w:cs="Arial"/>
                <w:sz w:val="20"/>
                <w:szCs w:val="20"/>
              </w:rPr>
              <w:t xml:space="preserve"> </w:t>
            </w:r>
            <w:r w:rsidRPr="009D1855">
              <w:rPr>
                <w:rFonts w:ascii="Arial" w:hAnsi="Arial" w:cs="Arial"/>
                <w:sz w:val="20"/>
                <w:szCs w:val="20"/>
              </w:rPr>
              <w:t>9</w:t>
            </w:r>
          </w:p>
          <w:p w14:paraId="4EC87CE0" w14:textId="1719861C"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2 – 1,</w:t>
            </w:r>
            <w:r w:rsidR="00D352B9">
              <w:rPr>
                <w:rFonts w:ascii="Arial" w:hAnsi="Arial" w:cs="Arial"/>
                <w:sz w:val="20"/>
                <w:szCs w:val="20"/>
              </w:rPr>
              <w:t xml:space="preserve"> </w:t>
            </w:r>
            <w:r w:rsidRPr="009D1855">
              <w:rPr>
                <w:rFonts w:ascii="Arial" w:hAnsi="Arial" w:cs="Arial"/>
                <w:sz w:val="20"/>
                <w:szCs w:val="20"/>
              </w:rPr>
              <w:t>2,</w:t>
            </w:r>
            <w:r w:rsidR="00D352B9">
              <w:rPr>
                <w:rFonts w:ascii="Arial" w:hAnsi="Arial" w:cs="Arial"/>
                <w:sz w:val="20"/>
                <w:szCs w:val="20"/>
              </w:rPr>
              <w:t xml:space="preserve"> </w:t>
            </w:r>
            <w:r w:rsidRPr="009D1855">
              <w:rPr>
                <w:rFonts w:ascii="Arial" w:hAnsi="Arial" w:cs="Arial"/>
                <w:sz w:val="20"/>
                <w:szCs w:val="20"/>
              </w:rPr>
              <w:t>3,</w:t>
            </w:r>
            <w:r w:rsidR="00D352B9">
              <w:rPr>
                <w:rFonts w:ascii="Arial" w:hAnsi="Arial" w:cs="Arial"/>
                <w:sz w:val="20"/>
                <w:szCs w:val="20"/>
              </w:rPr>
              <w:t xml:space="preserve"> </w:t>
            </w:r>
            <w:r w:rsidRPr="009D1855">
              <w:rPr>
                <w:rFonts w:ascii="Arial" w:hAnsi="Arial" w:cs="Arial"/>
                <w:sz w:val="20"/>
                <w:szCs w:val="20"/>
              </w:rPr>
              <w:t>4</w:t>
            </w:r>
          </w:p>
          <w:p w14:paraId="7C6B83B9" w14:textId="77777777"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5 – 1</w:t>
            </w:r>
          </w:p>
        </w:tc>
      </w:tr>
      <w:tr w:rsidR="00B72C2A" w:rsidRPr="009D1855" w14:paraId="07A76DDB" w14:textId="77777777" w:rsidTr="00B72C2A">
        <w:tc>
          <w:tcPr>
            <w:tcW w:w="3685" w:type="dxa"/>
          </w:tcPr>
          <w:p w14:paraId="5230D5DF" w14:textId="77777777" w:rsidR="009D1855" w:rsidRPr="009D1855" w:rsidRDefault="009D1855" w:rsidP="00D352B9">
            <w:pPr>
              <w:spacing w:before="60"/>
              <w:rPr>
                <w:rFonts w:ascii="Arial" w:hAnsi="Arial" w:cs="Arial"/>
                <w:sz w:val="20"/>
                <w:szCs w:val="20"/>
              </w:rPr>
            </w:pPr>
            <w:r w:rsidRPr="009D1855">
              <w:rPr>
                <w:rFonts w:ascii="Arial" w:hAnsi="Arial" w:cs="Arial"/>
                <w:sz w:val="20"/>
                <w:szCs w:val="20"/>
              </w:rPr>
              <w:t>S2 – Increased frequency and intensity of storms damaging buildings and trees etc resulting in a risk to human health from falling debris.</w:t>
            </w:r>
          </w:p>
          <w:p w14:paraId="3689B968" w14:textId="529BBA78" w:rsidR="009D1855" w:rsidRPr="009D1855" w:rsidRDefault="009D1855" w:rsidP="00B2793C">
            <w:pPr>
              <w:rPr>
                <w:rFonts w:ascii="Arial" w:hAnsi="Arial" w:cs="Arial"/>
                <w:sz w:val="20"/>
                <w:szCs w:val="20"/>
              </w:rPr>
            </w:pPr>
            <w:r w:rsidRPr="00B2793C">
              <w:rPr>
                <w:rFonts w:ascii="Arial" w:hAnsi="Arial" w:cs="Arial"/>
                <w:b/>
                <w:bCs/>
                <w:color w:val="FF0000"/>
                <w:sz w:val="20"/>
                <w:szCs w:val="20"/>
              </w:rPr>
              <w:t xml:space="preserve">Points to </w:t>
            </w:r>
            <w:proofErr w:type="gramStart"/>
            <w:r w:rsidRPr="00B2793C">
              <w:rPr>
                <w:rFonts w:ascii="Arial" w:hAnsi="Arial" w:cs="Arial"/>
                <w:b/>
                <w:bCs/>
                <w:color w:val="FF0000"/>
                <w:sz w:val="20"/>
                <w:szCs w:val="20"/>
              </w:rPr>
              <w:t>consider</w:t>
            </w:r>
            <w:r w:rsidRPr="009D1855">
              <w:rPr>
                <w:rFonts w:ascii="Arial" w:hAnsi="Arial" w:cs="Arial"/>
                <w:color w:val="FF0000"/>
                <w:sz w:val="20"/>
                <w:szCs w:val="20"/>
              </w:rPr>
              <w:t>:</w:t>
            </w:r>
            <w:proofErr w:type="gramEnd"/>
            <w:r w:rsidRPr="009D1855">
              <w:rPr>
                <w:rFonts w:ascii="Arial" w:hAnsi="Arial" w:cs="Arial"/>
                <w:color w:val="FF0000"/>
                <w:sz w:val="20"/>
                <w:szCs w:val="20"/>
              </w:rPr>
              <w:t xml:space="preserve"> condition of our own assets, emergency plan, </w:t>
            </w:r>
            <w:r w:rsidR="000D162F" w:rsidRPr="00C87888">
              <w:rPr>
                <w:rFonts w:ascii="Arial" w:hAnsi="Arial" w:cs="Arial"/>
                <w:color w:val="FF0000"/>
                <w:sz w:val="20"/>
                <w:szCs w:val="20"/>
              </w:rPr>
              <w:t>B</w:t>
            </w:r>
            <w:r w:rsidR="000D162F">
              <w:rPr>
                <w:rFonts w:ascii="Arial" w:hAnsi="Arial" w:cs="Arial"/>
                <w:color w:val="FF0000"/>
                <w:sz w:val="20"/>
                <w:szCs w:val="20"/>
              </w:rPr>
              <w:t>usiness Continuity Plan</w:t>
            </w:r>
            <w:r w:rsidR="000D162F" w:rsidRPr="00C87888">
              <w:rPr>
                <w:rFonts w:ascii="Arial" w:hAnsi="Arial" w:cs="Arial"/>
                <w:color w:val="FF0000"/>
                <w:sz w:val="20"/>
                <w:szCs w:val="20"/>
              </w:rPr>
              <w:t>s</w:t>
            </w:r>
            <w:r w:rsidRPr="009D1855">
              <w:rPr>
                <w:rFonts w:ascii="Arial" w:hAnsi="Arial" w:cs="Arial"/>
                <w:color w:val="FF0000"/>
                <w:sz w:val="20"/>
                <w:szCs w:val="20"/>
              </w:rPr>
              <w:t>, community support.</w:t>
            </w:r>
          </w:p>
        </w:tc>
        <w:tc>
          <w:tcPr>
            <w:tcW w:w="1842" w:type="dxa"/>
          </w:tcPr>
          <w:p w14:paraId="34C9AC81" w14:textId="1DA91931" w:rsidR="009D1855" w:rsidRPr="009D1855" w:rsidRDefault="009D1855" w:rsidP="00D352B9">
            <w:pPr>
              <w:spacing w:before="60"/>
              <w:rPr>
                <w:rFonts w:ascii="Arial" w:hAnsi="Arial" w:cs="Arial"/>
                <w:sz w:val="20"/>
                <w:szCs w:val="20"/>
              </w:rPr>
            </w:pPr>
            <w:r w:rsidRPr="009D1855">
              <w:rPr>
                <w:rFonts w:ascii="Arial" w:hAnsi="Arial" w:cs="Arial"/>
                <w:sz w:val="20"/>
                <w:szCs w:val="20"/>
              </w:rPr>
              <w:t>Assets</w:t>
            </w:r>
            <w:r w:rsidR="00CE063F">
              <w:rPr>
                <w:rFonts w:ascii="Arial" w:hAnsi="Arial" w:cs="Arial"/>
                <w:sz w:val="20"/>
                <w:szCs w:val="20"/>
              </w:rPr>
              <w:t xml:space="preserve"> </w:t>
            </w:r>
            <w:r w:rsidRPr="009D1855">
              <w:rPr>
                <w:rFonts w:ascii="Arial" w:hAnsi="Arial" w:cs="Arial"/>
                <w:sz w:val="20"/>
                <w:szCs w:val="20"/>
              </w:rPr>
              <w:t>Parks &amp; Amenities</w:t>
            </w:r>
          </w:p>
          <w:p w14:paraId="37EB8DC8" w14:textId="1CD8C94C" w:rsidR="009D1855" w:rsidRPr="009D1855" w:rsidRDefault="009D1855" w:rsidP="00D352B9">
            <w:pPr>
              <w:spacing w:before="60"/>
              <w:rPr>
                <w:rFonts w:ascii="Arial" w:hAnsi="Arial" w:cs="Arial"/>
                <w:sz w:val="20"/>
                <w:szCs w:val="20"/>
              </w:rPr>
            </w:pPr>
            <w:r w:rsidRPr="009D1855">
              <w:rPr>
                <w:rFonts w:ascii="Arial" w:hAnsi="Arial" w:cs="Arial"/>
                <w:sz w:val="20"/>
                <w:szCs w:val="20"/>
              </w:rPr>
              <w:t>Env Health,</w:t>
            </w:r>
            <w:r w:rsidR="00D352B9">
              <w:rPr>
                <w:rFonts w:ascii="Arial" w:hAnsi="Arial" w:cs="Arial"/>
                <w:sz w:val="20"/>
                <w:szCs w:val="20"/>
              </w:rPr>
              <w:br/>
            </w:r>
            <w:r w:rsidRPr="009D1855">
              <w:rPr>
                <w:rFonts w:ascii="Arial" w:hAnsi="Arial" w:cs="Arial"/>
                <w:sz w:val="20"/>
                <w:szCs w:val="20"/>
              </w:rPr>
              <w:t>Risk &amp; Emergency Planning</w:t>
            </w:r>
          </w:p>
        </w:tc>
        <w:tc>
          <w:tcPr>
            <w:tcW w:w="1134" w:type="dxa"/>
          </w:tcPr>
          <w:p w14:paraId="62AAFEFB" w14:textId="77777777" w:rsidR="009D1855" w:rsidRPr="009D1855" w:rsidRDefault="009D1855" w:rsidP="00D352B9">
            <w:pPr>
              <w:spacing w:before="60"/>
              <w:ind w:left="318" w:hanging="318"/>
              <w:jc w:val="center"/>
              <w:rPr>
                <w:rFonts w:ascii="Arial" w:hAnsi="Arial" w:cs="Arial"/>
                <w:sz w:val="20"/>
                <w:szCs w:val="20"/>
              </w:rPr>
            </w:pPr>
            <w:r w:rsidRPr="009D1855">
              <w:rPr>
                <w:rFonts w:ascii="Arial" w:hAnsi="Arial" w:cs="Arial"/>
                <w:sz w:val="20"/>
                <w:szCs w:val="20"/>
              </w:rPr>
              <w:t>3</w:t>
            </w:r>
          </w:p>
        </w:tc>
        <w:tc>
          <w:tcPr>
            <w:tcW w:w="852" w:type="dxa"/>
          </w:tcPr>
          <w:p w14:paraId="5504CE68" w14:textId="77777777" w:rsidR="009D1855" w:rsidRPr="009D1855" w:rsidRDefault="009D1855" w:rsidP="00D352B9">
            <w:pPr>
              <w:spacing w:before="60"/>
              <w:ind w:left="318" w:hanging="318"/>
              <w:jc w:val="center"/>
              <w:rPr>
                <w:rFonts w:ascii="Arial" w:hAnsi="Arial" w:cs="Arial"/>
                <w:sz w:val="20"/>
                <w:szCs w:val="20"/>
              </w:rPr>
            </w:pPr>
            <w:r w:rsidRPr="009D1855">
              <w:rPr>
                <w:rFonts w:ascii="Arial" w:hAnsi="Arial" w:cs="Arial"/>
                <w:sz w:val="20"/>
                <w:szCs w:val="20"/>
              </w:rPr>
              <w:t>4</w:t>
            </w:r>
          </w:p>
        </w:tc>
        <w:tc>
          <w:tcPr>
            <w:tcW w:w="1133" w:type="dxa"/>
            <w:shd w:val="clear" w:color="auto" w:fill="EBBA34"/>
          </w:tcPr>
          <w:p w14:paraId="346F42D9" w14:textId="77777777" w:rsidR="009D1855" w:rsidRPr="009D1855" w:rsidRDefault="009D1855" w:rsidP="00D352B9">
            <w:pPr>
              <w:spacing w:before="60"/>
              <w:ind w:left="318" w:hanging="318"/>
              <w:jc w:val="center"/>
              <w:rPr>
                <w:rFonts w:ascii="Arial" w:hAnsi="Arial" w:cs="Arial"/>
                <w:sz w:val="20"/>
                <w:szCs w:val="20"/>
              </w:rPr>
            </w:pPr>
            <w:r w:rsidRPr="009D1855">
              <w:rPr>
                <w:rFonts w:ascii="Arial" w:hAnsi="Arial" w:cs="Arial"/>
                <w:sz w:val="20"/>
                <w:szCs w:val="20"/>
              </w:rPr>
              <w:t>12</w:t>
            </w:r>
          </w:p>
        </w:tc>
        <w:tc>
          <w:tcPr>
            <w:tcW w:w="3261" w:type="dxa"/>
            <w:tcBorders>
              <w:right w:val="nil"/>
            </w:tcBorders>
            <w:shd w:val="clear" w:color="auto" w:fill="FFFFFF" w:themeFill="background1"/>
          </w:tcPr>
          <w:p w14:paraId="263A49BB" w14:textId="77777777" w:rsidR="008F7EA9" w:rsidRPr="008F7EA9" w:rsidRDefault="009D1855" w:rsidP="008F7EA9">
            <w:pPr>
              <w:pStyle w:val="ListParagraph"/>
              <w:numPr>
                <w:ilvl w:val="0"/>
                <w:numId w:val="17"/>
              </w:numPr>
              <w:ind w:left="181" w:hanging="181"/>
              <w:rPr>
                <w:rFonts w:ascii="Arial" w:hAnsi="Arial" w:cs="Arial"/>
                <w:sz w:val="18"/>
                <w:szCs w:val="18"/>
              </w:rPr>
            </w:pPr>
            <w:r w:rsidRPr="008F7EA9">
              <w:rPr>
                <w:rFonts w:ascii="Arial" w:hAnsi="Arial" w:cs="Arial"/>
                <w:sz w:val="18"/>
                <w:szCs w:val="18"/>
              </w:rPr>
              <w:t>Preventative tree health surveys</w:t>
            </w:r>
          </w:p>
          <w:p w14:paraId="75234CF7" w14:textId="788D239B" w:rsidR="00D352B9" w:rsidRDefault="00AD0D13" w:rsidP="00D352B9">
            <w:pPr>
              <w:pStyle w:val="ListParagraph"/>
              <w:numPr>
                <w:ilvl w:val="0"/>
                <w:numId w:val="17"/>
              </w:numPr>
              <w:ind w:left="181" w:hanging="181"/>
              <w:rPr>
                <w:rFonts w:ascii="Arial" w:hAnsi="Arial" w:cs="Arial"/>
                <w:sz w:val="18"/>
                <w:szCs w:val="18"/>
              </w:rPr>
            </w:pPr>
            <w:r>
              <w:rPr>
                <w:rFonts w:ascii="Arial" w:hAnsi="Arial" w:cs="Arial"/>
                <w:sz w:val="18"/>
                <w:szCs w:val="18"/>
              </w:rPr>
              <w:t>Regular i</w:t>
            </w:r>
            <w:r w:rsidR="009D1855" w:rsidRPr="008F7EA9">
              <w:rPr>
                <w:rFonts w:ascii="Arial" w:hAnsi="Arial" w:cs="Arial"/>
                <w:sz w:val="18"/>
                <w:szCs w:val="18"/>
              </w:rPr>
              <w:t>nspection and maintenance of assets</w:t>
            </w:r>
          </w:p>
          <w:p w14:paraId="24D655F2" w14:textId="77777777" w:rsidR="00D352B9" w:rsidRDefault="009D1855" w:rsidP="00D352B9">
            <w:pPr>
              <w:pStyle w:val="ListParagraph"/>
              <w:numPr>
                <w:ilvl w:val="0"/>
                <w:numId w:val="17"/>
              </w:numPr>
              <w:ind w:left="181" w:hanging="181"/>
              <w:rPr>
                <w:rFonts w:ascii="Arial" w:hAnsi="Arial" w:cs="Arial"/>
                <w:sz w:val="18"/>
                <w:szCs w:val="18"/>
              </w:rPr>
            </w:pPr>
            <w:r w:rsidRPr="00D352B9">
              <w:rPr>
                <w:rFonts w:ascii="Arial" w:hAnsi="Arial" w:cs="Arial"/>
                <w:sz w:val="18"/>
                <w:szCs w:val="18"/>
              </w:rPr>
              <w:t>Weather alerts/monitoring and regional direction</w:t>
            </w:r>
          </w:p>
          <w:p w14:paraId="4E21396A" w14:textId="77777777" w:rsidR="00D352B9" w:rsidRDefault="009D1855" w:rsidP="00D352B9">
            <w:pPr>
              <w:pStyle w:val="ListParagraph"/>
              <w:numPr>
                <w:ilvl w:val="0"/>
                <w:numId w:val="17"/>
              </w:numPr>
              <w:ind w:left="181" w:hanging="181"/>
              <w:rPr>
                <w:rFonts w:ascii="Arial" w:hAnsi="Arial" w:cs="Arial"/>
                <w:sz w:val="18"/>
                <w:szCs w:val="18"/>
              </w:rPr>
            </w:pPr>
            <w:r w:rsidRPr="00D352B9">
              <w:rPr>
                <w:rFonts w:ascii="Arial" w:hAnsi="Arial" w:cs="Arial"/>
                <w:sz w:val="18"/>
                <w:szCs w:val="18"/>
              </w:rPr>
              <w:t>Closure or securing of parks / facilities</w:t>
            </w:r>
          </w:p>
          <w:p w14:paraId="59CA81AA" w14:textId="721C98DD" w:rsidR="009D1855" w:rsidRPr="00D352B9" w:rsidRDefault="009D1855" w:rsidP="00D352B9">
            <w:pPr>
              <w:pStyle w:val="ListParagraph"/>
              <w:numPr>
                <w:ilvl w:val="0"/>
                <w:numId w:val="17"/>
              </w:numPr>
              <w:ind w:left="181" w:hanging="181"/>
              <w:rPr>
                <w:rFonts w:ascii="Arial" w:hAnsi="Arial" w:cs="Arial"/>
                <w:sz w:val="18"/>
                <w:szCs w:val="18"/>
              </w:rPr>
            </w:pPr>
            <w:r w:rsidRPr="00D352B9">
              <w:rPr>
                <w:rFonts w:ascii="Arial" w:hAnsi="Arial" w:cs="Arial"/>
                <w:sz w:val="18"/>
                <w:szCs w:val="18"/>
              </w:rPr>
              <w:t>Storm and weather protocols</w:t>
            </w:r>
          </w:p>
          <w:p w14:paraId="48DD3F0F" w14:textId="77777777" w:rsidR="009D1855" w:rsidRPr="008F7EA9" w:rsidRDefault="009D1855" w:rsidP="008F7EA9">
            <w:pPr>
              <w:pStyle w:val="ListParagraph"/>
              <w:numPr>
                <w:ilvl w:val="0"/>
                <w:numId w:val="17"/>
              </w:numPr>
              <w:ind w:left="181" w:hanging="181"/>
              <w:rPr>
                <w:rFonts w:ascii="Arial" w:hAnsi="Arial" w:cs="Arial"/>
                <w:sz w:val="18"/>
                <w:szCs w:val="18"/>
              </w:rPr>
            </w:pPr>
            <w:r w:rsidRPr="008F7EA9">
              <w:rPr>
                <w:rFonts w:ascii="Arial" w:hAnsi="Arial" w:cs="Arial"/>
                <w:sz w:val="18"/>
                <w:szCs w:val="18"/>
              </w:rPr>
              <w:t xml:space="preserve">Risk </w:t>
            </w:r>
            <w:proofErr w:type="gramStart"/>
            <w:r w:rsidRPr="008F7EA9">
              <w:rPr>
                <w:rFonts w:ascii="Arial" w:hAnsi="Arial" w:cs="Arial"/>
                <w:sz w:val="18"/>
                <w:szCs w:val="18"/>
              </w:rPr>
              <w:t>assess</w:t>
            </w:r>
            <w:proofErr w:type="gramEnd"/>
            <w:r w:rsidRPr="008F7EA9">
              <w:rPr>
                <w:rFonts w:ascii="Arial" w:hAnsi="Arial" w:cs="Arial"/>
                <w:sz w:val="18"/>
                <w:szCs w:val="18"/>
              </w:rPr>
              <w:t xml:space="preserve"> – storms, council work activities &amp; contractor management</w:t>
            </w:r>
          </w:p>
        </w:tc>
        <w:tc>
          <w:tcPr>
            <w:tcW w:w="284" w:type="dxa"/>
            <w:tcBorders>
              <w:left w:val="nil"/>
            </w:tcBorders>
            <w:shd w:val="clear" w:color="auto" w:fill="FFFFFF" w:themeFill="background1"/>
          </w:tcPr>
          <w:p w14:paraId="6AC8F64B" w14:textId="77777777" w:rsidR="009D1855" w:rsidRPr="009D1855" w:rsidRDefault="009D1855" w:rsidP="009D1855">
            <w:pPr>
              <w:ind w:left="315" w:hanging="315"/>
              <w:rPr>
                <w:rFonts w:ascii="Arial" w:hAnsi="Arial" w:cs="Arial"/>
                <w:sz w:val="20"/>
                <w:szCs w:val="20"/>
              </w:rPr>
            </w:pPr>
          </w:p>
        </w:tc>
        <w:tc>
          <w:tcPr>
            <w:tcW w:w="2693" w:type="dxa"/>
          </w:tcPr>
          <w:p w14:paraId="3A9D7EE7" w14:textId="25D03C13"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1 – 1,</w:t>
            </w:r>
            <w:r w:rsidR="00D352B9">
              <w:rPr>
                <w:rFonts w:ascii="Arial" w:hAnsi="Arial" w:cs="Arial"/>
                <w:sz w:val="20"/>
                <w:szCs w:val="20"/>
              </w:rPr>
              <w:t xml:space="preserve"> </w:t>
            </w:r>
            <w:r w:rsidRPr="009D1855">
              <w:rPr>
                <w:rFonts w:ascii="Arial" w:hAnsi="Arial" w:cs="Arial"/>
                <w:sz w:val="20"/>
                <w:szCs w:val="20"/>
              </w:rPr>
              <w:t>2,</w:t>
            </w:r>
            <w:r w:rsidR="00D352B9">
              <w:rPr>
                <w:rFonts w:ascii="Arial" w:hAnsi="Arial" w:cs="Arial"/>
                <w:sz w:val="20"/>
                <w:szCs w:val="20"/>
              </w:rPr>
              <w:t xml:space="preserve"> </w:t>
            </w:r>
            <w:r w:rsidRPr="009D1855">
              <w:rPr>
                <w:rFonts w:ascii="Arial" w:hAnsi="Arial" w:cs="Arial"/>
                <w:sz w:val="20"/>
                <w:szCs w:val="20"/>
              </w:rPr>
              <w:t>3,</w:t>
            </w:r>
            <w:r w:rsidR="00D352B9">
              <w:rPr>
                <w:rFonts w:ascii="Arial" w:hAnsi="Arial" w:cs="Arial"/>
                <w:sz w:val="20"/>
                <w:szCs w:val="20"/>
              </w:rPr>
              <w:t xml:space="preserve"> </w:t>
            </w:r>
            <w:r w:rsidRPr="009D1855">
              <w:rPr>
                <w:rFonts w:ascii="Arial" w:hAnsi="Arial" w:cs="Arial"/>
                <w:sz w:val="20"/>
                <w:szCs w:val="20"/>
              </w:rPr>
              <w:t>4,</w:t>
            </w:r>
            <w:r w:rsidR="00D352B9">
              <w:rPr>
                <w:rFonts w:ascii="Arial" w:hAnsi="Arial" w:cs="Arial"/>
                <w:sz w:val="20"/>
                <w:szCs w:val="20"/>
              </w:rPr>
              <w:t xml:space="preserve"> </w:t>
            </w:r>
            <w:r w:rsidRPr="009D1855">
              <w:rPr>
                <w:rFonts w:ascii="Arial" w:hAnsi="Arial" w:cs="Arial"/>
                <w:sz w:val="20"/>
                <w:szCs w:val="20"/>
              </w:rPr>
              <w:t>5,</w:t>
            </w:r>
            <w:r w:rsidR="00D352B9">
              <w:rPr>
                <w:rFonts w:ascii="Arial" w:hAnsi="Arial" w:cs="Arial"/>
                <w:sz w:val="20"/>
                <w:szCs w:val="20"/>
              </w:rPr>
              <w:t xml:space="preserve"> </w:t>
            </w:r>
            <w:r w:rsidRPr="009D1855">
              <w:rPr>
                <w:rFonts w:ascii="Arial" w:hAnsi="Arial" w:cs="Arial"/>
                <w:sz w:val="20"/>
                <w:szCs w:val="20"/>
              </w:rPr>
              <w:t>7,</w:t>
            </w:r>
            <w:r w:rsidR="00D352B9">
              <w:rPr>
                <w:rFonts w:ascii="Arial" w:hAnsi="Arial" w:cs="Arial"/>
                <w:sz w:val="20"/>
                <w:szCs w:val="20"/>
              </w:rPr>
              <w:t xml:space="preserve"> </w:t>
            </w:r>
            <w:r w:rsidRPr="009D1855">
              <w:rPr>
                <w:rFonts w:ascii="Arial" w:hAnsi="Arial" w:cs="Arial"/>
                <w:sz w:val="20"/>
                <w:szCs w:val="20"/>
              </w:rPr>
              <w:t>9</w:t>
            </w:r>
          </w:p>
          <w:p w14:paraId="471A2DDF" w14:textId="0CF18BB2"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2 – 1,</w:t>
            </w:r>
            <w:r w:rsidR="00D352B9">
              <w:rPr>
                <w:rFonts w:ascii="Arial" w:hAnsi="Arial" w:cs="Arial"/>
                <w:sz w:val="20"/>
                <w:szCs w:val="20"/>
              </w:rPr>
              <w:t xml:space="preserve"> </w:t>
            </w:r>
            <w:r w:rsidRPr="009D1855">
              <w:rPr>
                <w:rFonts w:ascii="Arial" w:hAnsi="Arial" w:cs="Arial"/>
                <w:sz w:val="20"/>
                <w:szCs w:val="20"/>
              </w:rPr>
              <w:t>2,</w:t>
            </w:r>
            <w:r w:rsidR="00D352B9">
              <w:rPr>
                <w:rFonts w:ascii="Arial" w:hAnsi="Arial" w:cs="Arial"/>
                <w:sz w:val="20"/>
                <w:szCs w:val="20"/>
              </w:rPr>
              <w:t xml:space="preserve"> </w:t>
            </w:r>
            <w:r w:rsidRPr="009D1855">
              <w:rPr>
                <w:rFonts w:ascii="Arial" w:hAnsi="Arial" w:cs="Arial"/>
                <w:sz w:val="20"/>
                <w:szCs w:val="20"/>
              </w:rPr>
              <w:t>3,</w:t>
            </w:r>
            <w:r w:rsidR="00D352B9">
              <w:rPr>
                <w:rFonts w:ascii="Arial" w:hAnsi="Arial" w:cs="Arial"/>
                <w:sz w:val="20"/>
                <w:szCs w:val="20"/>
              </w:rPr>
              <w:t xml:space="preserve"> </w:t>
            </w:r>
            <w:r w:rsidRPr="009D1855">
              <w:rPr>
                <w:rFonts w:ascii="Arial" w:hAnsi="Arial" w:cs="Arial"/>
                <w:sz w:val="20"/>
                <w:szCs w:val="20"/>
              </w:rPr>
              <w:t>4</w:t>
            </w:r>
          </w:p>
          <w:p w14:paraId="525EA891" w14:textId="77777777"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3 – 1</w:t>
            </w:r>
          </w:p>
          <w:p w14:paraId="14759360" w14:textId="77777777"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5 – 1</w:t>
            </w:r>
          </w:p>
          <w:p w14:paraId="7DA39566" w14:textId="77777777" w:rsidR="009D1855" w:rsidRPr="009D1855" w:rsidRDefault="009D1855" w:rsidP="009D1855">
            <w:pPr>
              <w:ind w:left="315" w:hanging="315"/>
              <w:rPr>
                <w:rFonts w:ascii="Arial" w:hAnsi="Arial" w:cs="Arial"/>
                <w:sz w:val="20"/>
                <w:szCs w:val="20"/>
              </w:rPr>
            </w:pPr>
          </w:p>
        </w:tc>
      </w:tr>
      <w:tr w:rsidR="00B72C2A" w:rsidRPr="009D1855" w14:paraId="3F158E7B" w14:textId="77777777" w:rsidTr="00B72C2A">
        <w:trPr>
          <w:trHeight w:val="2596"/>
        </w:trPr>
        <w:tc>
          <w:tcPr>
            <w:tcW w:w="3685" w:type="dxa"/>
          </w:tcPr>
          <w:p w14:paraId="3D2E3184" w14:textId="77777777" w:rsidR="009D1855" w:rsidRPr="009D1855" w:rsidRDefault="009D1855" w:rsidP="00D352B9">
            <w:pPr>
              <w:spacing w:before="60"/>
              <w:rPr>
                <w:rFonts w:ascii="Arial" w:hAnsi="Arial" w:cs="Arial"/>
                <w:sz w:val="20"/>
                <w:szCs w:val="20"/>
              </w:rPr>
            </w:pPr>
            <w:r w:rsidRPr="009D1855">
              <w:rPr>
                <w:rFonts w:ascii="Arial" w:hAnsi="Arial" w:cs="Arial"/>
                <w:sz w:val="20"/>
                <w:szCs w:val="20"/>
              </w:rPr>
              <w:t>S3 – Increased frequency and intensity of storms leading to disruption of council services, cancellation of events, power failure and road closures affecting service delivery and creating financial impact.</w:t>
            </w:r>
          </w:p>
          <w:p w14:paraId="302E6F51" w14:textId="1922C5E3" w:rsidR="009D1855" w:rsidRPr="009D1855" w:rsidRDefault="009D1855" w:rsidP="00AD0D13">
            <w:pPr>
              <w:spacing w:after="60"/>
              <w:rPr>
                <w:rFonts w:ascii="Arial" w:hAnsi="Arial" w:cs="Arial"/>
                <w:sz w:val="20"/>
                <w:szCs w:val="20"/>
              </w:rPr>
            </w:pPr>
            <w:r w:rsidRPr="00B2793C">
              <w:rPr>
                <w:rFonts w:ascii="Arial" w:hAnsi="Arial" w:cs="Arial"/>
                <w:b/>
                <w:bCs/>
                <w:color w:val="FF0000"/>
                <w:sz w:val="20"/>
                <w:szCs w:val="20"/>
              </w:rPr>
              <w:t xml:space="preserve">Points to </w:t>
            </w:r>
            <w:proofErr w:type="gramStart"/>
            <w:r w:rsidRPr="00B2793C">
              <w:rPr>
                <w:rFonts w:ascii="Arial" w:hAnsi="Arial" w:cs="Arial"/>
                <w:b/>
                <w:bCs/>
                <w:color w:val="FF0000"/>
                <w:sz w:val="20"/>
                <w:szCs w:val="20"/>
              </w:rPr>
              <w:t>consider:</w:t>
            </w:r>
            <w:proofErr w:type="gramEnd"/>
            <w:r w:rsidRPr="009D1855">
              <w:rPr>
                <w:rFonts w:ascii="Arial" w:hAnsi="Arial" w:cs="Arial"/>
                <w:color w:val="FF0000"/>
                <w:sz w:val="20"/>
                <w:szCs w:val="20"/>
              </w:rPr>
              <w:t xml:space="preserve"> waste, cemeteries, pitches, leisure facilities, financial implications, events</w:t>
            </w:r>
            <w:r w:rsidR="000D162F">
              <w:rPr>
                <w:rFonts w:ascii="Arial" w:hAnsi="Arial" w:cs="Arial"/>
                <w:color w:val="FF0000"/>
                <w:sz w:val="20"/>
                <w:szCs w:val="20"/>
              </w:rPr>
              <w:t xml:space="preserve"> / Safety Advisory Group</w:t>
            </w:r>
            <w:r w:rsidRPr="009D1855">
              <w:rPr>
                <w:rFonts w:ascii="Arial" w:hAnsi="Arial" w:cs="Arial"/>
                <w:color w:val="FF0000"/>
                <w:sz w:val="20"/>
                <w:szCs w:val="20"/>
              </w:rPr>
              <w:t>, contingency plans, closing facilities</w:t>
            </w:r>
            <w:r w:rsidR="00B2793C">
              <w:rPr>
                <w:rFonts w:ascii="Arial" w:hAnsi="Arial" w:cs="Arial"/>
                <w:color w:val="FF0000"/>
                <w:sz w:val="20"/>
                <w:szCs w:val="20"/>
              </w:rPr>
              <w:t>.</w:t>
            </w:r>
          </w:p>
        </w:tc>
        <w:tc>
          <w:tcPr>
            <w:tcW w:w="1842" w:type="dxa"/>
          </w:tcPr>
          <w:p w14:paraId="00715284" w14:textId="77777777" w:rsidR="009D1855" w:rsidRPr="009D1855" w:rsidRDefault="009D1855" w:rsidP="00D352B9">
            <w:pPr>
              <w:spacing w:before="60"/>
              <w:rPr>
                <w:rFonts w:ascii="Arial" w:hAnsi="Arial" w:cs="Arial"/>
                <w:sz w:val="20"/>
                <w:szCs w:val="20"/>
              </w:rPr>
            </w:pPr>
            <w:r w:rsidRPr="009D1855">
              <w:rPr>
                <w:rFonts w:ascii="Arial" w:hAnsi="Arial" w:cs="Arial"/>
                <w:sz w:val="20"/>
                <w:szCs w:val="20"/>
              </w:rPr>
              <w:t>All Departments with responsibility for assets, functions and events</w:t>
            </w:r>
          </w:p>
        </w:tc>
        <w:tc>
          <w:tcPr>
            <w:tcW w:w="1134" w:type="dxa"/>
          </w:tcPr>
          <w:p w14:paraId="16774E80" w14:textId="77777777" w:rsidR="009D1855" w:rsidRPr="009D1855" w:rsidRDefault="009D1855" w:rsidP="00D352B9">
            <w:pPr>
              <w:spacing w:before="60"/>
              <w:ind w:left="318" w:hanging="318"/>
              <w:jc w:val="center"/>
              <w:rPr>
                <w:rFonts w:ascii="Arial" w:hAnsi="Arial" w:cs="Arial"/>
                <w:sz w:val="20"/>
                <w:szCs w:val="20"/>
              </w:rPr>
            </w:pPr>
            <w:r w:rsidRPr="009D1855">
              <w:rPr>
                <w:rFonts w:ascii="Arial" w:hAnsi="Arial" w:cs="Arial"/>
                <w:sz w:val="20"/>
                <w:szCs w:val="20"/>
              </w:rPr>
              <w:t>3</w:t>
            </w:r>
          </w:p>
          <w:p w14:paraId="7A0B2EFB" w14:textId="77777777" w:rsidR="009D1855" w:rsidRPr="009D1855" w:rsidRDefault="009D1855" w:rsidP="00D352B9">
            <w:pPr>
              <w:spacing w:before="60"/>
              <w:ind w:left="318" w:hanging="318"/>
              <w:rPr>
                <w:rFonts w:ascii="Arial" w:hAnsi="Arial" w:cs="Arial"/>
                <w:sz w:val="20"/>
                <w:szCs w:val="20"/>
              </w:rPr>
            </w:pPr>
          </w:p>
          <w:p w14:paraId="1A165E84" w14:textId="77777777" w:rsidR="009D1855" w:rsidRPr="009D1855" w:rsidRDefault="009D1855" w:rsidP="00D352B9">
            <w:pPr>
              <w:spacing w:before="60"/>
              <w:ind w:left="318" w:hanging="318"/>
              <w:rPr>
                <w:rFonts w:ascii="Arial" w:hAnsi="Arial" w:cs="Arial"/>
                <w:sz w:val="20"/>
                <w:szCs w:val="20"/>
              </w:rPr>
            </w:pPr>
          </w:p>
        </w:tc>
        <w:tc>
          <w:tcPr>
            <w:tcW w:w="852" w:type="dxa"/>
          </w:tcPr>
          <w:p w14:paraId="6734AB78" w14:textId="77777777" w:rsidR="009D1855" w:rsidRPr="009D1855" w:rsidRDefault="009D1855" w:rsidP="00D352B9">
            <w:pPr>
              <w:spacing w:before="60"/>
              <w:ind w:left="318" w:hanging="318"/>
              <w:jc w:val="center"/>
              <w:rPr>
                <w:rFonts w:ascii="Arial" w:hAnsi="Arial" w:cs="Arial"/>
                <w:sz w:val="20"/>
                <w:szCs w:val="20"/>
              </w:rPr>
            </w:pPr>
            <w:r w:rsidRPr="009D1855">
              <w:rPr>
                <w:rFonts w:ascii="Arial" w:hAnsi="Arial" w:cs="Arial"/>
                <w:sz w:val="20"/>
                <w:szCs w:val="20"/>
              </w:rPr>
              <w:t>3</w:t>
            </w:r>
          </w:p>
        </w:tc>
        <w:tc>
          <w:tcPr>
            <w:tcW w:w="1133" w:type="dxa"/>
            <w:shd w:val="clear" w:color="auto" w:fill="FFF101"/>
          </w:tcPr>
          <w:p w14:paraId="6AA2F94D" w14:textId="77777777" w:rsidR="009D1855" w:rsidRPr="009D1855" w:rsidRDefault="009D1855" w:rsidP="00D352B9">
            <w:pPr>
              <w:spacing w:before="60"/>
              <w:ind w:left="318" w:hanging="318"/>
              <w:jc w:val="center"/>
              <w:rPr>
                <w:rFonts w:ascii="Arial" w:hAnsi="Arial" w:cs="Arial"/>
                <w:sz w:val="20"/>
                <w:szCs w:val="20"/>
              </w:rPr>
            </w:pPr>
            <w:r w:rsidRPr="009D1855">
              <w:rPr>
                <w:rFonts w:ascii="Arial" w:hAnsi="Arial" w:cs="Arial"/>
                <w:sz w:val="20"/>
                <w:szCs w:val="20"/>
              </w:rPr>
              <w:t>9</w:t>
            </w:r>
          </w:p>
        </w:tc>
        <w:tc>
          <w:tcPr>
            <w:tcW w:w="3261" w:type="dxa"/>
            <w:tcBorders>
              <w:right w:val="nil"/>
            </w:tcBorders>
            <w:shd w:val="clear" w:color="auto" w:fill="FFFFFF" w:themeFill="background1"/>
          </w:tcPr>
          <w:p w14:paraId="4C84F419" w14:textId="77777777" w:rsidR="00D352B9" w:rsidRDefault="009D1855" w:rsidP="00D352B9">
            <w:pPr>
              <w:pStyle w:val="ListParagraph"/>
              <w:numPr>
                <w:ilvl w:val="0"/>
                <w:numId w:val="17"/>
              </w:numPr>
              <w:ind w:left="181" w:hanging="181"/>
              <w:rPr>
                <w:rFonts w:ascii="Arial" w:hAnsi="Arial" w:cs="Arial"/>
                <w:sz w:val="18"/>
                <w:szCs w:val="18"/>
              </w:rPr>
            </w:pPr>
            <w:r w:rsidRPr="008F7EA9">
              <w:rPr>
                <w:rFonts w:ascii="Arial" w:hAnsi="Arial" w:cs="Arial"/>
                <w:sz w:val="18"/>
                <w:szCs w:val="18"/>
              </w:rPr>
              <w:t>Weather alerts/monitoring and regional direction</w:t>
            </w:r>
          </w:p>
          <w:p w14:paraId="29ECAF66" w14:textId="77777777" w:rsidR="00D352B9" w:rsidRDefault="009D1855" w:rsidP="00D352B9">
            <w:pPr>
              <w:pStyle w:val="ListParagraph"/>
              <w:numPr>
                <w:ilvl w:val="0"/>
                <w:numId w:val="17"/>
              </w:numPr>
              <w:ind w:left="181" w:hanging="181"/>
              <w:rPr>
                <w:rFonts w:ascii="Arial" w:hAnsi="Arial" w:cs="Arial"/>
                <w:sz w:val="18"/>
                <w:szCs w:val="18"/>
              </w:rPr>
            </w:pPr>
            <w:r w:rsidRPr="00D352B9">
              <w:rPr>
                <w:rFonts w:ascii="Arial" w:hAnsi="Arial" w:cs="Arial"/>
                <w:sz w:val="18"/>
                <w:szCs w:val="18"/>
              </w:rPr>
              <w:t>Closure or securing of parks / facilities</w:t>
            </w:r>
          </w:p>
          <w:p w14:paraId="3C3016F3" w14:textId="601F4025" w:rsidR="009D1855" w:rsidRPr="00D352B9" w:rsidRDefault="009D1855" w:rsidP="00D352B9">
            <w:pPr>
              <w:pStyle w:val="ListParagraph"/>
              <w:numPr>
                <w:ilvl w:val="0"/>
                <w:numId w:val="17"/>
              </w:numPr>
              <w:ind w:left="181" w:hanging="181"/>
              <w:rPr>
                <w:rFonts w:ascii="Arial" w:hAnsi="Arial" w:cs="Arial"/>
                <w:sz w:val="18"/>
                <w:szCs w:val="18"/>
              </w:rPr>
            </w:pPr>
            <w:r w:rsidRPr="00D352B9">
              <w:rPr>
                <w:rFonts w:ascii="Arial" w:hAnsi="Arial" w:cs="Arial"/>
                <w:sz w:val="18"/>
                <w:szCs w:val="18"/>
              </w:rPr>
              <w:t>Storm and weather protocols</w:t>
            </w:r>
          </w:p>
          <w:p w14:paraId="1BED354E" w14:textId="77777777" w:rsidR="009D1855" w:rsidRPr="008F7EA9" w:rsidRDefault="009D1855" w:rsidP="008F7EA9">
            <w:pPr>
              <w:pStyle w:val="ListParagraph"/>
              <w:numPr>
                <w:ilvl w:val="0"/>
                <w:numId w:val="17"/>
              </w:numPr>
              <w:ind w:left="181" w:hanging="181"/>
              <w:rPr>
                <w:rFonts w:ascii="Arial" w:hAnsi="Arial" w:cs="Arial"/>
                <w:sz w:val="18"/>
                <w:szCs w:val="18"/>
              </w:rPr>
            </w:pPr>
            <w:r w:rsidRPr="008F7EA9">
              <w:rPr>
                <w:rFonts w:ascii="Arial" w:hAnsi="Arial" w:cs="Arial"/>
                <w:sz w:val="18"/>
                <w:szCs w:val="18"/>
              </w:rPr>
              <w:t xml:space="preserve">Risk </w:t>
            </w:r>
            <w:proofErr w:type="gramStart"/>
            <w:r w:rsidRPr="008F7EA9">
              <w:rPr>
                <w:rFonts w:ascii="Arial" w:hAnsi="Arial" w:cs="Arial"/>
                <w:sz w:val="18"/>
                <w:szCs w:val="18"/>
              </w:rPr>
              <w:t>assess</w:t>
            </w:r>
            <w:proofErr w:type="gramEnd"/>
            <w:r w:rsidRPr="008F7EA9">
              <w:rPr>
                <w:rFonts w:ascii="Arial" w:hAnsi="Arial" w:cs="Arial"/>
                <w:sz w:val="18"/>
                <w:szCs w:val="18"/>
              </w:rPr>
              <w:t xml:space="preserve"> – storms, council work activities &amp; contractor management</w:t>
            </w:r>
          </w:p>
          <w:p w14:paraId="7622C0AF" w14:textId="77777777" w:rsidR="009D1855" w:rsidRPr="008F7EA9" w:rsidRDefault="009D1855" w:rsidP="008F7EA9">
            <w:pPr>
              <w:pStyle w:val="ListParagraph"/>
              <w:numPr>
                <w:ilvl w:val="0"/>
                <w:numId w:val="17"/>
              </w:numPr>
              <w:ind w:left="181" w:hanging="181"/>
              <w:rPr>
                <w:rFonts w:ascii="Arial" w:hAnsi="Arial" w:cs="Arial"/>
                <w:sz w:val="18"/>
                <w:szCs w:val="18"/>
              </w:rPr>
            </w:pPr>
            <w:r w:rsidRPr="008F7EA9">
              <w:rPr>
                <w:rFonts w:ascii="Arial" w:hAnsi="Arial" w:cs="Arial"/>
                <w:sz w:val="18"/>
                <w:szCs w:val="18"/>
              </w:rPr>
              <w:t>Back power supplies</w:t>
            </w:r>
          </w:p>
          <w:p w14:paraId="2E46E120" w14:textId="77777777" w:rsidR="009D1855" w:rsidRPr="008F7EA9" w:rsidRDefault="009D1855" w:rsidP="008F7EA9">
            <w:pPr>
              <w:pStyle w:val="ListParagraph"/>
              <w:numPr>
                <w:ilvl w:val="0"/>
                <w:numId w:val="17"/>
              </w:numPr>
              <w:ind w:left="181" w:hanging="181"/>
              <w:rPr>
                <w:rFonts w:ascii="Arial" w:hAnsi="Arial" w:cs="Arial"/>
                <w:sz w:val="18"/>
                <w:szCs w:val="18"/>
              </w:rPr>
            </w:pPr>
            <w:r w:rsidRPr="008F7EA9">
              <w:rPr>
                <w:rFonts w:ascii="Arial" w:hAnsi="Arial" w:cs="Arial"/>
                <w:sz w:val="18"/>
                <w:szCs w:val="18"/>
              </w:rPr>
              <w:t>Business Continuity Plans (Critical services)</w:t>
            </w:r>
          </w:p>
          <w:p w14:paraId="703763A9" w14:textId="77777777" w:rsidR="009D1855" w:rsidRPr="008F7EA9" w:rsidRDefault="009D1855" w:rsidP="008F7EA9">
            <w:pPr>
              <w:pStyle w:val="ListParagraph"/>
              <w:numPr>
                <w:ilvl w:val="0"/>
                <w:numId w:val="17"/>
              </w:numPr>
              <w:ind w:left="181" w:hanging="181"/>
              <w:rPr>
                <w:rFonts w:ascii="Arial" w:hAnsi="Arial" w:cs="Arial"/>
                <w:sz w:val="18"/>
                <w:szCs w:val="18"/>
              </w:rPr>
            </w:pPr>
            <w:r w:rsidRPr="008F7EA9">
              <w:rPr>
                <w:rFonts w:ascii="Arial" w:hAnsi="Arial" w:cs="Arial"/>
                <w:sz w:val="18"/>
                <w:szCs w:val="18"/>
              </w:rPr>
              <w:t>Storm protocol</w:t>
            </w:r>
          </w:p>
          <w:p w14:paraId="17F73ED6" w14:textId="77777777" w:rsidR="009D1855" w:rsidRPr="008F7EA9" w:rsidRDefault="009D1855" w:rsidP="008F7EA9">
            <w:pPr>
              <w:pStyle w:val="ListParagraph"/>
              <w:numPr>
                <w:ilvl w:val="0"/>
                <w:numId w:val="17"/>
              </w:numPr>
              <w:ind w:left="181" w:hanging="181"/>
              <w:rPr>
                <w:rFonts w:ascii="Arial" w:hAnsi="Arial" w:cs="Arial"/>
                <w:sz w:val="18"/>
                <w:szCs w:val="18"/>
              </w:rPr>
            </w:pPr>
            <w:r w:rsidRPr="008F7EA9">
              <w:rPr>
                <w:rFonts w:ascii="Arial" w:hAnsi="Arial" w:cs="Arial"/>
                <w:sz w:val="18"/>
                <w:szCs w:val="18"/>
              </w:rPr>
              <w:t>Work from home protocols</w:t>
            </w:r>
          </w:p>
        </w:tc>
        <w:tc>
          <w:tcPr>
            <w:tcW w:w="284" w:type="dxa"/>
            <w:tcBorders>
              <w:left w:val="nil"/>
            </w:tcBorders>
            <w:shd w:val="clear" w:color="auto" w:fill="FFFFFF" w:themeFill="background1"/>
          </w:tcPr>
          <w:p w14:paraId="033255B6" w14:textId="77777777" w:rsidR="009D1855" w:rsidRPr="009D1855" w:rsidRDefault="009D1855" w:rsidP="009D1855">
            <w:pPr>
              <w:ind w:left="315" w:hanging="315"/>
              <w:rPr>
                <w:rFonts w:ascii="Arial" w:hAnsi="Arial" w:cs="Arial"/>
                <w:sz w:val="20"/>
                <w:szCs w:val="20"/>
              </w:rPr>
            </w:pPr>
          </w:p>
        </w:tc>
        <w:tc>
          <w:tcPr>
            <w:tcW w:w="2693" w:type="dxa"/>
          </w:tcPr>
          <w:p w14:paraId="3D0EE2E9" w14:textId="19BC84B0"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1 – 2,</w:t>
            </w:r>
            <w:r w:rsidR="00D352B9">
              <w:rPr>
                <w:rFonts w:ascii="Arial" w:hAnsi="Arial" w:cs="Arial"/>
                <w:sz w:val="20"/>
                <w:szCs w:val="20"/>
              </w:rPr>
              <w:t xml:space="preserve"> </w:t>
            </w:r>
            <w:r w:rsidRPr="009D1855">
              <w:rPr>
                <w:rFonts w:ascii="Arial" w:hAnsi="Arial" w:cs="Arial"/>
                <w:sz w:val="20"/>
                <w:szCs w:val="20"/>
              </w:rPr>
              <w:t>3,</w:t>
            </w:r>
            <w:r w:rsidR="00D352B9">
              <w:rPr>
                <w:rFonts w:ascii="Arial" w:hAnsi="Arial" w:cs="Arial"/>
                <w:sz w:val="20"/>
                <w:szCs w:val="20"/>
              </w:rPr>
              <w:t xml:space="preserve"> </w:t>
            </w:r>
            <w:r w:rsidRPr="009D1855">
              <w:rPr>
                <w:rFonts w:ascii="Arial" w:hAnsi="Arial" w:cs="Arial"/>
                <w:sz w:val="20"/>
                <w:szCs w:val="20"/>
              </w:rPr>
              <w:t>4,</w:t>
            </w:r>
            <w:r w:rsidR="00D352B9">
              <w:rPr>
                <w:rFonts w:ascii="Arial" w:hAnsi="Arial" w:cs="Arial"/>
                <w:sz w:val="20"/>
                <w:szCs w:val="20"/>
              </w:rPr>
              <w:t xml:space="preserve"> </w:t>
            </w:r>
            <w:r w:rsidRPr="009D1855">
              <w:rPr>
                <w:rFonts w:ascii="Arial" w:hAnsi="Arial" w:cs="Arial"/>
                <w:sz w:val="20"/>
                <w:szCs w:val="20"/>
              </w:rPr>
              <w:t>5,</w:t>
            </w:r>
            <w:r w:rsidR="00D352B9">
              <w:rPr>
                <w:rFonts w:ascii="Arial" w:hAnsi="Arial" w:cs="Arial"/>
                <w:sz w:val="20"/>
                <w:szCs w:val="20"/>
              </w:rPr>
              <w:t xml:space="preserve"> </w:t>
            </w:r>
            <w:r w:rsidRPr="009D1855">
              <w:rPr>
                <w:rFonts w:ascii="Arial" w:hAnsi="Arial" w:cs="Arial"/>
                <w:sz w:val="20"/>
                <w:szCs w:val="20"/>
              </w:rPr>
              <w:t>7,</w:t>
            </w:r>
            <w:r w:rsidR="00D352B9">
              <w:rPr>
                <w:rFonts w:ascii="Arial" w:hAnsi="Arial" w:cs="Arial"/>
                <w:sz w:val="20"/>
                <w:szCs w:val="20"/>
              </w:rPr>
              <w:t xml:space="preserve"> </w:t>
            </w:r>
            <w:r w:rsidRPr="009D1855">
              <w:rPr>
                <w:rFonts w:ascii="Arial" w:hAnsi="Arial" w:cs="Arial"/>
                <w:sz w:val="20"/>
                <w:szCs w:val="20"/>
              </w:rPr>
              <w:t>8,</w:t>
            </w:r>
            <w:r w:rsidR="00D352B9">
              <w:rPr>
                <w:rFonts w:ascii="Arial" w:hAnsi="Arial" w:cs="Arial"/>
                <w:sz w:val="20"/>
                <w:szCs w:val="20"/>
              </w:rPr>
              <w:t xml:space="preserve"> </w:t>
            </w:r>
            <w:r w:rsidRPr="009D1855">
              <w:rPr>
                <w:rFonts w:ascii="Arial" w:hAnsi="Arial" w:cs="Arial"/>
                <w:sz w:val="20"/>
                <w:szCs w:val="20"/>
              </w:rPr>
              <w:t>9</w:t>
            </w:r>
          </w:p>
          <w:p w14:paraId="7F23DC89" w14:textId="634390F3"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2 – 2,</w:t>
            </w:r>
            <w:r w:rsidR="00D352B9">
              <w:rPr>
                <w:rFonts w:ascii="Arial" w:hAnsi="Arial" w:cs="Arial"/>
                <w:sz w:val="20"/>
                <w:szCs w:val="20"/>
              </w:rPr>
              <w:t xml:space="preserve"> </w:t>
            </w:r>
            <w:r w:rsidRPr="009D1855">
              <w:rPr>
                <w:rFonts w:ascii="Arial" w:hAnsi="Arial" w:cs="Arial"/>
                <w:sz w:val="20"/>
                <w:szCs w:val="20"/>
              </w:rPr>
              <w:t>3</w:t>
            </w:r>
          </w:p>
          <w:p w14:paraId="1DD06716" w14:textId="77777777"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3 – 1</w:t>
            </w:r>
          </w:p>
          <w:p w14:paraId="5F0F7F72" w14:textId="7984AB2F"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4 – 1,</w:t>
            </w:r>
            <w:r w:rsidR="00D352B9">
              <w:rPr>
                <w:rFonts w:ascii="Arial" w:hAnsi="Arial" w:cs="Arial"/>
                <w:sz w:val="20"/>
                <w:szCs w:val="20"/>
              </w:rPr>
              <w:t xml:space="preserve"> </w:t>
            </w:r>
            <w:r w:rsidRPr="009D1855">
              <w:rPr>
                <w:rFonts w:ascii="Arial" w:hAnsi="Arial" w:cs="Arial"/>
                <w:sz w:val="20"/>
                <w:szCs w:val="20"/>
              </w:rPr>
              <w:t>2, 3</w:t>
            </w:r>
            <w:r w:rsidR="00F8305B">
              <w:rPr>
                <w:rFonts w:ascii="Arial" w:hAnsi="Arial" w:cs="Arial"/>
                <w:sz w:val="20"/>
                <w:szCs w:val="20"/>
              </w:rPr>
              <w:t>, 5</w:t>
            </w:r>
          </w:p>
          <w:p w14:paraId="70992B0D" w14:textId="77777777"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5 – 1</w:t>
            </w:r>
          </w:p>
        </w:tc>
      </w:tr>
      <w:tr w:rsidR="00B72C2A" w:rsidRPr="009D1855" w14:paraId="10FA9469" w14:textId="77777777" w:rsidTr="00B72C2A">
        <w:trPr>
          <w:trHeight w:val="1655"/>
        </w:trPr>
        <w:tc>
          <w:tcPr>
            <w:tcW w:w="3685" w:type="dxa"/>
          </w:tcPr>
          <w:p w14:paraId="3907C8CB" w14:textId="77777777" w:rsidR="009D1855" w:rsidRPr="009D1855" w:rsidRDefault="009D1855" w:rsidP="00D352B9">
            <w:pPr>
              <w:spacing w:before="60"/>
              <w:rPr>
                <w:rFonts w:ascii="Arial" w:hAnsi="Arial" w:cs="Arial"/>
                <w:sz w:val="20"/>
                <w:szCs w:val="20"/>
              </w:rPr>
            </w:pPr>
            <w:r w:rsidRPr="009D1855">
              <w:rPr>
                <w:rFonts w:ascii="Arial" w:hAnsi="Arial" w:cs="Arial"/>
                <w:sz w:val="20"/>
                <w:szCs w:val="20"/>
              </w:rPr>
              <w:t>S4 – Increased frequency and intensity of storms affecting local communities, business and the public requiring council support.</w:t>
            </w:r>
          </w:p>
          <w:p w14:paraId="7AAEF1DA" w14:textId="5A6BD43D" w:rsidR="009D1855" w:rsidRPr="009D1855" w:rsidRDefault="009D1855" w:rsidP="00B2793C">
            <w:pPr>
              <w:rPr>
                <w:rFonts w:ascii="Arial" w:hAnsi="Arial" w:cs="Arial"/>
                <w:sz w:val="20"/>
                <w:szCs w:val="20"/>
              </w:rPr>
            </w:pPr>
            <w:r w:rsidRPr="00B2793C">
              <w:rPr>
                <w:rFonts w:ascii="Arial" w:hAnsi="Arial" w:cs="Arial"/>
                <w:b/>
                <w:bCs/>
                <w:color w:val="FF0000"/>
                <w:sz w:val="20"/>
                <w:szCs w:val="20"/>
              </w:rPr>
              <w:t xml:space="preserve">Points to </w:t>
            </w:r>
            <w:proofErr w:type="gramStart"/>
            <w:r w:rsidRPr="00B2793C">
              <w:rPr>
                <w:rFonts w:ascii="Arial" w:hAnsi="Arial" w:cs="Arial"/>
                <w:b/>
                <w:bCs/>
                <w:color w:val="FF0000"/>
                <w:sz w:val="20"/>
                <w:szCs w:val="20"/>
              </w:rPr>
              <w:t>consider:</w:t>
            </w:r>
            <w:proofErr w:type="gramEnd"/>
            <w:r w:rsidRPr="009D1855">
              <w:rPr>
                <w:rFonts w:ascii="Arial" w:hAnsi="Arial" w:cs="Arial"/>
                <w:color w:val="FF0000"/>
                <w:sz w:val="20"/>
                <w:szCs w:val="20"/>
              </w:rPr>
              <w:t xml:space="preserve"> community support, mutual aid, emergency plan, </w:t>
            </w:r>
            <w:r w:rsidR="000D162F" w:rsidRPr="00C87888">
              <w:rPr>
                <w:rFonts w:ascii="Arial" w:hAnsi="Arial" w:cs="Arial"/>
                <w:color w:val="FF0000"/>
                <w:sz w:val="20"/>
                <w:szCs w:val="20"/>
              </w:rPr>
              <w:t>B</w:t>
            </w:r>
            <w:r w:rsidR="000D162F">
              <w:rPr>
                <w:rFonts w:ascii="Arial" w:hAnsi="Arial" w:cs="Arial"/>
                <w:color w:val="FF0000"/>
                <w:sz w:val="20"/>
                <w:szCs w:val="20"/>
              </w:rPr>
              <w:t>usiness Continuity Plan</w:t>
            </w:r>
            <w:r w:rsidR="000D162F" w:rsidRPr="00C87888">
              <w:rPr>
                <w:rFonts w:ascii="Arial" w:hAnsi="Arial" w:cs="Arial"/>
                <w:color w:val="FF0000"/>
                <w:sz w:val="20"/>
                <w:szCs w:val="20"/>
              </w:rPr>
              <w:t>s</w:t>
            </w:r>
            <w:r w:rsidR="00B2793C">
              <w:rPr>
                <w:rFonts w:ascii="Arial" w:hAnsi="Arial" w:cs="Arial"/>
                <w:color w:val="FF0000"/>
                <w:sz w:val="20"/>
                <w:szCs w:val="20"/>
              </w:rPr>
              <w:t>.</w:t>
            </w:r>
          </w:p>
        </w:tc>
        <w:tc>
          <w:tcPr>
            <w:tcW w:w="1842" w:type="dxa"/>
          </w:tcPr>
          <w:p w14:paraId="24813DCB" w14:textId="77777777" w:rsidR="009D1855" w:rsidRPr="009D1855" w:rsidRDefault="009D1855" w:rsidP="00D352B9">
            <w:pPr>
              <w:spacing w:before="60"/>
              <w:rPr>
                <w:rFonts w:ascii="Arial" w:hAnsi="Arial" w:cs="Arial"/>
                <w:sz w:val="20"/>
                <w:szCs w:val="20"/>
              </w:rPr>
            </w:pPr>
            <w:r w:rsidRPr="009D1855">
              <w:rPr>
                <w:rFonts w:ascii="Arial" w:hAnsi="Arial" w:cs="Arial"/>
                <w:sz w:val="20"/>
                <w:szCs w:val="20"/>
              </w:rPr>
              <w:t>Communities</w:t>
            </w:r>
          </w:p>
          <w:p w14:paraId="0D2C697E" w14:textId="568251A5" w:rsidR="009D1855" w:rsidRPr="009D1855" w:rsidRDefault="009D1855" w:rsidP="00D352B9">
            <w:pPr>
              <w:spacing w:before="60"/>
              <w:rPr>
                <w:rFonts w:ascii="Arial" w:hAnsi="Arial" w:cs="Arial"/>
                <w:sz w:val="20"/>
                <w:szCs w:val="20"/>
              </w:rPr>
            </w:pPr>
            <w:r w:rsidRPr="009D1855">
              <w:rPr>
                <w:rFonts w:ascii="Arial" w:hAnsi="Arial" w:cs="Arial"/>
                <w:sz w:val="20"/>
                <w:szCs w:val="20"/>
              </w:rPr>
              <w:t>Env Health,</w:t>
            </w:r>
            <w:r w:rsidR="00D352B9">
              <w:rPr>
                <w:rFonts w:ascii="Arial" w:hAnsi="Arial" w:cs="Arial"/>
                <w:sz w:val="20"/>
                <w:szCs w:val="20"/>
              </w:rPr>
              <w:br/>
            </w:r>
            <w:r w:rsidRPr="009D1855">
              <w:rPr>
                <w:rFonts w:ascii="Arial" w:hAnsi="Arial" w:cs="Arial"/>
                <w:sz w:val="20"/>
                <w:szCs w:val="20"/>
              </w:rPr>
              <w:t>Risk &amp; Emergency Planning</w:t>
            </w:r>
          </w:p>
        </w:tc>
        <w:tc>
          <w:tcPr>
            <w:tcW w:w="1134" w:type="dxa"/>
          </w:tcPr>
          <w:p w14:paraId="7BD7CAF4" w14:textId="77777777" w:rsidR="009D1855" w:rsidRPr="009D1855" w:rsidRDefault="009D1855" w:rsidP="00D352B9">
            <w:pPr>
              <w:spacing w:before="60"/>
              <w:ind w:left="318" w:hanging="318"/>
              <w:jc w:val="center"/>
              <w:rPr>
                <w:rFonts w:ascii="Arial" w:hAnsi="Arial" w:cs="Arial"/>
                <w:sz w:val="20"/>
                <w:szCs w:val="20"/>
              </w:rPr>
            </w:pPr>
            <w:r w:rsidRPr="009D1855">
              <w:rPr>
                <w:rFonts w:ascii="Arial" w:hAnsi="Arial" w:cs="Arial"/>
                <w:sz w:val="20"/>
                <w:szCs w:val="20"/>
              </w:rPr>
              <w:t>3</w:t>
            </w:r>
          </w:p>
        </w:tc>
        <w:tc>
          <w:tcPr>
            <w:tcW w:w="852" w:type="dxa"/>
          </w:tcPr>
          <w:p w14:paraId="2091FE16" w14:textId="77777777" w:rsidR="009D1855" w:rsidRPr="009D1855" w:rsidRDefault="009D1855" w:rsidP="00D352B9">
            <w:pPr>
              <w:spacing w:before="60"/>
              <w:ind w:left="318" w:hanging="318"/>
              <w:jc w:val="center"/>
              <w:rPr>
                <w:rFonts w:ascii="Arial" w:hAnsi="Arial" w:cs="Arial"/>
                <w:sz w:val="20"/>
                <w:szCs w:val="20"/>
              </w:rPr>
            </w:pPr>
            <w:r w:rsidRPr="009D1855">
              <w:rPr>
                <w:rFonts w:ascii="Arial" w:hAnsi="Arial" w:cs="Arial"/>
                <w:sz w:val="20"/>
                <w:szCs w:val="20"/>
              </w:rPr>
              <w:t>3</w:t>
            </w:r>
          </w:p>
        </w:tc>
        <w:tc>
          <w:tcPr>
            <w:tcW w:w="1133" w:type="dxa"/>
            <w:shd w:val="clear" w:color="auto" w:fill="FFF101"/>
          </w:tcPr>
          <w:p w14:paraId="1BCD46D2" w14:textId="77777777" w:rsidR="009D1855" w:rsidRPr="009D1855" w:rsidRDefault="009D1855" w:rsidP="00D352B9">
            <w:pPr>
              <w:spacing w:before="60"/>
              <w:ind w:left="318" w:hanging="318"/>
              <w:jc w:val="center"/>
              <w:rPr>
                <w:rFonts w:ascii="Arial" w:hAnsi="Arial" w:cs="Arial"/>
                <w:sz w:val="20"/>
                <w:szCs w:val="20"/>
              </w:rPr>
            </w:pPr>
            <w:r w:rsidRPr="009D1855">
              <w:rPr>
                <w:rFonts w:ascii="Arial" w:hAnsi="Arial" w:cs="Arial"/>
                <w:sz w:val="20"/>
                <w:szCs w:val="20"/>
              </w:rPr>
              <w:t>9</w:t>
            </w:r>
          </w:p>
        </w:tc>
        <w:tc>
          <w:tcPr>
            <w:tcW w:w="3261" w:type="dxa"/>
            <w:tcBorders>
              <w:right w:val="nil"/>
            </w:tcBorders>
            <w:shd w:val="clear" w:color="auto" w:fill="FFFFFF" w:themeFill="background1"/>
          </w:tcPr>
          <w:p w14:paraId="2D229BF0" w14:textId="77777777" w:rsidR="009D1855" w:rsidRPr="008F7EA9" w:rsidRDefault="009D1855" w:rsidP="008F7EA9">
            <w:pPr>
              <w:pStyle w:val="ListParagraph"/>
              <w:numPr>
                <w:ilvl w:val="0"/>
                <w:numId w:val="17"/>
              </w:numPr>
              <w:ind w:left="181" w:hanging="181"/>
              <w:rPr>
                <w:rFonts w:ascii="Arial" w:hAnsi="Arial" w:cs="Arial"/>
                <w:sz w:val="18"/>
                <w:szCs w:val="18"/>
              </w:rPr>
            </w:pPr>
            <w:r w:rsidRPr="008F7EA9">
              <w:rPr>
                <w:rFonts w:ascii="Arial" w:hAnsi="Arial" w:cs="Arial"/>
                <w:sz w:val="18"/>
                <w:szCs w:val="18"/>
              </w:rPr>
              <w:t>Weather alerts/monitoring and regional direction</w:t>
            </w:r>
          </w:p>
          <w:p w14:paraId="23C52220" w14:textId="77777777" w:rsidR="009D1855" w:rsidRPr="008F7EA9" w:rsidRDefault="009D1855" w:rsidP="008F7EA9">
            <w:pPr>
              <w:pStyle w:val="ListParagraph"/>
              <w:numPr>
                <w:ilvl w:val="0"/>
                <w:numId w:val="17"/>
              </w:numPr>
              <w:ind w:left="181" w:hanging="181"/>
              <w:rPr>
                <w:rFonts w:ascii="Arial" w:hAnsi="Arial" w:cs="Arial"/>
                <w:sz w:val="18"/>
                <w:szCs w:val="18"/>
              </w:rPr>
            </w:pPr>
            <w:r w:rsidRPr="008F7EA9">
              <w:rPr>
                <w:rFonts w:ascii="Arial" w:hAnsi="Arial" w:cs="Arial"/>
                <w:sz w:val="18"/>
                <w:szCs w:val="18"/>
              </w:rPr>
              <w:t>Emergency Plan</w:t>
            </w:r>
          </w:p>
          <w:p w14:paraId="5CBAFA98" w14:textId="77777777" w:rsidR="009D1855" w:rsidRPr="008F7EA9" w:rsidRDefault="009D1855" w:rsidP="008F7EA9">
            <w:pPr>
              <w:pStyle w:val="ListParagraph"/>
              <w:numPr>
                <w:ilvl w:val="0"/>
                <w:numId w:val="17"/>
              </w:numPr>
              <w:ind w:left="181" w:hanging="181"/>
              <w:rPr>
                <w:rFonts w:ascii="Arial" w:hAnsi="Arial" w:cs="Arial"/>
                <w:sz w:val="18"/>
                <w:szCs w:val="18"/>
              </w:rPr>
            </w:pPr>
            <w:r w:rsidRPr="008F7EA9">
              <w:rPr>
                <w:rFonts w:ascii="Arial" w:hAnsi="Arial" w:cs="Arial"/>
                <w:sz w:val="18"/>
                <w:szCs w:val="18"/>
              </w:rPr>
              <w:t>Support protocols &amp; mutual aid (multi-agency)</w:t>
            </w:r>
          </w:p>
        </w:tc>
        <w:tc>
          <w:tcPr>
            <w:tcW w:w="284" w:type="dxa"/>
            <w:tcBorders>
              <w:left w:val="nil"/>
            </w:tcBorders>
            <w:shd w:val="clear" w:color="auto" w:fill="FFFFFF" w:themeFill="background1"/>
          </w:tcPr>
          <w:p w14:paraId="0C2C7250" w14:textId="77777777" w:rsidR="009D1855" w:rsidRPr="009D1855" w:rsidRDefault="009D1855" w:rsidP="009D1855">
            <w:pPr>
              <w:ind w:left="315" w:hanging="315"/>
              <w:rPr>
                <w:rFonts w:ascii="Arial" w:hAnsi="Arial" w:cs="Arial"/>
                <w:sz w:val="20"/>
                <w:szCs w:val="20"/>
              </w:rPr>
            </w:pPr>
          </w:p>
        </w:tc>
        <w:tc>
          <w:tcPr>
            <w:tcW w:w="2693" w:type="dxa"/>
          </w:tcPr>
          <w:p w14:paraId="202A196B" w14:textId="39B1562B"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1 – 1,</w:t>
            </w:r>
            <w:r w:rsidR="00D352B9">
              <w:rPr>
                <w:rFonts w:ascii="Arial" w:hAnsi="Arial" w:cs="Arial"/>
                <w:sz w:val="20"/>
                <w:szCs w:val="20"/>
              </w:rPr>
              <w:t xml:space="preserve"> </w:t>
            </w:r>
            <w:r w:rsidRPr="009D1855">
              <w:rPr>
                <w:rFonts w:ascii="Arial" w:hAnsi="Arial" w:cs="Arial"/>
                <w:sz w:val="20"/>
                <w:szCs w:val="20"/>
              </w:rPr>
              <w:t>2,</w:t>
            </w:r>
            <w:r w:rsidR="00D352B9">
              <w:rPr>
                <w:rFonts w:ascii="Arial" w:hAnsi="Arial" w:cs="Arial"/>
                <w:sz w:val="20"/>
                <w:szCs w:val="20"/>
              </w:rPr>
              <w:t xml:space="preserve"> </w:t>
            </w:r>
            <w:r w:rsidRPr="009D1855">
              <w:rPr>
                <w:rFonts w:ascii="Arial" w:hAnsi="Arial" w:cs="Arial"/>
                <w:sz w:val="20"/>
                <w:szCs w:val="20"/>
              </w:rPr>
              <w:t>3,</w:t>
            </w:r>
            <w:r w:rsidR="00D352B9">
              <w:rPr>
                <w:rFonts w:ascii="Arial" w:hAnsi="Arial" w:cs="Arial"/>
                <w:sz w:val="20"/>
                <w:szCs w:val="20"/>
              </w:rPr>
              <w:t xml:space="preserve"> </w:t>
            </w:r>
            <w:r w:rsidRPr="009D1855">
              <w:rPr>
                <w:rFonts w:ascii="Arial" w:hAnsi="Arial" w:cs="Arial"/>
                <w:sz w:val="20"/>
                <w:szCs w:val="20"/>
              </w:rPr>
              <w:t>5,</w:t>
            </w:r>
            <w:r w:rsidR="00D352B9">
              <w:rPr>
                <w:rFonts w:ascii="Arial" w:hAnsi="Arial" w:cs="Arial"/>
                <w:sz w:val="20"/>
                <w:szCs w:val="20"/>
              </w:rPr>
              <w:t xml:space="preserve"> </w:t>
            </w:r>
            <w:r w:rsidRPr="009D1855">
              <w:rPr>
                <w:rFonts w:ascii="Arial" w:hAnsi="Arial" w:cs="Arial"/>
                <w:sz w:val="20"/>
                <w:szCs w:val="20"/>
              </w:rPr>
              <w:t>6,</w:t>
            </w:r>
            <w:r w:rsidR="00D352B9">
              <w:rPr>
                <w:rFonts w:ascii="Arial" w:hAnsi="Arial" w:cs="Arial"/>
                <w:sz w:val="20"/>
                <w:szCs w:val="20"/>
              </w:rPr>
              <w:t xml:space="preserve"> </w:t>
            </w:r>
            <w:r w:rsidRPr="009D1855">
              <w:rPr>
                <w:rFonts w:ascii="Arial" w:hAnsi="Arial" w:cs="Arial"/>
                <w:sz w:val="20"/>
                <w:szCs w:val="20"/>
              </w:rPr>
              <w:t>7,</w:t>
            </w:r>
            <w:r w:rsidR="00D352B9">
              <w:rPr>
                <w:rFonts w:ascii="Arial" w:hAnsi="Arial" w:cs="Arial"/>
                <w:sz w:val="20"/>
                <w:szCs w:val="20"/>
              </w:rPr>
              <w:t xml:space="preserve"> </w:t>
            </w:r>
            <w:r w:rsidRPr="009D1855">
              <w:rPr>
                <w:rFonts w:ascii="Arial" w:hAnsi="Arial" w:cs="Arial"/>
                <w:sz w:val="20"/>
                <w:szCs w:val="20"/>
              </w:rPr>
              <w:t>8</w:t>
            </w:r>
          </w:p>
          <w:p w14:paraId="0A1DD3C0" w14:textId="77777777"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2 – 2</w:t>
            </w:r>
          </w:p>
          <w:p w14:paraId="355110DE" w14:textId="77777777"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3 – 1</w:t>
            </w:r>
          </w:p>
          <w:p w14:paraId="0200DD42" w14:textId="77777777"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4 – 2</w:t>
            </w:r>
          </w:p>
          <w:p w14:paraId="7634E0D3" w14:textId="77777777" w:rsidR="009D1855" w:rsidRPr="009D1855" w:rsidRDefault="009D1855" w:rsidP="009D1855">
            <w:pPr>
              <w:ind w:left="315" w:hanging="315"/>
              <w:rPr>
                <w:rFonts w:ascii="Arial" w:hAnsi="Arial" w:cs="Arial"/>
                <w:sz w:val="20"/>
                <w:szCs w:val="20"/>
              </w:rPr>
            </w:pPr>
            <w:r w:rsidRPr="009D1855">
              <w:rPr>
                <w:rFonts w:ascii="Arial" w:hAnsi="Arial" w:cs="Arial"/>
                <w:sz w:val="20"/>
                <w:szCs w:val="20"/>
              </w:rPr>
              <w:t>Theme 5 – 1</w:t>
            </w:r>
          </w:p>
          <w:p w14:paraId="65A1F32B" w14:textId="77777777" w:rsidR="009D1855" w:rsidRPr="009D1855" w:rsidRDefault="009D1855" w:rsidP="009D1855">
            <w:pPr>
              <w:ind w:left="315" w:hanging="315"/>
              <w:rPr>
                <w:rFonts w:ascii="Arial" w:hAnsi="Arial" w:cs="Arial"/>
                <w:sz w:val="20"/>
                <w:szCs w:val="20"/>
              </w:rPr>
            </w:pPr>
          </w:p>
        </w:tc>
      </w:tr>
    </w:tbl>
    <w:p w14:paraId="47BA2FB2" w14:textId="5B00F1E1" w:rsidR="009D1855" w:rsidRDefault="008E4F2F" w:rsidP="00D73644">
      <w:pPr>
        <w:spacing w:after="60" w:line="276" w:lineRule="auto"/>
        <w:rPr>
          <w:rFonts w:ascii="Arial" w:hAnsi="Arial" w:cs="Arial"/>
        </w:rPr>
      </w:pPr>
      <w:r>
        <w:rPr>
          <w:rFonts w:ascii="Arial" w:hAnsi="Arial" w:cs="Arial"/>
          <w:noProof/>
          <w:sz w:val="56"/>
          <w:szCs w:val="56"/>
        </w:rPr>
        <mc:AlternateContent>
          <mc:Choice Requires="wps">
            <w:drawing>
              <wp:anchor distT="0" distB="0" distL="114300" distR="114300" simplePos="0" relativeHeight="251658294" behindDoc="0" locked="0" layoutInCell="1" allowOverlap="1" wp14:anchorId="502BA8F9" wp14:editId="286619FB">
                <wp:simplePos x="0" y="0"/>
                <wp:positionH relativeFrom="column">
                  <wp:posOffset>8688614</wp:posOffset>
                </wp:positionH>
                <wp:positionV relativeFrom="page">
                  <wp:posOffset>7118894</wp:posOffset>
                </wp:positionV>
                <wp:extent cx="1309370" cy="445135"/>
                <wp:effectExtent l="0" t="0" r="0" b="0"/>
                <wp:wrapNone/>
                <wp:docPr id="90" name="Text Box 90"/>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402046E2" w14:textId="77777777" w:rsidR="008E4F2F" w:rsidRPr="00945F61" w:rsidRDefault="008E4F2F" w:rsidP="008E4F2F">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w:t>
                            </w:r>
                            <w:r>
                              <w:rPr>
                                <w:rFonts w:ascii="Arial" w:hAnsi="Arial" w:cs="Arial"/>
                                <w:b/>
                                <w:bCs/>
                                <w:color w:val="00A049"/>
                              </w:rPr>
                              <w:t>8</w:t>
                            </w:r>
                          </w:p>
                          <w:p w14:paraId="314C1CF3" w14:textId="77777777" w:rsidR="008E4F2F" w:rsidRDefault="008E4F2F" w:rsidP="008E4F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BA8F9" id="Text Box 90" o:spid="_x0000_s1062" type="#_x0000_t202" style="position:absolute;margin-left:684.15pt;margin-top:560.55pt;width:103.1pt;height:35.0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" filled="f" stroked="f" strokeweight=".5pt">
                <v:textbox>
                  <w:txbxContent>
                    <w:p w14:paraId="402046E2" w14:textId="77777777" w:rsidR="008E4F2F" w:rsidRPr="00945F61" w:rsidRDefault="008E4F2F" w:rsidP="008E4F2F">
                      <w:pPr>
                        <w:rPr>
                          <w:rFonts w:ascii="Arial" w:hAnsi="Arial" w:cs="Arial"/>
                          <w:color w:val="000000" w:themeColor="text1"/>
                        </w:rPr>
                      </w:pPr>
                      <w:r w:rsidRPr="00945F61">
                        <w:rPr>
                          <w:rFonts w:ascii="Arial" w:hAnsi="Arial" w:cs="Arial"/>
                          <w:color w:val="000000" w:themeColor="text1"/>
                        </w:rPr>
                        <w:t xml:space="preserve">Page </w:t>
                      </w:r>
                      <w:r w:rsidRPr="004E3AE8">
                        <w:rPr>
                          <w:rFonts w:ascii="Arial" w:hAnsi="Arial" w:cs="Arial"/>
                          <w:b/>
                          <w:bCs/>
                          <w:color w:val="00A049"/>
                        </w:rPr>
                        <w:t>1</w:t>
                      </w:r>
                      <w:r>
                        <w:rPr>
                          <w:rFonts w:ascii="Arial" w:hAnsi="Arial" w:cs="Arial"/>
                          <w:b/>
                          <w:bCs/>
                          <w:color w:val="00A049"/>
                        </w:rPr>
                        <w:t>8</w:t>
                      </w:r>
                    </w:p>
                    <w:p w14:paraId="314C1CF3" w14:textId="77777777" w:rsidR="008E4F2F" w:rsidRDefault="008E4F2F" w:rsidP="008E4F2F"/>
                  </w:txbxContent>
                </v:textbox>
                <w10:wrap anchory="page"/>
              </v:shape>
            </w:pict>
          </mc:Fallback>
        </mc:AlternateContent>
      </w:r>
    </w:p>
    <w:p w14:paraId="0A18334E" w14:textId="3DD43F61" w:rsidR="008E4F2F" w:rsidRDefault="008E4F2F" w:rsidP="00D73644">
      <w:pPr>
        <w:spacing w:after="60" w:line="276" w:lineRule="auto"/>
        <w:rPr>
          <w:rFonts w:ascii="Arial" w:hAnsi="Arial" w:cs="Arial"/>
        </w:rPr>
      </w:pPr>
    </w:p>
    <w:tbl>
      <w:tblPr>
        <w:tblStyle w:val="TableGrid"/>
        <w:tblW w:w="14884" w:type="dxa"/>
        <w:tblInd w:w="-5" w:type="dxa"/>
        <w:tblLayout w:type="fixed"/>
        <w:tblLook w:val="04A0" w:firstRow="1" w:lastRow="0" w:firstColumn="1" w:lastColumn="0" w:noHBand="0" w:noVBand="1"/>
      </w:tblPr>
      <w:tblGrid>
        <w:gridCol w:w="3687"/>
        <w:gridCol w:w="1842"/>
        <w:gridCol w:w="1134"/>
        <w:gridCol w:w="993"/>
        <w:gridCol w:w="992"/>
        <w:gridCol w:w="3260"/>
        <w:gridCol w:w="284"/>
        <w:gridCol w:w="2692"/>
      </w:tblGrid>
      <w:tr w:rsidR="000236F9" w:rsidRPr="0094490B" w14:paraId="3B1ED9A4" w14:textId="77777777" w:rsidTr="000236F9">
        <w:trPr>
          <w:trHeight w:val="544"/>
        </w:trPr>
        <w:tc>
          <w:tcPr>
            <w:tcW w:w="14884" w:type="dxa"/>
            <w:gridSpan w:val="8"/>
            <w:shd w:val="clear" w:color="auto" w:fill="F7CAAC" w:themeFill="accent2" w:themeFillTint="66"/>
          </w:tcPr>
          <w:p w14:paraId="7FB76EB4" w14:textId="77777777" w:rsidR="000236F9" w:rsidRPr="000236F9" w:rsidRDefault="000236F9" w:rsidP="00791F4E">
            <w:pPr>
              <w:spacing w:before="120"/>
              <w:rPr>
                <w:rFonts w:ascii="Arial" w:hAnsi="Arial" w:cs="Arial"/>
              </w:rPr>
            </w:pPr>
            <w:r w:rsidRPr="000236F9">
              <w:rPr>
                <w:rFonts w:ascii="Arial" w:hAnsi="Arial" w:cs="Arial"/>
              </w:rPr>
              <w:lastRenderedPageBreak/>
              <w:t xml:space="preserve">Climate Hazard:  </w:t>
            </w:r>
            <w:r w:rsidRPr="000236F9">
              <w:rPr>
                <w:rFonts w:ascii="Arial" w:hAnsi="Arial" w:cs="Arial"/>
                <w:b/>
                <w:bCs/>
              </w:rPr>
              <w:t>Heatwave</w:t>
            </w:r>
            <w:r w:rsidRPr="000236F9">
              <w:rPr>
                <w:rFonts w:ascii="Arial" w:hAnsi="Arial" w:cs="Arial"/>
              </w:rPr>
              <w:t xml:space="preserve"> (increased temperature/low rainfall)</w:t>
            </w:r>
          </w:p>
        </w:tc>
      </w:tr>
      <w:tr w:rsidR="000236F9" w:rsidRPr="0094490B" w14:paraId="467E3315" w14:textId="77777777" w:rsidTr="000236F9">
        <w:tc>
          <w:tcPr>
            <w:tcW w:w="12192" w:type="dxa"/>
            <w:gridSpan w:val="7"/>
            <w:shd w:val="clear" w:color="auto" w:fill="D9D9D9" w:themeFill="background1" w:themeFillShade="D9"/>
          </w:tcPr>
          <w:p w14:paraId="1BD870FF" w14:textId="74DD7EAF" w:rsidR="000236F9" w:rsidRPr="000236F9" w:rsidRDefault="000236F9" w:rsidP="000236F9">
            <w:pPr>
              <w:spacing w:before="80" w:after="80"/>
              <w:rPr>
                <w:rFonts w:ascii="Arial" w:hAnsi="Arial" w:cs="Arial"/>
                <w:sz w:val="20"/>
                <w:szCs w:val="20"/>
              </w:rPr>
            </w:pPr>
            <w:r w:rsidRPr="000236F9">
              <w:rPr>
                <w:rFonts w:ascii="Arial" w:hAnsi="Arial" w:cs="Arial"/>
                <w:sz w:val="20"/>
                <w:szCs w:val="20"/>
              </w:rPr>
              <w:t xml:space="preserve">Projected Change:  Hotter, drier summers and warmer winters. </w:t>
            </w:r>
          </w:p>
        </w:tc>
        <w:tc>
          <w:tcPr>
            <w:tcW w:w="2692" w:type="dxa"/>
            <w:shd w:val="clear" w:color="auto" w:fill="D9D9D9" w:themeFill="background1" w:themeFillShade="D9"/>
          </w:tcPr>
          <w:p w14:paraId="5973B1F0" w14:textId="77777777" w:rsidR="000236F9" w:rsidRPr="0094490B" w:rsidRDefault="000236F9" w:rsidP="000236F9">
            <w:pPr>
              <w:spacing w:before="80" w:after="80"/>
              <w:jc w:val="center"/>
              <w:rPr>
                <w:sz w:val="20"/>
                <w:szCs w:val="20"/>
              </w:rPr>
            </w:pPr>
            <w:r w:rsidRPr="0094490B">
              <w:rPr>
                <w:sz w:val="20"/>
                <w:szCs w:val="20"/>
              </w:rPr>
              <w:t>Link with Adaptation</w:t>
            </w:r>
          </w:p>
        </w:tc>
      </w:tr>
      <w:tr w:rsidR="000236F9" w:rsidRPr="0094490B" w14:paraId="0691727C" w14:textId="77777777" w:rsidTr="00AD0D13">
        <w:trPr>
          <w:trHeight w:val="444"/>
        </w:trPr>
        <w:tc>
          <w:tcPr>
            <w:tcW w:w="3687" w:type="dxa"/>
            <w:vMerge w:val="restart"/>
          </w:tcPr>
          <w:p w14:paraId="70A252DD" w14:textId="332EF7D7" w:rsidR="000236F9" w:rsidRPr="000236F9" w:rsidRDefault="000236F9" w:rsidP="00E2385E">
            <w:pPr>
              <w:spacing w:before="200"/>
              <w:jc w:val="center"/>
              <w:rPr>
                <w:rFonts w:ascii="Arial" w:hAnsi="Arial" w:cs="Arial"/>
                <w:sz w:val="20"/>
                <w:szCs w:val="20"/>
              </w:rPr>
            </w:pPr>
            <w:r w:rsidRPr="000236F9">
              <w:rPr>
                <w:rFonts w:ascii="Arial" w:hAnsi="Arial" w:cs="Arial"/>
                <w:sz w:val="20"/>
                <w:szCs w:val="20"/>
              </w:rPr>
              <w:t>Risk Statement</w:t>
            </w:r>
            <w:r w:rsidR="00E2385E">
              <w:rPr>
                <w:rFonts w:ascii="Arial" w:hAnsi="Arial" w:cs="Arial"/>
                <w:sz w:val="20"/>
                <w:szCs w:val="20"/>
              </w:rPr>
              <w:br/>
            </w:r>
            <w:r w:rsidRPr="000236F9">
              <w:rPr>
                <w:rFonts w:ascii="Arial" w:hAnsi="Arial" w:cs="Arial"/>
                <w:sz w:val="20"/>
                <w:szCs w:val="20"/>
              </w:rPr>
              <w:t>(Impact and Consequence)</w:t>
            </w:r>
          </w:p>
        </w:tc>
        <w:tc>
          <w:tcPr>
            <w:tcW w:w="1842" w:type="dxa"/>
            <w:vMerge w:val="restart"/>
          </w:tcPr>
          <w:p w14:paraId="5491F27A" w14:textId="536EB9F6" w:rsidR="000236F9" w:rsidRPr="000236F9" w:rsidRDefault="000236F9" w:rsidP="000236F9">
            <w:pPr>
              <w:spacing w:before="80"/>
              <w:jc w:val="center"/>
              <w:rPr>
                <w:rFonts w:ascii="Arial" w:hAnsi="Arial" w:cs="Arial"/>
                <w:sz w:val="20"/>
                <w:szCs w:val="20"/>
              </w:rPr>
            </w:pPr>
            <w:r w:rsidRPr="000236F9">
              <w:rPr>
                <w:rFonts w:ascii="Arial" w:hAnsi="Arial" w:cs="Arial"/>
                <w:sz w:val="20"/>
                <w:szCs w:val="20"/>
              </w:rPr>
              <w:t>Relevant Internal Departments/</w:t>
            </w:r>
            <w:r>
              <w:rPr>
                <w:rFonts w:ascii="Arial" w:hAnsi="Arial" w:cs="Arial"/>
                <w:sz w:val="20"/>
                <w:szCs w:val="20"/>
              </w:rPr>
              <w:br/>
            </w:r>
            <w:r w:rsidRPr="000236F9">
              <w:rPr>
                <w:rFonts w:ascii="Arial" w:hAnsi="Arial" w:cs="Arial"/>
                <w:sz w:val="20"/>
                <w:szCs w:val="20"/>
              </w:rPr>
              <w:t>Service</w:t>
            </w:r>
          </w:p>
        </w:tc>
        <w:tc>
          <w:tcPr>
            <w:tcW w:w="3119" w:type="dxa"/>
            <w:gridSpan w:val="3"/>
          </w:tcPr>
          <w:p w14:paraId="4B7DF23C" w14:textId="77777777" w:rsidR="000236F9" w:rsidRPr="000236F9" w:rsidRDefault="000236F9" w:rsidP="000236F9">
            <w:pPr>
              <w:spacing w:before="80"/>
              <w:jc w:val="center"/>
              <w:rPr>
                <w:rFonts w:ascii="Arial" w:hAnsi="Arial" w:cs="Arial"/>
                <w:sz w:val="20"/>
                <w:szCs w:val="20"/>
              </w:rPr>
            </w:pPr>
            <w:r w:rsidRPr="000236F9">
              <w:rPr>
                <w:rFonts w:ascii="Arial" w:hAnsi="Arial" w:cs="Arial"/>
                <w:sz w:val="20"/>
                <w:szCs w:val="20"/>
              </w:rPr>
              <w:t>Inherent Risk</w:t>
            </w:r>
          </w:p>
        </w:tc>
        <w:tc>
          <w:tcPr>
            <w:tcW w:w="3260" w:type="dxa"/>
            <w:vMerge w:val="restart"/>
            <w:tcBorders>
              <w:right w:val="nil"/>
            </w:tcBorders>
            <w:shd w:val="clear" w:color="auto" w:fill="FFFFFF" w:themeFill="background1"/>
          </w:tcPr>
          <w:p w14:paraId="6B050D6B" w14:textId="31925241" w:rsidR="000236F9" w:rsidRPr="000236F9" w:rsidRDefault="000236F9" w:rsidP="000236F9">
            <w:pPr>
              <w:spacing w:before="80"/>
              <w:jc w:val="center"/>
              <w:rPr>
                <w:rFonts w:ascii="Arial" w:hAnsi="Arial" w:cs="Arial"/>
                <w:sz w:val="20"/>
                <w:szCs w:val="20"/>
              </w:rPr>
            </w:pPr>
            <w:r w:rsidRPr="000236F9">
              <w:rPr>
                <w:rFonts w:ascii="Arial" w:hAnsi="Arial" w:cs="Arial"/>
                <w:sz w:val="20"/>
                <w:szCs w:val="20"/>
              </w:rPr>
              <w:t>Control Measures</w:t>
            </w:r>
            <w:r>
              <w:rPr>
                <w:rFonts w:ascii="Arial" w:hAnsi="Arial" w:cs="Arial"/>
                <w:sz w:val="20"/>
                <w:szCs w:val="20"/>
              </w:rPr>
              <w:br/>
            </w:r>
            <w:r w:rsidRPr="000236F9">
              <w:rPr>
                <w:rFonts w:ascii="Arial" w:hAnsi="Arial" w:cs="Arial"/>
                <w:sz w:val="20"/>
                <w:szCs w:val="20"/>
              </w:rPr>
              <w:t>(current &amp; proposed policy and/or procedures)</w:t>
            </w:r>
          </w:p>
        </w:tc>
        <w:tc>
          <w:tcPr>
            <w:tcW w:w="284" w:type="dxa"/>
            <w:vMerge w:val="restart"/>
            <w:tcBorders>
              <w:left w:val="nil"/>
            </w:tcBorders>
            <w:shd w:val="clear" w:color="auto" w:fill="FFFFFF" w:themeFill="background1"/>
          </w:tcPr>
          <w:p w14:paraId="3BE0A993" w14:textId="77777777" w:rsidR="000236F9" w:rsidRPr="0094490B" w:rsidRDefault="000236F9" w:rsidP="000236F9">
            <w:pPr>
              <w:spacing w:before="80"/>
              <w:rPr>
                <w:sz w:val="20"/>
                <w:szCs w:val="20"/>
              </w:rPr>
            </w:pPr>
          </w:p>
          <w:p w14:paraId="34D63D40" w14:textId="77777777" w:rsidR="000236F9" w:rsidRPr="0094490B" w:rsidRDefault="000236F9" w:rsidP="000236F9">
            <w:pPr>
              <w:spacing w:before="80"/>
              <w:jc w:val="center"/>
              <w:rPr>
                <w:sz w:val="20"/>
                <w:szCs w:val="20"/>
              </w:rPr>
            </w:pPr>
          </w:p>
        </w:tc>
        <w:tc>
          <w:tcPr>
            <w:tcW w:w="2692" w:type="dxa"/>
            <w:vMerge w:val="restart"/>
          </w:tcPr>
          <w:p w14:paraId="712DD6AC" w14:textId="77777777" w:rsidR="000236F9" w:rsidRPr="000236F9" w:rsidRDefault="000236F9" w:rsidP="000236F9">
            <w:pPr>
              <w:spacing w:before="80"/>
              <w:jc w:val="center"/>
              <w:rPr>
                <w:rFonts w:ascii="Arial" w:hAnsi="Arial" w:cs="Arial"/>
                <w:sz w:val="20"/>
                <w:szCs w:val="20"/>
              </w:rPr>
            </w:pPr>
            <w:r w:rsidRPr="000236F9">
              <w:rPr>
                <w:rFonts w:ascii="Arial" w:hAnsi="Arial" w:cs="Arial"/>
                <w:sz w:val="20"/>
                <w:szCs w:val="20"/>
              </w:rPr>
              <w:t>Which adaptation plan actions are relevant to reduce each Risk?</w:t>
            </w:r>
          </w:p>
        </w:tc>
      </w:tr>
      <w:tr w:rsidR="000236F9" w:rsidRPr="0094490B" w14:paraId="046E5AE0" w14:textId="77777777" w:rsidTr="00AD0D13">
        <w:trPr>
          <w:trHeight w:val="487"/>
        </w:trPr>
        <w:tc>
          <w:tcPr>
            <w:tcW w:w="3687" w:type="dxa"/>
            <w:vMerge/>
          </w:tcPr>
          <w:p w14:paraId="14E1A50A" w14:textId="77777777" w:rsidR="000236F9" w:rsidRPr="000236F9" w:rsidRDefault="000236F9" w:rsidP="005A6B20">
            <w:pPr>
              <w:rPr>
                <w:rFonts w:ascii="Arial" w:hAnsi="Arial" w:cs="Arial"/>
                <w:sz w:val="20"/>
                <w:szCs w:val="20"/>
              </w:rPr>
            </w:pPr>
          </w:p>
        </w:tc>
        <w:tc>
          <w:tcPr>
            <w:tcW w:w="1842" w:type="dxa"/>
            <w:vMerge/>
          </w:tcPr>
          <w:p w14:paraId="2F8527A2" w14:textId="77777777" w:rsidR="000236F9" w:rsidRPr="000236F9" w:rsidRDefault="000236F9" w:rsidP="005A6B20">
            <w:pPr>
              <w:rPr>
                <w:rFonts w:ascii="Arial" w:hAnsi="Arial" w:cs="Arial"/>
                <w:sz w:val="20"/>
                <w:szCs w:val="20"/>
              </w:rPr>
            </w:pPr>
          </w:p>
        </w:tc>
        <w:tc>
          <w:tcPr>
            <w:tcW w:w="1134" w:type="dxa"/>
          </w:tcPr>
          <w:p w14:paraId="224E31C4" w14:textId="77777777" w:rsidR="000236F9" w:rsidRPr="000236F9" w:rsidRDefault="000236F9" w:rsidP="000236F9">
            <w:pPr>
              <w:spacing w:before="60"/>
              <w:jc w:val="center"/>
              <w:rPr>
                <w:rFonts w:ascii="Arial" w:hAnsi="Arial" w:cs="Arial"/>
                <w:sz w:val="20"/>
                <w:szCs w:val="20"/>
              </w:rPr>
            </w:pPr>
            <w:r w:rsidRPr="000236F9">
              <w:rPr>
                <w:rFonts w:ascii="Arial" w:hAnsi="Arial" w:cs="Arial"/>
                <w:sz w:val="20"/>
                <w:szCs w:val="20"/>
              </w:rPr>
              <w:t>Likelihood</w:t>
            </w:r>
          </w:p>
        </w:tc>
        <w:tc>
          <w:tcPr>
            <w:tcW w:w="993" w:type="dxa"/>
          </w:tcPr>
          <w:p w14:paraId="2CD803B9" w14:textId="77777777" w:rsidR="000236F9" w:rsidRPr="000236F9" w:rsidRDefault="000236F9" w:rsidP="000236F9">
            <w:pPr>
              <w:spacing w:before="60"/>
              <w:jc w:val="center"/>
              <w:rPr>
                <w:rFonts w:ascii="Arial" w:hAnsi="Arial" w:cs="Arial"/>
                <w:sz w:val="20"/>
                <w:szCs w:val="20"/>
              </w:rPr>
            </w:pPr>
            <w:r w:rsidRPr="000236F9">
              <w:rPr>
                <w:rFonts w:ascii="Arial" w:hAnsi="Arial" w:cs="Arial"/>
                <w:sz w:val="20"/>
                <w:szCs w:val="20"/>
              </w:rPr>
              <w:t>Impact</w:t>
            </w:r>
          </w:p>
        </w:tc>
        <w:tc>
          <w:tcPr>
            <w:tcW w:w="992" w:type="dxa"/>
          </w:tcPr>
          <w:p w14:paraId="761389AD" w14:textId="77777777" w:rsidR="000236F9" w:rsidRPr="000236F9" w:rsidRDefault="000236F9" w:rsidP="005A6B20">
            <w:pPr>
              <w:jc w:val="center"/>
              <w:rPr>
                <w:rFonts w:ascii="Arial" w:hAnsi="Arial" w:cs="Arial"/>
                <w:sz w:val="20"/>
                <w:szCs w:val="20"/>
              </w:rPr>
            </w:pPr>
            <w:r w:rsidRPr="000236F9">
              <w:rPr>
                <w:rFonts w:ascii="Arial" w:hAnsi="Arial" w:cs="Arial"/>
                <w:sz w:val="20"/>
                <w:szCs w:val="20"/>
              </w:rPr>
              <w:t>Risk Score</w:t>
            </w:r>
          </w:p>
        </w:tc>
        <w:tc>
          <w:tcPr>
            <w:tcW w:w="3260" w:type="dxa"/>
            <w:vMerge/>
            <w:tcBorders>
              <w:right w:val="nil"/>
            </w:tcBorders>
            <w:shd w:val="clear" w:color="auto" w:fill="FFFFFF" w:themeFill="background1"/>
          </w:tcPr>
          <w:p w14:paraId="669597E6" w14:textId="77777777" w:rsidR="000236F9" w:rsidRPr="000236F9" w:rsidRDefault="000236F9" w:rsidP="005A6B20">
            <w:pPr>
              <w:rPr>
                <w:rFonts w:ascii="Arial" w:hAnsi="Arial" w:cs="Arial"/>
                <w:sz w:val="20"/>
                <w:szCs w:val="20"/>
              </w:rPr>
            </w:pPr>
          </w:p>
        </w:tc>
        <w:tc>
          <w:tcPr>
            <w:tcW w:w="284" w:type="dxa"/>
            <w:vMerge/>
            <w:tcBorders>
              <w:left w:val="nil"/>
            </w:tcBorders>
            <w:shd w:val="clear" w:color="auto" w:fill="FFFFFF" w:themeFill="background1"/>
          </w:tcPr>
          <w:p w14:paraId="13F13BAF" w14:textId="77777777" w:rsidR="000236F9" w:rsidRPr="0094490B" w:rsidRDefault="000236F9" w:rsidP="005A6B20">
            <w:pPr>
              <w:rPr>
                <w:sz w:val="20"/>
                <w:szCs w:val="20"/>
              </w:rPr>
            </w:pPr>
          </w:p>
        </w:tc>
        <w:tc>
          <w:tcPr>
            <w:tcW w:w="2692" w:type="dxa"/>
            <w:vMerge/>
          </w:tcPr>
          <w:p w14:paraId="288B55FC" w14:textId="77777777" w:rsidR="000236F9" w:rsidRPr="0094490B" w:rsidRDefault="000236F9" w:rsidP="005A6B20">
            <w:pPr>
              <w:rPr>
                <w:sz w:val="20"/>
                <w:szCs w:val="20"/>
              </w:rPr>
            </w:pPr>
          </w:p>
        </w:tc>
      </w:tr>
      <w:tr w:rsidR="000236F9" w:rsidRPr="0094490B" w14:paraId="78978A29" w14:textId="77777777" w:rsidTr="00FA4D2A">
        <w:trPr>
          <w:trHeight w:val="1747"/>
        </w:trPr>
        <w:tc>
          <w:tcPr>
            <w:tcW w:w="3687" w:type="dxa"/>
          </w:tcPr>
          <w:p w14:paraId="18A0EAF1" w14:textId="77777777" w:rsidR="000236F9" w:rsidRPr="00791F4E" w:rsidRDefault="000236F9" w:rsidP="005A6B20">
            <w:pPr>
              <w:rPr>
                <w:rFonts w:ascii="Arial" w:hAnsi="Arial" w:cs="Arial"/>
                <w:sz w:val="19"/>
                <w:szCs w:val="19"/>
              </w:rPr>
            </w:pPr>
            <w:r w:rsidRPr="00791F4E">
              <w:rPr>
                <w:rFonts w:ascii="Arial" w:hAnsi="Arial" w:cs="Arial"/>
                <w:sz w:val="19"/>
                <w:szCs w:val="19"/>
              </w:rPr>
              <w:t>H1 – Increased frequency of high temperatures causing drought, increased water demand, increased costs, water rationing and affecting green infrastructure, council facilities, parks, golf courses, outdoor facilities and increased risk of wildfires.</w:t>
            </w:r>
          </w:p>
          <w:p w14:paraId="7061CF6D" w14:textId="0BA14CE9" w:rsidR="000236F9" w:rsidRPr="00FA4D2A" w:rsidRDefault="000236F9" w:rsidP="005A6B20">
            <w:pPr>
              <w:rPr>
                <w:rFonts w:ascii="Arial" w:hAnsi="Arial" w:cs="Arial"/>
                <w:spacing w:val="-4"/>
                <w:sz w:val="19"/>
                <w:szCs w:val="19"/>
              </w:rPr>
            </w:pPr>
            <w:r w:rsidRPr="00FA4D2A">
              <w:rPr>
                <w:rFonts w:ascii="Arial" w:hAnsi="Arial" w:cs="Arial"/>
                <w:b/>
                <w:bCs/>
                <w:color w:val="FF0000"/>
                <w:spacing w:val="-4"/>
                <w:sz w:val="19"/>
                <w:szCs w:val="19"/>
              </w:rPr>
              <w:t xml:space="preserve">Points to </w:t>
            </w:r>
            <w:proofErr w:type="gramStart"/>
            <w:r w:rsidRPr="00FA4D2A">
              <w:rPr>
                <w:rFonts w:ascii="Arial" w:hAnsi="Arial" w:cs="Arial"/>
                <w:b/>
                <w:bCs/>
                <w:color w:val="FF0000"/>
                <w:spacing w:val="-4"/>
                <w:sz w:val="19"/>
                <w:szCs w:val="19"/>
              </w:rPr>
              <w:t>consider:</w:t>
            </w:r>
            <w:proofErr w:type="gramEnd"/>
            <w:r w:rsidRPr="00FA4D2A">
              <w:rPr>
                <w:rFonts w:ascii="Arial" w:hAnsi="Arial" w:cs="Arial"/>
                <w:color w:val="FF0000"/>
                <w:spacing w:val="-4"/>
                <w:sz w:val="19"/>
                <w:szCs w:val="19"/>
              </w:rPr>
              <w:t xml:space="preserve"> water supplies, building needs, cemeteries, pitches, parks, financial implications, events</w:t>
            </w:r>
            <w:r w:rsidR="00B2793C" w:rsidRPr="00FA4D2A">
              <w:rPr>
                <w:rFonts w:ascii="Arial" w:hAnsi="Arial" w:cs="Arial"/>
                <w:color w:val="FF0000"/>
                <w:spacing w:val="-4"/>
                <w:sz w:val="19"/>
                <w:szCs w:val="19"/>
              </w:rPr>
              <w:t xml:space="preserve"> / </w:t>
            </w:r>
            <w:r w:rsidR="00B2793C" w:rsidRPr="00FA4D2A">
              <w:rPr>
                <w:rFonts w:ascii="Arial" w:hAnsi="Arial" w:cs="Arial"/>
                <w:color w:val="FF0000"/>
                <w:spacing w:val="-4"/>
                <w:sz w:val="20"/>
                <w:szCs w:val="20"/>
              </w:rPr>
              <w:t>Safety Advisory Group</w:t>
            </w:r>
            <w:r w:rsidRPr="00FA4D2A">
              <w:rPr>
                <w:rFonts w:ascii="Arial" w:hAnsi="Arial" w:cs="Arial"/>
                <w:color w:val="FF0000"/>
                <w:spacing w:val="-4"/>
                <w:sz w:val="19"/>
                <w:szCs w:val="19"/>
              </w:rPr>
              <w:t>, contingency plans</w:t>
            </w:r>
            <w:r w:rsidR="00FA4D2A" w:rsidRPr="00FA4D2A">
              <w:rPr>
                <w:rFonts w:ascii="Arial" w:hAnsi="Arial" w:cs="Arial"/>
                <w:color w:val="FF0000"/>
                <w:spacing w:val="-4"/>
                <w:sz w:val="19"/>
                <w:szCs w:val="19"/>
              </w:rPr>
              <w:t>.</w:t>
            </w:r>
          </w:p>
        </w:tc>
        <w:tc>
          <w:tcPr>
            <w:tcW w:w="1842" w:type="dxa"/>
          </w:tcPr>
          <w:p w14:paraId="735F8B6B" w14:textId="77777777" w:rsidR="000236F9" w:rsidRPr="000236F9" w:rsidRDefault="000236F9" w:rsidP="00E2385E">
            <w:pPr>
              <w:spacing w:before="60"/>
              <w:rPr>
                <w:rFonts w:ascii="Arial" w:hAnsi="Arial" w:cs="Arial"/>
                <w:sz w:val="20"/>
                <w:szCs w:val="20"/>
              </w:rPr>
            </w:pPr>
            <w:r w:rsidRPr="000236F9">
              <w:rPr>
                <w:rFonts w:ascii="Arial" w:hAnsi="Arial" w:cs="Arial"/>
                <w:sz w:val="20"/>
                <w:szCs w:val="20"/>
              </w:rPr>
              <w:t>All Departments with responsibility for assets, facilities, functions and events</w:t>
            </w:r>
          </w:p>
        </w:tc>
        <w:tc>
          <w:tcPr>
            <w:tcW w:w="1134" w:type="dxa"/>
          </w:tcPr>
          <w:p w14:paraId="33748DC5" w14:textId="77777777" w:rsidR="000236F9" w:rsidRPr="000236F9" w:rsidRDefault="000236F9" w:rsidP="00E2385E">
            <w:pPr>
              <w:spacing w:before="60"/>
              <w:jc w:val="center"/>
              <w:rPr>
                <w:rFonts w:ascii="Arial" w:hAnsi="Arial" w:cs="Arial"/>
                <w:sz w:val="20"/>
                <w:szCs w:val="20"/>
              </w:rPr>
            </w:pPr>
            <w:r w:rsidRPr="000236F9">
              <w:rPr>
                <w:rFonts w:ascii="Arial" w:hAnsi="Arial" w:cs="Arial"/>
                <w:sz w:val="20"/>
                <w:szCs w:val="20"/>
              </w:rPr>
              <w:t>3</w:t>
            </w:r>
          </w:p>
        </w:tc>
        <w:tc>
          <w:tcPr>
            <w:tcW w:w="993" w:type="dxa"/>
          </w:tcPr>
          <w:p w14:paraId="196F88D3" w14:textId="77777777" w:rsidR="000236F9" w:rsidRPr="000236F9" w:rsidRDefault="000236F9" w:rsidP="00E2385E">
            <w:pPr>
              <w:spacing w:before="60"/>
              <w:jc w:val="center"/>
              <w:rPr>
                <w:rFonts w:ascii="Arial" w:hAnsi="Arial" w:cs="Arial"/>
                <w:sz w:val="20"/>
                <w:szCs w:val="20"/>
              </w:rPr>
            </w:pPr>
            <w:r w:rsidRPr="000236F9">
              <w:rPr>
                <w:rFonts w:ascii="Arial" w:hAnsi="Arial" w:cs="Arial"/>
                <w:sz w:val="20"/>
                <w:szCs w:val="20"/>
              </w:rPr>
              <w:t>3</w:t>
            </w:r>
          </w:p>
        </w:tc>
        <w:tc>
          <w:tcPr>
            <w:tcW w:w="992" w:type="dxa"/>
            <w:shd w:val="clear" w:color="auto" w:fill="FFF101"/>
          </w:tcPr>
          <w:p w14:paraId="66E0BA5A" w14:textId="77777777" w:rsidR="000236F9" w:rsidRPr="000236F9" w:rsidRDefault="000236F9" w:rsidP="00E2385E">
            <w:pPr>
              <w:spacing w:before="60"/>
              <w:jc w:val="center"/>
              <w:rPr>
                <w:rFonts w:ascii="Arial" w:hAnsi="Arial" w:cs="Arial"/>
                <w:sz w:val="20"/>
                <w:szCs w:val="20"/>
              </w:rPr>
            </w:pPr>
            <w:r w:rsidRPr="000236F9">
              <w:rPr>
                <w:rFonts w:ascii="Arial" w:hAnsi="Arial" w:cs="Arial"/>
                <w:sz w:val="20"/>
                <w:szCs w:val="20"/>
              </w:rPr>
              <w:t>9</w:t>
            </w:r>
          </w:p>
        </w:tc>
        <w:tc>
          <w:tcPr>
            <w:tcW w:w="3260" w:type="dxa"/>
            <w:tcBorders>
              <w:right w:val="nil"/>
            </w:tcBorders>
            <w:shd w:val="clear" w:color="auto" w:fill="FFFFFF" w:themeFill="background1"/>
          </w:tcPr>
          <w:p w14:paraId="5659F545" w14:textId="77777777" w:rsidR="000236F9" w:rsidRPr="000236F9" w:rsidRDefault="000236F9" w:rsidP="00E2385E">
            <w:pPr>
              <w:pStyle w:val="ListParagraph"/>
              <w:numPr>
                <w:ilvl w:val="0"/>
                <w:numId w:val="18"/>
              </w:numPr>
              <w:spacing w:before="60"/>
              <w:ind w:left="318" w:hanging="284"/>
              <w:rPr>
                <w:rFonts w:ascii="Arial" w:hAnsi="Arial" w:cs="Arial"/>
                <w:sz w:val="18"/>
                <w:szCs w:val="18"/>
              </w:rPr>
            </w:pPr>
            <w:r w:rsidRPr="000236F9">
              <w:rPr>
                <w:rFonts w:ascii="Arial" w:hAnsi="Arial" w:cs="Arial"/>
                <w:sz w:val="18"/>
                <w:szCs w:val="18"/>
              </w:rPr>
              <w:t>Current borehole</w:t>
            </w:r>
          </w:p>
          <w:p w14:paraId="54234B74" w14:textId="77777777" w:rsidR="000236F9" w:rsidRPr="000236F9" w:rsidRDefault="000236F9" w:rsidP="000236F9">
            <w:pPr>
              <w:pStyle w:val="ListParagraph"/>
              <w:numPr>
                <w:ilvl w:val="0"/>
                <w:numId w:val="18"/>
              </w:numPr>
              <w:ind w:left="317" w:hanging="283"/>
              <w:rPr>
                <w:rFonts w:ascii="Arial" w:hAnsi="Arial" w:cs="Arial"/>
                <w:sz w:val="18"/>
                <w:szCs w:val="18"/>
              </w:rPr>
            </w:pPr>
            <w:r w:rsidRPr="000236F9">
              <w:rPr>
                <w:rFonts w:ascii="Arial" w:hAnsi="Arial" w:cs="Arial"/>
                <w:sz w:val="18"/>
                <w:szCs w:val="18"/>
              </w:rPr>
              <w:t>Communications</w:t>
            </w:r>
          </w:p>
          <w:p w14:paraId="691296DA" w14:textId="77777777" w:rsidR="000236F9" w:rsidRPr="000236F9" w:rsidRDefault="000236F9" w:rsidP="000236F9">
            <w:pPr>
              <w:pStyle w:val="ListParagraph"/>
              <w:numPr>
                <w:ilvl w:val="0"/>
                <w:numId w:val="18"/>
              </w:numPr>
              <w:ind w:left="317" w:hanging="283"/>
              <w:rPr>
                <w:rFonts w:ascii="Arial" w:hAnsi="Arial" w:cs="Arial"/>
                <w:sz w:val="18"/>
                <w:szCs w:val="18"/>
              </w:rPr>
            </w:pPr>
            <w:r w:rsidRPr="000236F9">
              <w:rPr>
                <w:rFonts w:ascii="Arial" w:hAnsi="Arial" w:cs="Arial"/>
                <w:sz w:val="18"/>
                <w:szCs w:val="18"/>
              </w:rPr>
              <w:t>Rainwater harvesting</w:t>
            </w:r>
          </w:p>
          <w:p w14:paraId="093210C0" w14:textId="77777777" w:rsidR="000236F9" w:rsidRPr="000236F9" w:rsidRDefault="000236F9" w:rsidP="000236F9">
            <w:pPr>
              <w:pStyle w:val="ListParagraph"/>
              <w:numPr>
                <w:ilvl w:val="0"/>
                <w:numId w:val="18"/>
              </w:numPr>
              <w:ind w:left="317" w:hanging="283"/>
              <w:rPr>
                <w:rFonts w:ascii="Arial" w:hAnsi="Arial" w:cs="Arial"/>
                <w:sz w:val="18"/>
                <w:szCs w:val="18"/>
              </w:rPr>
            </w:pPr>
            <w:r w:rsidRPr="000236F9">
              <w:rPr>
                <w:rFonts w:ascii="Arial" w:hAnsi="Arial" w:cs="Arial"/>
                <w:sz w:val="18"/>
                <w:szCs w:val="18"/>
              </w:rPr>
              <w:t>Developing procedures for pitches, golf courses and bedding plants to ensure continuity</w:t>
            </w:r>
          </w:p>
          <w:p w14:paraId="60B94A46" w14:textId="77777777" w:rsidR="000236F9" w:rsidRPr="000236F9" w:rsidRDefault="000236F9" w:rsidP="000236F9">
            <w:pPr>
              <w:pStyle w:val="ListParagraph"/>
              <w:numPr>
                <w:ilvl w:val="0"/>
                <w:numId w:val="18"/>
              </w:numPr>
              <w:ind w:left="317" w:hanging="283"/>
              <w:rPr>
                <w:rFonts w:ascii="Arial" w:hAnsi="Arial" w:cs="Arial"/>
                <w:sz w:val="18"/>
                <w:szCs w:val="18"/>
              </w:rPr>
            </w:pPr>
            <w:r w:rsidRPr="000236F9">
              <w:rPr>
                <w:rFonts w:ascii="Arial" w:hAnsi="Arial" w:cs="Arial"/>
                <w:sz w:val="18"/>
                <w:szCs w:val="18"/>
              </w:rPr>
              <w:t>Business continuity plans</w:t>
            </w:r>
          </w:p>
        </w:tc>
        <w:tc>
          <w:tcPr>
            <w:tcW w:w="284" w:type="dxa"/>
            <w:tcBorders>
              <w:left w:val="nil"/>
            </w:tcBorders>
            <w:shd w:val="clear" w:color="auto" w:fill="FFFFFF" w:themeFill="background1"/>
          </w:tcPr>
          <w:p w14:paraId="3F6345EF" w14:textId="77777777" w:rsidR="000236F9" w:rsidRPr="0094490B" w:rsidRDefault="000236F9" w:rsidP="005A6B20">
            <w:pPr>
              <w:rPr>
                <w:sz w:val="20"/>
                <w:szCs w:val="20"/>
              </w:rPr>
            </w:pPr>
          </w:p>
        </w:tc>
        <w:tc>
          <w:tcPr>
            <w:tcW w:w="2692" w:type="dxa"/>
          </w:tcPr>
          <w:p w14:paraId="5E7EA7E1" w14:textId="0F01D026" w:rsidR="000236F9" w:rsidRPr="00E2385E" w:rsidRDefault="000236F9" w:rsidP="00E2385E">
            <w:pPr>
              <w:spacing w:before="60"/>
              <w:rPr>
                <w:rFonts w:ascii="Arial" w:hAnsi="Arial" w:cs="Arial"/>
                <w:sz w:val="20"/>
                <w:szCs w:val="20"/>
              </w:rPr>
            </w:pPr>
            <w:r w:rsidRPr="00E2385E">
              <w:rPr>
                <w:rFonts w:ascii="Arial" w:hAnsi="Arial" w:cs="Arial"/>
                <w:sz w:val="20"/>
                <w:szCs w:val="20"/>
              </w:rPr>
              <w:t>Theme 1 – 2, 3, 4, 7, 9</w:t>
            </w:r>
          </w:p>
          <w:p w14:paraId="3BFB5C92" w14:textId="77777777" w:rsidR="000236F9" w:rsidRPr="00E2385E" w:rsidRDefault="000236F9" w:rsidP="005A6B20">
            <w:pPr>
              <w:rPr>
                <w:rFonts w:ascii="Arial" w:hAnsi="Arial" w:cs="Arial"/>
                <w:sz w:val="20"/>
                <w:szCs w:val="20"/>
              </w:rPr>
            </w:pPr>
            <w:r w:rsidRPr="00E2385E">
              <w:rPr>
                <w:rFonts w:ascii="Arial" w:hAnsi="Arial" w:cs="Arial"/>
                <w:sz w:val="20"/>
                <w:szCs w:val="20"/>
              </w:rPr>
              <w:t>Theme 2 – 2</w:t>
            </w:r>
          </w:p>
          <w:p w14:paraId="351B3437" w14:textId="79ACA93D" w:rsidR="000236F9" w:rsidRPr="00E2385E" w:rsidRDefault="000236F9" w:rsidP="005A6B20">
            <w:pPr>
              <w:rPr>
                <w:rFonts w:ascii="Arial" w:hAnsi="Arial" w:cs="Arial"/>
                <w:sz w:val="20"/>
                <w:szCs w:val="20"/>
              </w:rPr>
            </w:pPr>
            <w:r w:rsidRPr="00E2385E">
              <w:rPr>
                <w:rFonts w:ascii="Arial" w:hAnsi="Arial" w:cs="Arial"/>
                <w:sz w:val="20"/>
                <w:szCs w:val="20"/>
              </w:rPr>
              <w:t>Theme 4 – 1, 2</w:t>
            </w:r>
          </w:p>
          <w:p w14:paraId="6FAF0063" w14:textId="77777777" w:rsidR="000236F9" w:rsidRPr="00E2385E" w:rsidRDefault="000236F9" w:rsidP="005A6B20">
            <w:pPr>
              <w:rPr>
                <w:rFonts w:ascii="Arial" w:hAnsi="Arial" w:cs="Arial"/>
                <w:sz w:val="20"/>
                <w:szCs w:val="20"/>
              </w:rPr>
            </w:pPr>
            <w:r w:rsidRPr="00E2385E">
              <w:rPr>
                <w:rFonts w:ascii="Arial" w:hAnsi="Arial" w:cs="Arial"/>
                <w:sz w:val="20"/>
                <w:szCs w:val="20"/>
              </w:rPr>
              <w:t>Theme 5 – 1</w:t>
            </w:r>
          </w:p>
          <w:p w14:paraId="27AED113" w14:textId="77777777" w:rsidR="000236F9" w:rsidRPr="00E2385E" w:rsidRDefault="000236F9" w:rsidP="005A6B20">
            <w:pPr>
              <w:rPr>
                <w:rFonts w:ascii="Arial" w:hAnsi="Arial" w:cs="Arial"/>
                <w:sz w:val="20"/>
                <w:szCs w:val="20"/>
              </w:rPr>
            </w:pPr>
            <w:r w:rsidRPr="00E2385E">
              <w:rPr>
                <w:rFonts w:ascii="Arial" w:hAnsi="Arial" w:cs="Arial"/>
                <w:sz w:val="20"/>
                <w:szCs w:val="20"/>
              </w:rPr>
              <w:t>Theme 6 – 3</w:t>
            </w:r>
          </w:p>
        </w:tc>
      </w:tr>
      <w:tr w:rsidR="000236F9" w:rsidRPr="0094490B" w14:paraId="77B8D0D0" w14:textId="77777777" w:rsidTr="00AD0D13">
        <w:tc>
          <w:tcPr>
            <w:tcW w:w="3687" w:type="dxa"/>
          </w:tcPr>
          <w:p w14:paraId="689C32F0" w14:textId="77777777" w:rsidR="000236F9" w:rsidRPr="00791F4E" w:rsidRDefault="000236F9" w:rsidP="005A6B20">
            <w:pPr>
              <w:rPr>
                <w:rFonts w:ascii="Arial" w:hAnsi="Arial" w:cs="Arial"/>
                <w:sz w:val="19"/>
                <w:szCs w:val="19"/>
              </w:rPr>
            </w:pPr>
            <w:r w:rsidRPr="00791F4E">
              <w:rPr>
                <w:rFonts w:ascii="Arial" w:hAnsi="Arial" w:cs="Arial"/>
                <w:sz w:val="19"/>
                <w:szCs w:val="19"/>
              </w:rPr>
              <w:t>H2 – Increased frequency of high temperatures impacting council assets, people/staff and business resulting in increased air conditioning use, reduced productivity, hydration requirement, sun protection, heat exhaustion and appropriate protection including PPE.</w:t>
            </w:r>
          </w:p>
          <w:p w14:paraId="4B5B1EB1" w14:textId="77777777" w:rsidR="000236F9" w:rsidRPr="00791F4E" w:rsidRDefault="000236F9" w:rsidP="005A6B20">
            <w:pPr>
              <w:rPr>
                <w:rFonts w:ascii="Arial" w:hAnsi="Arial" w:cs="Arial"/>
                <w:sz w:val="19"/>
                <w:szCs w:val="19"/>
              </w:rPr>
            </w:pPr>
            <w:r w:rsidRPr="00791F4E">
              <w:rPr>
                <w:rFonts w:ascii="Arial" w:hAnsi="Arial" w:cs="Arial"/>
                <w:b/>
                <w:bCs/>
                <w:color w:val="FF0000"/>
                <w:sz w:val="19"/>
                <w:szCs w:val="19"/>
              </w:rPr>
              <w:t xml:space="preserve">Points to </w:t>
            </w:r>
            <w:proofErr w:type="gramStart"/>
            <w:r w:rsidRPr="00791F4E">
              <w:rPr>
                <w:rFonts w:ascii="Arial" w:hAnsi="Arial" w:cs="Arial"/>
                <w:b/>
                <w:bCs/>
                <w:color w:val="FF0000"/>
                <w:sz w:val="19"/>
                <w:szCs w:val="19"/>
              </w:rPr>
              <w:t>consider:</w:t>
            </w:r>
            <w:proofErr w:type="gramEnd"/>
            <w:r w:rsidRPr="00791F4E">
              <w:rPr>
                <w:rFonts w:ascii="Arial" w:hAnsi="Arial" w:cs="Arial"/>
                <w:color w:val="FF0000"/>
                <w:sz w:val="19"/>
                <w:szCs w:val="19"/>
              </w:rPr>
              <w:t xml:space="preserve"> facility M&amp;E needs, staff protection.</w:t>
            </w:r>
          </w:p>
        </w:tc>
        <w:tc>
          <w:tcPr>
            <w:tcW w:w="1842" w:type="dxa"/>
          </w:tcPr>
          <w:p w14:paraId="01B54FA9" w14:textId="77777777" w:rsidR="000236F9" w:rsidRPr="000236F9" w:rsidRDefault="000236F9" w:rsidP="00E2385E">
            <w:pPr>
              <w:spacing w:before="60"/>
              <w:rPr>
                <w:rFonts w:ascii="Arial" w:hAnsi="Arial" w:cs="Arial"/>
                <w:sz w:val="20"/>
                <w:szCs w:val="20"/>
              </w:rPr>
            </w:pPr>
            <w:r w:rsidRPr="000236F9">
              <w:rPr>
                <w:rFonts w:ascii="Arial" w:hAnsi="Arial" w:cs="Arial"/>
                <w:sz w:val="20"/>
                <w:szCs w:val="20"/>
              </w:rPr>
              <w:t>Assets</w:t>
            </w:r>
          </w:p>
          <w:p w14:paraId="23BDB454" w14:textId="77777777" w:rsidR="000236F9" w:rsidRPr="000236F9" w:rsidRDefault="000236F9" w:rsidP="00E2385E">
            <w:pPr>
              <w:spacing w:before="60"/>
              <w:rPr>
                <w:rFonts w:ascii="Arial" w:hAnsi="Arial" w:cs="Arial"/>
                <w:sz w:val="20"/>
                <w:szCs w:val="20"/>
              </w:rPr>
            </w:pPr>
            <w:r w:rsidRPr="000236F9">
              <w:rPr>
                <w:rFonts w:ascii="Arial" w:hAnsi="Arial" w:cs="Arial"/>
                <w:sz w:val="20"/>
                <w:szCs w:val="20"/>
              </w:rPr>
              <w:t>Waste &amp; Operations</w:t>
            </w:r>
          </w:p>
          <w:p w14:paraId="3FBBBB42" w14:textId="77777777" w:rsidR="000236F9" w:rsidRPr="000236F9" w:rsidRDefault="000236F9" w:rsidP="00E2385E">
            <w:pPr>
              <w:spacing w:before="60"/>
              <w:rPr>
                <w:rFonts w:ascii="Arial" w:hAnsi="Arial" w:cs="Arial"/>
                <w:sz w:val="20"/>
                <w:szCs w:val="20"/>
              </w:rPr>
            </w:pPr>
            <w:r w:rsidRPr="000236F9">
              <w:rPr>
                <w:rFonts w:ascii="Arial" w:hAnsi="Arial" w:cs="Arial"/>
                <w:sz w:val="20"/>
                <w:szCs w:val="20"/>
              </w:rPr>
              <w:t>Parks &amp; Amenities</w:t>
            </w:r>
          </w:p>
          <w:p w14:paraId="200B9B0F" w14:textId="77777777" w:rsidR="000236F9" w:rsidRPr="000236F9" w:rsidRDefault="000236F9" w:rsidP="00E2385E">
            <w:pPr>
              <w:spacing w:before="60"/>
              <w:rPr>
                <w:rFonts w:ascii="Arial" w:hAnsi="Arial" w:cs="Arial"/>
                <w:sz w:val="20"/>
                <w:szCs w:val="20"/>
              </w:rPr>
            </w:pPr>
            <w:r w:rsidRPr="000236F9">
              <w:rPr>
                <w:rFonts w:ascii="Arial" w:hAnsi="Arial" w:cs="Arial"/>
                <w:sz w:val="20"/>
                <w:szCs w:val="20"/>
              </w:rPr>
              <w:t>Communities</w:t>
            </w:r>
          </w:p>
          <w:p w14:paraId="78485E3F" w14:textId="77777777" w:rsidR="000236F9" w:rsidRPr="000236F9" w:rsidRDefault="000236F9" w:rsidP="00E2385E">
            <w:pPr>
              <w:spacing w:before="60"/>
              <w:rPr>
                <w:rFonts w:ascii="Arial" w:hAnsi="Arial" w:cs="Arial"/>
                <w:sz w:val="20"/>
                <w:szCs w:val="20"/>
              </w:rPr>
            </w:pPr>
            <w:r w:rsidRPr="000236F9">
              <w:rPr>
                <w:rFonts w:ascii="Arial" w:hAnsi="Arial" w:cs="Arial"/>
                <w:sz w:val="20"/>
                <w:szCs w:val="20"/>
              </w:rPr>
              <w:t>Leisure</w:t>
            </w:r>
          </w:p>
        </w:tc>
        <w:tc>
          <w:tcPr>
            <w:tcW w:w="1134" w:type="dxa"/>
          </w:tcPr>
          <w:p w14:paraId="0B5481E3" w14:textId="77777777" w:rsidR="000236F9" w:rsidRPr="000236F9" w:rsidRDefault="000236F9" w:rsidP="00E2385E">
            <w:pPr>
              <w:spacing w:before="60"/>
              <w:jc w:val="center"/>
              <w:rPr>
                <w:rFonts w:ascii="Arial" w:hAnsi="Arial" w:cs="Arial"/>
                <w:sz w:val="20"/>
                <w:szCs w:val="20"/>
              </w:rPr>
            </w:pPr>
            <w:r w:rsidRPr="000236F9">
              <w:rPr>
                <w:rFonts w:ascii="Arial" w:hAnsi="Arial" w:cs="Arial"/>
                <w:sz w:val="20"/>
                <w:szCs w:val="20"/>
              </w:rPr>
              <w:t>3</w:t>
            </w:r>
          </w:p>
        </w:tc>
        <w:tc>
          <w:tcPr>
            <w:tcW w:w="993" w:type="dxa"/>
          </w:tcPr>
          <w:p w14:paraId="4407A3A0" w14:textId="77777777" w:rsidR="000236F9" w:rsidRPr="000236F9" w:rsidRDefault="000236F9" w:rsidP="00E2385E">
            <w:pPr>
              <w:spacing w:before="60"/>
              <w:jc w:val="center"/>
              <w:rPr>
                <w:rFonts w:ascii="Arial" w:hAnsi="Arial" w:cs="Arial"/>
                <w:sz w:val="20"/>
                <w:szCs w:val="20"/>
              </w:rPr>
            </w:pPr>
            <w:r w:rsidRPr="000236F9">
              <w:rPr>
                <w:rFonts w:ascii="Arial" w:hAnsi="Arial" w:cs="Arial"/>
                <w:sz w:val="20"/>
                <w:szCs w:val="20"/>
              </w:rPr>
              <w:t>3</w:t>
            </w:r>
          </w:p>
        </w:tc>
        <w:tc>
          <w:tcPr>
            <w:tcW w:w="992" w:type="dxa"/>
            <w:shd w:val="clear" w:color="auto" w:fill="FFF101"/>
          </w:tcPr>
          <w:p w14:paraId="741D19DF" w14:textId="77777777" w:rsidR="000236F9" w:rsidRPr="000236F9" w:rsidRDefault="000236F9" w:rsidP="00E2385E">
            <w:pPr>
              <w:spacing w:before="60"/>
              <w:jc w:val="center"/>
              <w:rPr>
                <w:rFonts w:ascii="Arial" w:hAnsi="Arial" w:cs="Arial"/>
                <w:sz w:val="20"/>
                <w:szCs w:val="20"/>
              </w:rPr>
            </w:pPr>
            <w:r w:rsidRPr="000236F9">
              <w:rPr>
                <w:rFonts w:ascii="Arial" w:hAnsi="Arial" w:cs="Arial"/>
                <w:sz w:val="20"/>
                <w:szCs w:val="20"/>
              </w:rPr>
              <w:t>9</w:t>
            </w:r>
          </w:p>
        </w:tc>
        <w:tc>
          <w:tcPr>
            <w:tcW w:w="3260" w:type="dxa"/>
            <w:tcBorders>
              <w:right w:val="nil"/>
            </w:tcBorders>
            <w:shd w:val="clear" w:color="auto" w:fill="FFFFFF" w:themeFill="background1"/>
          </w:tcPr>
          <w:p w14:paraId="4B7F8BC2" w14:textId="77777777" w:rsidR="00E2385E" w:rsidRDefault="000236F9" w:rsidP="00E2385E">
            <w:pPr>
              <w:pStyle w:val="ListParagraph"/>
              <w:numPr>
                <w:ilvl w:val="0"/>
                <w:numId w:val="21"/>
              </w:numPr>
              <w:spacing w:before="60"/>
              <w:ind w:left="324" w:hanging="284"/>
              <w:rPr>
                <w:rFonts w:ascii="Arial" w:hAnsi="Arial" w:cs="Arial"/>
                <w:sz w:val="18"/>
                <w:szCs w:val="18"/>
              </w:rPr>
            </w:pPr>
            <w:r w:rsidRPr="00E2385E">
              <w:rPr>
                <w:rFonts w:ascii="Arial" w:hAnsi="Arial" w:cs="Arial"/>
                <w:sz w:val="18"/>
                <w:szCs w:val="18"/>
              </w:rPr>
              <w:t>Suitable staff PPE / sunscreen</w:t>
            </w:r>
          </w:p>
          <w:p w14:paraId="5A1C6756" w14:textId="77777777" w:rsidR="00E2385E" w:rsidRDefault="000236F9" w:rsidP="00E2385E">
            <w:pPr>
              <w:pStyle w:val="ListParagraph"/>
              <w:numPr>
                <w:ilvl w:val="0"/>
                <w:numId w:val="21"/>
              </w:numPr>
              <w:ind w:left="322" w:hanging="283"/>
              <w:rPr>
                <w:rFonts w:ascii="Arial" w:hAnsi="Arial" w:cs="Arial"/>
                <w:sz w:val="18"/>
                <w:szCs w:val="18"/>
              </w:rPr>
            </w:pPr>
            <w:r w:rsidRPr="00E2385E">
              <w:rPr>
                <w:rFonts w:ascii="Arial" w:hAnsi="Arial" w:cs="Arial"/>
                <w:sz w:val="18"/>
                <w:szCs w:val="18"/>
              </w:rPr>
              <w:t>Risk assessments</w:t>
            </w:r>
          </w:p>
          <w:p w14:paraId="70E5446D" w14:textId="77777777" w:rsidR="00E2385E" w:rsidRDefault="000236F9" w:rsidP="00E2385E">
            <w:pPr>
              <w:pStyle w:val="ListParagraph"/>
              <w:numPr>
                <w:ilvl w:val="0"/>
                <w:numId w:val="21"/>
              </w:numPr>
              <w:ind w:left="322" w:hanging="283"/>
              <w:rPr>
                <w:rFonts w:ascii="Arial" w:hAnsi="Arial" w:cs="Arial"/>
                <w:sz w:val="18"/>
                <w:szCs w:val="18"/>
              </w:rPr>
            </w:pPr>
            <w:r w:rsidRPr="00E2385E">
              <w:rPr>
                <w:rFonts w:ascii="Arial" w:hAnsi="Arial" w:cs="Arial"/>
                <w:sz w:val="18"/>
                <w:szCs w:val="18"/>
              </w:rPr>
              <w:t>Regular communications</w:t>
            </w:r>
          </w:p>
          <w:p w14:paraId="332177AC" w14:textId="14BB4F7E" w:rsidR="000236F9" w:rsidRPr="00E2385E" w:rsidRDefault="000236F9" w:rsidP="00E2385E">
            <w:pPr>
              <w:pStyle w:val="ListParagraph"/>
              <w:numPr>
                <w:ilvl w:val="0"/>
                <w:numId w:val="21"/>
              </w:numPr>
              <w:ind w:left="322" w:hanging="283"/>
              <w:rPr>
                <w:rFonts w:ascii="Arial" w:hAnsi="Arial" w:cs="Arial"/>
                <w:sz w:val="18"/>
                <w:szCs w:val="18"/>
              </w:rPr>
            </w:pPr>
            <w:r w:rsidRPr="00E2385E">
              <w:rPr>
                <w:rFonts w:ascii="Arial" w:hAnsi="Arial" w:cs="Arial"/>
                <w:sz w:val="18"/>
                <w:szCs w:val="18"/>
              </w:rPr>
              <w:t>Drinking water facilities</w:t>
            </w:r>
          </w:p>
          <w:p w14:paraId="25F8D255" w14:textId="77777777" w:rsidR="000236F9" w:rsidRPr="000236F9" w:rsidRDefault="000236F9" w:rsidP="00E2385E">
            <w:pPr>
              <w:pStyle w:val="ListParagraph"/>
              <w:numPr>
                <w:ilvl w:val="0"/>
                <w:numId w:val="21"/>
              </w:numPr>
              <w:ind w:left="322" w:hanging="283"/>
              <w:rPr>
                <w:rFonts w:ascii="Arial" w:hAnsi="Arial" w:cs="Arial"/>
                <w:sz w:val="18"/>
                <w:szCs w:val="18"/>
              </w:rPr>
            </w:pPr>
            <w:r w:rsidRPr="000236F9">
              <w:rPr>
                <w:rFonts w:ascii="Arial" w:hAnsi="Arial" w:cs="Arial"/>
                <w:sz w:val="18"/>
                <w:szCs w:val="18"/>
              </w:rPr>
              <w:t>Business continuity plans</w:t>
            </w:r>
          </w:p>
        </w:tc>
        <w:tc>
          <w:tcPr>
            <w:tcW w:w="284" w:type="dxa"/>
            <w:tcBorders>
              <w:left w:val="nil"/>
            </w:tcBorders>
            <w:shd w:val="clear" w:color="auto" w:fill="FFFFFF" w:themeFill="background1"/>
          </w:tcPr>
          <w:p w14:paraId="55A9E058" w14:textId="77777777" w:rsidR="000236F9" w:rsidRPr="0094490B" w:rsidRDefault="000236F9" w:rsidP="005A6B20">
            <w:pPr>
              <w:rPr>
                <w:sz w:val="20"/>
                <w:szCs w:val="20"/>
              </w:rPr>
            </w:pPr>
          </w:p>
        </w:tc>
        <w:tc>
          <w:tcPr>
            <w:tcW w:w="2692" w:type="dxa"/>
          </w:tcPr>
          <w:p w14:paraId="71106529" w14:textId="56D21B67" w:rsidR="000236F9" w:rsidRPr="00E2385E" w:rsidRDefault="000236F9" w:rsidP="00E2385E">
            <w:pPr>
              <w:spacing w:before="60"/>
              <w:rPr>
                <w:rFonts w:ascii="Arial" w:hAnsi="Arial" w:cs="Arial"/>
                <w:sz w:val="20"/>
                <w:szCs w:val="20"/>
              </w:rPr>
            </w:pPr>
            <w:r w:rsidRPr="00E2385E">
              <w:rPr>
                <w:rFonts w:ascii="Arial" w:hAnsi="Arial" w:cs="Arial"/>
                <w:sz w:val="20"/>
                <w:szCs w:val="20"/>
              </w:rPr>
              <w:t>Theme 1 – 2, 3, 4, 7, 9</w:t>
            </w:r>
          </w:p>
          <w:p w14:paraId="1D05C3E4" w14:textId="77777777" w:rsidR="000236F9" w:rsidRPr="00E2385E" w:rsidRDefault="000236F9" w:rsidP="005A6B20">
            <w:pPr>
              <w:rPr>
                <w:rFonts w:ascii="Arial" w:hAnsi="Arial" w:cs="Arial"/>
                <w:sz w:val="20"/>
                <w:szCs w:val="20"/>
              </w:rPr>
            </w:pPr>
            <w:r w:rsidRPr="00E2385E">
              <w:rPr>
                <w:rFonts w:ascii="Arial" w:hAnsi="Arial" w:cs="Arial"/>
                <w:sz w:val="20"/>
                <w:szCs w:val="20"/>
              </w:rPr>
              <w:t>Theme 2 – 2</w:t>
            </w:r>
          </w:p>
          <w:p w14:paraId="0138CE2F" w14:textId="6417844A" w:rsidR="000236F9" w:rsidRPr="00E2385E" w:rsidRDefault="000236F9" w:rsidP="005A6B20">
            <w:pPr>
              <w:rPr>
                <w:rFonts w:ascii="Arial" w:hAnsi="Arial" w:cs="Arial"/>
                <w:sz w:val="20"/>
                <w:szCs w:val="20"/>
              </w:rPr>
            </w:pPr>
            <w:r w:rsidRPr="00E2385E">
              <w:rPr>
                <w:rFonts w:ascii="Arial" w:hAnsi="Arial" w:cs="Arial"/>
                <w:sz w:val="20"/>
                <w:szCs w:val="20"/>
              </w:rPr>
              <w:t>Theme 3 – 1</w:t>
            </w:r>
          </w:p>
          <w:p w14:paraId="7B4A9811" w14:textId="77777777" w:rsidR="000236F9" w:rsidRPr="00E2385E" w:rsidRDefault="000236F9" w:rsidP="005A6B20">
            <w:pPr>
              <w:rPr>
                <w:rFonts w:ascii="Arial" w:hAnsi="Arial" w:cs="Arial"/>
                <w:sz w:val="20"/>
                <w:szCs w:val="20"/>
              </w:rPr>
            </w:pPr>
            <w:r w:rsidRPr="00E2385E">
              <w:rPr>
                <w:rFonts w:ascii="Arial" w:hAnsi="Arial" w:cs="Arial"/>
                <w:sz w:val="20"/>
                <w:szCs w:val="20"/>
              </w:rPr>
              <w:t>Theme 5 – 1</w:t>
            </w:r>
          </w:p>
        </w:tc>
      </w:tr>
      <w:tr w:rsidR="000236F9" w:rsidRPr="0094490B" w14:paraId="0F361EFC" w14:textId="77777777" w:rsidTr="00AD0D13">
        <w:tc>
          <w:tcPr>
            <w:tcW w:w="3687" w:type="dxa"/>
          </w:tcPr>
          <w:p w14:paraId="082FC50F" w14:textId="77777777" w:rsidR="000236F9" w:rsidRPr="00791F4E" w:rsidRDefault="000236F9" w:rsidP="005A6B20">
            <w:pPr>
              <w:rPr>
                <w:rFonts w:ascii="Arial" w:hAnsi="Arial" w:cs="Arial"/>
                <w:sz w:val="19"/>
                <w:szCs w:val="19"/>
              </w:rPr>
            </w:pPr>
            <w:r w:rsidRPr="00791F4E">
              <w:rPr>
                <w:rFonts w:ascii="Arial" w:hAnsi="Arial" w:cs="Arial"/>
                <w:sz w:val="19"/>
                <w:szCs w:val="19"/>
              </w:rPr>
              <w:t>H3 – Increased frequency of high temperatures impacting on species migration, growing season, invasive species, seasonal work, organic waste disposal and pest control.</w:t>
            </w:r>
          </w:p>
          <w:p w14:paraId="2BA78FEA" w14:textId="77777777" w:rsidR="000236F9" w:rsidRPr="00791F4E" w:rsidRDefault="000236F9" w:rsidP="005A6B20">
            <w:pPr>
              <w:rPr>
                <w:rFonts w:ascii="Arial" w:hAnsi="Arial" w:cs="Arial"/>
                <w:sz w:val="19"/>
                <w:szCs w:val="19"/>
              </w:rPr>
            </w:pPr>
            <w:r w:rsidRPr="00791F4E">
              <w:rPr>
                <w:rFonts w:ascii="Arial" w:hAnsi="Arial" w:cs="Arial"/>
                <w:b/>
                <w:bCs/>
                <w:color w:val="FF0000"/>
                <w:sz w:val="19"/>
                <w:szCs w:val="19"/>
              </w:rPr>
              <w:t xml:space="preserve">Points to </w:t>
            </w:r>
            <w:proofErr w:type="gramStart"/>
            <w:r w:rsidRPr="00791F4E">
              <w:rPr>
                <w:rFonts w:ascii="Arial" w:hAnsi="Arial" w:cs="Arial"/>
                <w:b/>
                <w:bCs/>
                <w:color w:val="FF0000"/>
                <w:sz w:val="19"/>
                <w:szCs w:val="19"/>
              </w:rPr>
              <w:t>consider:</w:t>
            </w:r>
            <w:proofErr w:type="gramEnd"/>
            <w:r w:rsidRPr="00791F4E">
              <w:rPr>
                <w:rFonts w:ascii="Arial" w:hAnsi="Arial" w:cs="Arial"/>
                <w:color w:val="FF0000"/>
                <w:sz w:val="19"/>
                <w:szCs w:val="19"/>
              </w:rPr>
              <w:t xml:space="preserve"> biodiversity, species, growing &amp; mowing seasons, waste disposal, pests.</w:t>
            </w:r>
          </w:p>
        </w:tc>
        <w:tc>
          <w:tcPr>
            <w:tcW w:w="1842" w:type="dxa"/>
          </w:tcPr>
          <w:p w14:paraId="5648D814" w14:textId="77777777" w:rsidR="000236F9" w:rsidRPr="000236F9" w:rsidRDefault="000236F9" w:rsidP="00E2385E">
            <w:pPr>
              <w:spacing w:before="60"/>
              <w:rPr>
                <w:rFonts w:ascii="Arial" w:hAnsi="Arial" w:cs="Arial"/>
                <w:sz w:val="20"/>
                <w:szCs w:val="20"/>
              </w:rPr>
            </w:pPr>
            <w:r w:rsidRPr="000236F9">
              <w:rPr>
                <w:rFonts w:ascii="Arial" w:hAnsi="Arial" w:cs="Arial"/>
                <w:sz w:val="20"/>
                <w:szCs w:val="20"/>
              </w:rPr>
              <w:t>Parks &amp; Amenities</w:t>
            </w:r>
          </w:p>
          <w:p w14:paraId="43964976" w14:textId="77777777" w:rsidR="000236F9" w:rsidRPr="000236F9" w:rsidRDefault="000236F9" w:rsidP="00E2385E">
            <w:pPr>
              <w:spacing w:before="60"/>
              <w:rPr>
                <w:rFonts w:ascii="Arial" w:hAnsi="Arial" w:cs="Arial"/>
                <w:sz w:val="20"/>
                <w:szCs w:val="20"/>
              </w:rPr>
            </w:pPr>
            <w:r w:rsidRPr="000236F9">
              <w:rPr>
                <w:rFonts w:ascii="Arial" w:hAnsi="Arial" w:cs="Arial"/>
                <w:sz w:val="20"/>
                <w:szCs w:val="20"/>
              </w:rPr>
              <w:t>Leisure</w:t>
            </w:r>
          </w:p>
          <w:p w14:paraId="778D17AB" w14:textId="77777777" w:rsidR="000236F9" w:rsidRPr="000236F9" w:rsidRDefault="000236F9" w:rsidP="00E2385E">
            <w:pPr>
              <w:spacing w:before="60"/>
              <w:rPr>
                <w:rFonts w:ascii="Arial" w:hAnsi="Arial" w:cs="Arial"/>
                <w:sz w:val="20"/>
                <w:szCs w:val="20"/>
              </w:rPr>
            </w:pPr>
            <w:r w:rsidRPr="000236F9">
              <w:rPr>
                <w:rFonts w:ascii="Arial" w:hAnsi="Arial" w:cs="Arial"/>
                <w:sz w:val="20"/>
                <w:szCs w:val="20"/>
              </w:rPr>
              <w:t>Env Health, Risk &amp; Emergency Planning</w:t>
            </w:r>
          </w:p>
        </w:tc>
        <w:tc>
          <w:tcPr>
            <w:tcW w:w="1134" w:type="dxa"/>
          </w:tcPr>
          <w:p w14:paraId="7AD1F939" w14:textId="77777777" w:rsidR="000236F9" w:rsidRPr="000236F9" w:rsidRDefault="000236F9" w:rsidP="00E2385E">
            <w:pPr>
              <w:spacing w:before="60"/>
              <w:jc w:val="center"/>
              <w:rPr>
                <w:rFonts w:ascii="Arial" w:hAnsi="Arial" w:cs="Arial"/>
                <w:sz w:val="20"/>
                <w:szCs w:val="20"/>
              </w:rPr>
            </w:pPr>
            <w:r w:rsidRPr="000236F9">
              <w:rPr>
                <w:rFonts w:ascii="Arial" w:hAnsi="Arial" w:cs="Arial"/>
                <w:sz w:val="20"/>
                <w:szCs w:val="20"/>
              </w:rPr>
              <w:t>2</w:t>
            </w:r>
          </w:p>
        </w:tc>
        <w:tc>
          <w:tcPr>
            <w:tcW w:w="993" w:type="dxa"/>
          </w:tcPr>
          <w:p w14:paraId="6452F485" w14:textId="77777777" w:rsidR="000236F9" w:rsidRPr="000236F9" w:rsidRDefault="000236F9" w:rsidP="00E2385E">
            <w:pPr>
              <w:spacing w:before="60"/>
              <w:jc w:val="center"/>
              <w:rPr>
                <w:rFonts w:ascii="Arial" w:hAnsi="Arial" w:cs="Arial"/>
                <w:sz w:val="20"/>
                <w:szCs w:val="20"/>
              </w:rPr>
            </w:pPr>
            <w:r w:rsidRPr="000236F9">
              <w:rPr>
                <w:rFonts w:ascii="Arial" w:hAnsi="Arial" w:cs="Arial"/>
                <w:sz w:val="20"/>
                <w:szCs w:val="20"/>
              </w:rPr>
              <w:t>2</w:t>
            </w:r>
          </w:p>
        </w:tc>
        <w:tc>
          <w:tcPr>
            <w:tcW w:w="992" w:type="dxa"/>
            <w:shd w:val="clear" w:color="auto" w:fill="B3D594"/>
          </w:tcPr>
          <w:p w14:paraId="5D7B730C" w14:textId="77777777" w:rsidR="000236F9" w:rsidRPr="000236F9" w:rsidRDefault="000236F9" w:rsidP="00E2385E">
            <w:pPr>
              <w:spacing w:before="60"/>
              <w:jc w:val="center"/>
              <w:rPr>
                <w:rFonts w:ascii="Arial" w:hAnsi="Arial" w:cs="Arial"/>
                <w:sz w:val="20"/>
                <w:szCs w:val="20"/>
              </w:rPr>
            </w:pPr>
            <w:r w:rsidRPr="000236F9">
              <w:rPr>
                <w:rFonts w:ascii="Arial" w:hAnsi="Arial" w:cs="Arial"/>
                <w:sz w:val="20"/>
                <w:szCs w:val="20"/>
              </w:rPr>
              <w:t>4</w:t>
            </w:r>
          </w:p>
        </w:tc>
        <w:tc>
          <w:tcPr>
            <w:tcW w:w="3260" w:type="dxa"/>
            <w:tcBorders>
              <w:right w:val="nil"/>
            </w:tcBorders>
            <w:shd w:val="clear" w:color="auto" w:fill="FFFFFF" w:themeFill="background1"/>
          </w:tcPr>
          <w:p w14:paraId="63F9804E" w14:textId="77777777" w:rsidR="000236F9" w:rsidRPr="000236F9" w:rsidRDefault="000236F9" w:rsidP="00E2385E">
            <w:pPr>
              <w:pStyle w:val="ListParagraph"/>
              <w:numPr>
                <w:ilvl w:val="0"/>
                <w:numId w:val="19"/>
              </w:numPr>
              <w:spacing w:before="60"/>
              <w:ind w:left="318" w:hanging="284"/>
              <w:rPr>
                <w:rFonts w:ascii="Arial" w:hAnsi="Arial" w:cs="Arial"/>
                <w:sz w:val="18"/>
                <w:szCs w:val="18"/>
              </w:rPr>
            </w:pPr>
            <w:r w:rsidRPr="000236F9">
              <w:rPr>
                <w:rFonts w:ascii="Arial" w:hAnsi="Arial" w:cs="Arial"/>
                <w:sz w:val="18"/>
                <w:szCs w:val="18"/>
              </w:rPr>
              <w:t>Biodiversity Action Plan</w:t>
            </w:r>
          </w:p>
          <w:p w14:paraId="75BC0E38" w14:textId="77777777" w:rsidR="000236F9" w:rsidRPr="000236F9" w:rsidRDefault="000236F9" w:rsidP="000236F9">
            <w:pPr>
              <w:pStyle w:val="ListParagraph"/>
              <w:numPr>
                <w:ilvl w:val="0"/>
                <w:numId w:val="19"/>
              </w:numPr>
              <w:ind w:left="317" w:hanging="283"/>
              <w:rPr>
                <w:rFonts w:ascii="Arial" w:hAnsi="Arial" w:cs="Arial"/>
                <w:sz w:val="18"/>
                <w:szCs w:val="18"/>
              </w:rPr>
            </w:pPr>
            <w:r w:rsidRPr="000236F9">
              <w:rPr>
                <w:rFonts w:ascii="Arial" w:hAnsi="Arial" w:cs="Arial"/>
                <w:sz w:val="18"/>
                <w:szCs w:val="18"/>
              </w:rPr>
              <w:t>Invasive species management</w:t>
            </w:r>
          </w:p>
          <w:p w14:paraId="4A7A6B09" w14:textId="77777777" w:rsidR="000236F9" w:rsidRPr="000236F9" w:rsidRDefault="000236F9" w:rsidP="000236F9">
            <w:pPr>
              <w:pStyle w:val="ListParagraph"/>
              <w:numPr>
                <w:ilvl w:val="0"/>
                <w:numId w:val="19"/>
              </w:numPr>
              <w:ind w:left="317" w:hanging="283"/>
              <w:rPr>
                <w:rFonts w:ascii="Arial" w:hAnsi="Arial" w:cs="Arial"/>
                <w:sz w:val="18"/>
                <w:szCs w:val="18"/>
              </w:rPr>
            </w:pPr>
            <w:r w:rsidRPr="000236F9">
              <w:rPr>
                <w:rFonts w:ascii="Arial" w:hAnsi="Arial" w:cs="Arial"/>
                <w:sz w:val="18"/>
                <w:szCs w:val="18"/>
              </w:rPr>
              <w:t>Business continuity plans</w:t>
            </w:r>
          </w:p>
        </w:tc>
        <w:tc>
          <w:tcPr>
            <w:tcW w:w="284" w:type="dxa"/>
            <w:tcBorders>
              <w:left w:val="nil"/>
            </w:tcBorders>
            <w:shd w:val="clear" w:color="auto" w:fill="FFFFFF" w:themeFill="background1"/>
          </w:tcPr>
          <w:p w14:paraId="5569194D" w14:textId="77777777" w:rsidR="000236F9" w:rsidRPr="0094490B" w:rsidRDefault="000236F9" w:rsidP="005A6B20">
            <w:pPr>
              <w:rPr>
                <w:sz w:val="20"/>
                <w:szCs w:val="20"/>
              </w:rPr>
            </w:pPr>
          </w:p>
        </w:tc>
        <w:tc>
          <w:tcPr>
            <w:tcW w:w="2692" w:type="dxa"/>
          </w:tcPr>
          <w:p w14:paraId="3BFC816E" w14:textId="6BACB463" w:rsidR="000236F9" w:rsidRPr="00E2385E" w:rsidRDefault="000236F9" w:rsidP="00E2385E">
            <w:pPr>
              <w:spacing w:before="60"/>
              <w:rPr>
                <w:rFonts w:ascii="Arial" w:hAnsi="Arial" w:cs="Arial"/>
                <w:sz w:val="20"/>
                <w:szCs w:val="20"/>
              </w:rPr>
            </w:pPr>
            <w:r w:rsidRPr="00E2385E">
              <w:rPr>
                <w:rFonts w:ascii="Arial" w:hAnsi="Arial" w:cs="Arial"/>
                <w:sz w:val="20"/>
                <w:szCs w:val="20"/>
              </w:rPr>
              <w:t>Theme 1 – 2, 4, 7, 9</w:t>
            </w:r>
          </w:p>
          <w:p w14:paraId="60FE265C" w14:textId="77777777" w:rsidR="000236F9" w:rsidRPr="00E2385E" w:rsidRDefault="000236F9" w:rsidP="005A6B20">
            <w:pPr>
              <w:rPr>
                <w:rFonts w:ascii="Arial" w:hAnsi="Arial" w:cs="Arial"/>
                <w:sz w:val="20"/>
                <w:szCs w:val="20"/>
              </w:rPr>
            </w:pPr>
            <w:r w:rsidRPr="00E2385E">
              <w:rPr>
                <w:rFonts w:ascii="Arial" w:hAnsi="Arial" w:cs="Arial"/>
                <w:sz w:val="20"/>
                <w:szCs w:val="20"/>
              </w:rPr>
              <w:t>Theme 2 – 4</w:t>
            </w:r>
          </w:p>
          <w:p w14:paraId="1112899E" w14:textId="6BA849DA" w:rsidR="000236F9" w:rsidRPr="00E2385E" w:rsidRDefault="000236F9" w:rsidP="005A6B20">
            <w:pPr>
              <w:rPr>
                <w:rFonts w:ascii="Arial" w:hAnsi="Arial" w:cs="Arial"/>
                <w:sz w:val="20"/>
                <w:szCs w:val="20"/>
              </w:rPr>
            </w:pPr>
            <w:r w:rsidRPr="00E2385E">
              <w:rPr>
                <w:rFonts w:ascii="Arial" w:hAnsi="Arial" w:cs="Arial"/>
                <w:sz w:val="20"/>
                <w:szCs w:val="20"/>
              </w:rPr>
              <w:t>Theme 6 – 1, 3, 4</w:t>
            </w:r>
          </w:p>
        </w:tc>
      </w:tr>
      <w:tr w:rsidR="000236F9" w:rsidRPr="0094490B" w14:paraId="292BA8F2" w14:textId="77777777" w:rsidTr="00AD0D13">
        <w:tc>
          <w:tcPr>
            <w:tcW w:w="3687" w:type="dxa"/>
          </w:tcPr>
          <w:p w14:paraId="2A4F5FF2" w14:textId="77777777" w:rsidR="000236F9" w:rsidRPr="00791F4E" w:rsidRDefault="000236F9" w:rsidP="005A6B20">
            <w:pPr>
              <w:rPr>
                <w:rFonts w:ascii="Arial" w:hAnsi="Arial" w:cs="Arial"/>
                <w:sz w:val="19"/>
                <w:szCs w:val="19"/>
              </w:rPr>
            </w:pPr>
            <w:r w:rsidRPr="00791F4E">
              <w:rPr>
                <w:rFonts w:ascii="Arial" w:hAnsi="Arial" w:cs="Arial"/>
                <w:sz w:val="19"/>
                <w:szCs w:val="19"/>
              </w:rPr>
              <w:t>H4 – Increased frequency of high temperatures causing significant increase of visitors to local outdoor spaces, events and council attractions with potential for anti-social behaviour, littering, ecosystem damage and strain on services.</w:t>
            </w:r>
          </w:p>
          <w:p w14:paraId="42209BCF" w14:textId="77777777" w:rsidR="000236F9" w:rsidRPr="00791F4E" w:rsidRDefault="000236F9" w:rsidP="005A6B20">
            <w:pPr>
              <w:rPr>
                <w:rFonts w:ascii="Arial" w:hAnsi="Arial" w:cs="Arial"/>
                <w:sz w:val="19"/>
                <w:szCs w:val="19"/>
              </w:rPr>
            </w:pPr>
            <w:r w:rsidRPr="00791F4E">
              <w:rPr>
                <w:rFonts w:ascii="Arial" w:hAnsi="Arial" w:cs="Arial"/>
                <w:b/>
                <w:bCs/>
                <w:color w:val="FF0000"/>
                <w:sz w:val="19"/>
                <w:szCs w:val="19"/>
              </w:rPr>
              <w:t xml:space="preserve">Points to </w:t>
            </w:r>
            <w:proofErr w:type="gramStart"/>
            <w:r w:rsidRPr="00791F4E">
              <w:rPr>
                <w:rFonts w:ascii="Arial" w:hAnsi="Arial" w:cs="Arial"/>
                <w:b/>
                <w:bCs/>
                <w:color w:val="FF0000"/>
                <w:sz w:val="19"/>
                <w:szCs w:val="19"/>
              </w:rPr>
              <w:t>consider:</w:t>
            </w:r>
            <w:proofErr w:type="gramEnd"/>
            <w:r w:rsidRPr="00791F4E">
              <w:rPr>
                <w:rFonts w:ascii="Arial" w:hAnsi="Arial" w:cs="Arial"/>
                <w:color w:val="FF0000"/>
                <w:sz w:val="19"/>
                <w:szCs w:val="19"/>
              </w:rPr>
              <w:t xml:space="preserve"> facility capacities, service strain.</w:t>
            </w:r>
          </w:p>
        </w:tc>
        <w:tc>
          <w:tcPr>
            <w:tcW w:w="1842" w:type="dxa"/>
          </w:tcPr>
          <w:p w14:paraId="78062651" w14:textId="77777777" w:rsidR="000236F9" w:rsidRPr="000236F9" w:rsidRDefault="000236F9" w:rsidP="00E2385E">
            <w:pPr>
              <w:spacing w:before="60"/>
              <w:rPr>
                <w:rFonts w:ascii="Arial" w:hAnsi="Arial" w:cs="Arial"/>
                <w:sz w:val="20"/>
                <w:szCs w:val="20"/>
              </w:rPr>
            </w:pPr>
            <w:r w:rsidRPr="000236F9">
              <w:rPr>
                <w:rFonts w:ascii="Arial" w:hAnsi="Arial" w:cs="Arial"/>
                <w:sz w:val="20"/>
                <w:szCs w:val="20"/>
              </w:rPr>
              <w:t>Parks &amp; Amenities</w:t>
            </w:r>
          </w:p>
          <w:p w14:paraId="1EF8F4A1" w14:textId="77777777" w:rsidR="000236F9" w:rsidRPr="000236F9" w:rsidRDefault="000236F9" w:rsidP="00E2385E">
            <w:pPr>
              <w:spacing w:before="60"/>
              <w:rPr>
                <w:rFonts w:ascii="Arial" w:hAnsi="Arial" w:cs="Arial"/>
                <w:sz w:val="20"/>
                <w:szCs w:val="20"/>
              </w:rPr>
            </w:pPr>
            <w:r w:rsidRPr="000236F9">
              <w:rPr>
                <w:rFonts w:ascii="Arial" w:hAnsi="Arial" w:cs="Arial"/>
                <w:sz w:val="20"/>
                <w:szCs w:val="20"/>
              </w:rPr>
              <w:t>Leisure</w:t>
            </w:r>
          </w:p>
          <w:p w14:paraId="4FCD7A10" w14:textId="77777777" w:rsidR="000236F9" w:rsidRPr="000236F9" w:rsidRDefault="000236F9" w:rsidP="00E2385E">
            <w:pPr>
              <w:spacing w:before="60"/>
              <w:rPr>
                <w:rFonts w:ascii="Arial" w:hAnsi="Arial" w:cs="Arial"/>
                <w:sz w:val="20"/>
                <w:szCs w:val="20"/>
              </w:rPr>
            </w:pPr>
            <w:r w:rsidRPr="000236F9">
              <w:rPr>
                <w:rFonts w:ascii="Arial" w:hAnsi="Arial" w:cs="Arial"/>
                <w:sz w:val="20"/>
                <w:szCs w:val="20"/>
              </w:rPr>
              <w:t>Communities</w:t>
            </w:r>
          </w:p>
        </w:tc>
        <w:tc>
          <w:tcPr>
            <w:tcW w:w="1134" w:type="dxa"/>
          </w:tcPr>
          <w:p w14:paraId="18D08CC9" w14:textId="77777777" w:rsidR="000236F9" w:rsidRPr="000236F9" w:rsidRDefault="000236F9" w:rsidP="00E2385E">
            <w:pPr>
              <w:spacing w:before="60"/>
              <w:jc w:val="center"/>
              <w:rPr>
                <w:rFonts w:ascii="Arial" w:hAnsi="Arial" w:cs="Arial"/>
                <w:sz w:val="20"/>
                <w:szCs w:val="20"/>
              </w:rPr>
            </w:pPr>
            <w:r w:rsidRPr="000236F9">
              <w:rPr>
                <w:rFonts w:ascii="Arial" w:hAnsi="Arial" w:cs="Arial"/>
                <w:sz w:val="20"/>
                <w:szCs w:val="20"/>
              </w:rPr>
              <w:t>2</w:t>
            </w:r>
          </w:p>
        </w:tc>
        <w:tc>
          <w:tcPr>
            <w:tcW w:w="993" w:type="dxa"/>
          </w:tcPr>
          <w:p w14:paraId="13B5ADC0" w14:textId="77777777" w:rsidR="000236F9" w:rsidRPr="000236F9" w:rsidRDefault="000236F9" w:rsidP="00E2385E">
            <w:pPr>
              <w:spacing w:before="60"/>
              <w:jc w:val="center"/>
              <w:rPr>
                <w:rFonts w:ascii="Arial" w:hAnsi="Arial" w:cs="Arial"/>
                <w:sz w:val="20"/>
                <w:szCs w:val="20"/>
              </w:rPr>
            </w:pPr>
            <w:r w:rsidRPr="000236F9">
              <w:rPr>
                <w:rFonts w:ascii="Arial" w:hAnsi="Arial" w:cs="Arial"/>
                <w:sz w:val="20"/>
                <w:szCs w:val="20"/>
              </w:rPr>
              <w:t>2</w:t>
            </w:r>
          </w:p>
        </w:tc>
        <w:tc>
          <w:tcPr>
            <w:tcW w:w="992" w:type="dxa"/>
            <w:shd w:val="clear" w:color="auto" w:fill="B3D594"/>
          </w:tcPr>
          <w:p w14:paraId="3BD7511A" w14:textId="77777777" w:rsidR="000236F9" w:rsidRPr="000236F9" w:rsidRDefault="000236F9" w:rsidP="00E2385E">
            <w:pPr>
              <w:spacing w:before="60"/>
              <w:jc w:val="center"/>
              <w:rPr>
                <w:rFonts w:ascii="Arial" w:hAnsi="Arial" w:cs="Arial"/>
                <w:sz w:val="20"/>
                <w:szCs w:val="20"/>
              </w:rPr>
            </w:pPr>
            <w:r w:rsidRPr="000236F9">
              <w:rPr>
                <w:rFonts w:ascii="Arial" w:hAnsi="Arial" w:cs="Arial"/>
                <w:sz w:val="20"/>
                <w:szCs w:val="20"/>
              </w:rPr>
              <w:t>4</w:t>
            </w:r>
          </w:p>
        </w:tc>
        <w:tc>
          <w:tcPr>
            <w:tcW w:w="3260" w:type="dxa"/>
            <w:tcBorders>
              <w:right w:val="nil"/>
            </w:tcBorders>
            <w:shd w:val="clear" w:color="auto" w:fill="FFFFFF" w:themeFill="background1"/>
          </w:tcPr>
          <w:p w14:paraId="4E4F2EAE" w14:textId="32CB126B" w:rsidR="000236F9" w:rsidRPr="00E2385E" w:rsidRDefault="000236F9" w:rsidP="00E2385E">
            <w:pPr>
              <w:pStyle w:val="ListParagraph"/>
              <w:numPr>
                <w:ilvl w:val="0"/>
                <w:numId w:val="22"/>
              </w:numPr>
              <w:spacing w:before="60"/>
              <w:ind w:left="324" w:hanging="284"/>
              <w:rPr>
                <w:rFonts w:ascii="Arial" w:hAnsi="Arial" w:cs="Arial"/>
                <w:sz w:val="18"/>
                <w:szCs w:val="18"/>
              </w:rPr>
            </w:pPr>
            <w:r w:rsidRPr="00E2385E">
              <w:rPr>
                <w:rFonts w:ascii="Arial" w:hAnsi="Arial" w:cs="Arial"/>
                <w:sz w:val="18"/>
                <w:szCs w:val="18"/>
              </w:rPr>
              <w:t>Communications around water safety</w:t>
            </w:r>
          </w:p>
          <w:p w14:paraId="4EBEBA0D" w14:textId="43CB21EF" w:rsidR="000236F9" w:rsidRPr="00E2385E" w:rsidRDefault="000236F9" w:rsidP="00E2385E">
            <w:pPr>
              <w:pStyle w:val="ListParagraph"/>
              <w:numPr>
                <w:ilvl w:val="0"/>
                <w:numId w:val="22"/>
              </w:numPr>
              <w:ind w:left="322" w:hanging="283"/>
              <w:rPr>
                <w:rFonts w:ascii="Arial" w:hAnsi="Arial" w:cs="Arial"/>
                <w:sz w:val="18"/>
                <w:szCs w:val="18"/>
              </w:rPr>
            </w:pPr>
            <w:r w:rsidRPr="00E2385E">
              <w:rPr>
                <w:rFonts w:ascii="Arial" w:hAnsi="Arial" w:cs="Arial"/>
                <w:sz w:val="18"/>
                <w:szCs w:val="18"/>
              </w:rPr>
              <w:t>Consider Bye Laws as required</w:t>
            </w:r>
          </w:p>
          <w:p w14:paraId="05F473B2" w14:textId="0FA75C3C" w:rsidR="000236F9" w:rsidRPr="00E2385E" w:rsidRDefault="000236F9" w:rsidP="00E2385E">
            <w:pPr>
              <w:pStyle w:val="ListParagraph"/>
              <w:numPr>
                <w:ilvl w:val="0"/>
                <w:numId w:val="22"/>
              </w:numPr>
              <w:ind w:left="322" w:hanging="283"/>
              <w:rPr>
                <w:rFonts w:ascii="Arial" w:hAnsi="Arial" w:cs="Arial"/>
                <w:sz w:val="18"/>
                <w:szCs w:val="18"/>
              </w:rPr>
            </w:pPr>
            <w:r w:rsidRPr="00E2385E">
              <w:rPr>
                <w:rFonts w:ascii="Arial" w:hAnsi="Arial" w:cs="Arial"/>
                <w:sz w:val="18"/>
                <w:szCs w:val="18"/>
              </w:rPr>
              <w:t>Informational Signage</w:t>
            </w:r>
          </w:p>
          <w:p w14:paraId="0E072785" w14:textId="03790266" w:rsidR="000236F9" w:rsidRPr="00E2385E" w:rsidRDefault="000236F9" w:rsidP="00E2385E">
            <w:pPr>
              <w:pStyle w:val="ListParagraph"/>
              <w:numPr>
                <w:ilvl w:val="0"/>
                <w:numId w:val="22"/>
              </w:numPr>
              <w:ind w:left="322" w:hanging="283"/>
              <w:rPr>
                <w:rFonts w:ascii="Arial" w:hAnsi="Arial" w:cs="Arial"/>
                <w:sz w:val="18"/>
                <w:szCs w:val="18"/>
              </w:rPr>
            </w:pPr>
            <w:r w:rsidRPr="00E2385E">
              <w:rPr>
                <w:rFonts w:ascii="Arial" w:hAnsi="Arial" w:cs="Arial"/>
                <w:sz w:val="18"/>
                <w:szCs w:val="18"/>
              </w:rPr>
              <w:t>Creating outdoor recreation events – Billy Neill / Glenmore.</w:t>
            </w:r>
          </w:p>
          <w:p w14:paraId="4383C11A" w14:textId="077B22C3" w:rsidR="000236F9" w:rsidRPr="00E2385E" w:rsidRDefault="000236F9" w:rsidP="00E2385E">
            <w:pPr>
              <w:pStyle w:val="ListParagraph"/>
              <w:numPr>
                <w:ilvl w:val="0"/>
                <w:numId w:val="22"/>
              </w:numPr>
              <w:ind w:left="322" w:hanging="283"/>
              <w:rPr>
                <w:rFonts w:ascii="Arial" w:hAnsi="Arial" w:cs="Arial"/>
                <w:sz w:val="18"/>
                <w:szCs w:val="18"/>
              </w:rPr>
            </w:pPr>
            <w:r w:rsidRPr="00E2385E">
              <w:rPr>
                <w:rFonts w:ascii="Arial" w:hAnsi="Arial" w:cs="Arial"/>
                <w:sz w:val="18"/>
                <w:szCs w:val="18"/>
              </w:rPr>
              <w:t>Increase litter bins</w:t>
            </w:r>
          </w:p>
          <w:p w14:paraId="3093ED98" w14:textId="77777777" w:rsidR="000236F9" w:rsidRPr="000236F9" w:rsidRDefault="000236F9" w:rsidP="00E2385E">
            <w:pPr>
              <w:pStyle w:val="ListParagraph"/>
              <w:numPr>
                <w:ilvl w:val="0"/>
                <w:numId w:val="22"/>
              </w:numPr>
              <w:ind w:left="322" w:hanging="283"/>
              <w:rPr>
                <w:rFonts w:ascii="Arial" w:hAnsi="Arial" w:cs="Arial"/>
                <w:sz w:val="18"/>
                <w:szCs w:val="18"/>
              </w:rPr>
            </w:pPr>
            <w:r w:rsidRPr="000236F9">
              <w:rPr>
                <w:rFonts w:ascii="Arial" w:hAnsi="Arial" w:cs="Arial"/>
                <w:sz w:val="18"/>
                <w:szCs w:val="18"/>
              </w:rPr>
              <w:t>Business continuity plans</w:t>
            </w:r>
          </w:p>
          <w:p w14:paraId="360EB051" w14:textId="77777777" w:rsidR="000236F9" w:rsidRPr="000236F9" w:rsidRDefault="000236F9" w:rsidP="005A6B20">
            <w:pPr>
              <w:rPr>
                <w:rFonts w:ascii="Arial" w:hAnsi="Arial" w:cs="Arial"/>
                <w:sz w:val="18"/>
                <w:szCs w:val="18"/>
              </w:rPr>
            </w:pPr>
          </w:p>
        </w:tc>
        <w:tc>
          <w:tcPr>
            <w:tcW w:w="284" w:type="dxa"/>
            <w:tcBorders>
              <w:left w:val="nil"/>
            </w:tcBorders>
            <w:shd w:val="clear" w:color="auto" w:fill="FFFFFF" w:themeFill="background1"/>
          </w:tcPr>
          <w:p w14:paraId="6C8EF3EE" w14:textId="77777777" w:rsidR="000236F9" w:rsidRPr="0094490B" w:rsidRDefault="000236F9" w:rsidP="005A6B20">
            <w:pPr>
              <w:rPr>
                <w:sz w:val="20"/>
                <w:szCs w:val="20"/>
              </w:rPr>
            </w:pPr>
          </w:p>
        </w:tc>
        <w:tc>
          <w:tcPr>
            <w:tcW w:w="2692" w:type="dxa"/>
          </w:tcPr>
          <w:p w14:paraId="4330EFDD" w14:textId="154C14E1" w:rsidR="000236F9" w:rsidRPr="00E2385E" w:rsidRDefault="000236F9" w:rsidP="00E2385E">
            <w:pPr>
              <w:spacing w:before="60"/>
              <w:rPr>
                <w:rFonts w:ascii="Arial" w:hAnsi="Arial" w:cs="Arial"/>
                <w:sz w:val="20"/>
                <w:szCs w:val="20"/>
              </w:rPr>
            </w:pPr>
            <w:r w:rsidRPr="00E2385E">
              <w:rPr>
                <w:rFonts w:ascii="Arial" w:hAnsi="Arial" w:cs="Arial"/>
                <w:sz w:val="20"/>
                <w:szCs w:val="20"/>
              </w:rPr>
              <w:t>Theme 1 – 3, 4, 7, 9</w:t>
            </w:r>
          </w:p>
          <w:p w14:paraId="476EDB9C" w14:textId="3F953700" w:rsidR="000236F9" w:rsidRPr="00E2385E" w:rsidRDefault="000236F9" w:rsidP="005A6B20">
            <w:pPr>
              <w:rPr>
                <w:rFonts w:ascii="Arial" w:hAnsi="Arial" w:cs="Arial"/>
                <w:sz w:val="20"/>
                <w:szCs w:val="20"/>
              </w:rPr>
            </w:pPr>
            <w:r w:rsidRPr="00E2385E">
              <w:rPr>
                <w:rFonts w:ascii="Arial" w:hAnsi="Arial" w:cs="Arial"/>
                <w:sz w:val="20"/>
                <w:szCs w:val="20"/>
              </w:rPr>
              <w:t>Theme 4 – 1, 2</w:t>
            </w:r>
            <w:r w:rsidR="00AD0D13">
              <w:rPr>
                <w:rFonts w:ascii="Arial" w:hAnsi="Arial" w:cs="Arial"/>
                <w:sz w:val="20"/>
                <w:szCs w:val="20"/>
              </w:rPr>
              <w:t>, 5</w:t>
            </w:r>
          </w:p>
          <w:p w14:paraId="02EBBFD9" w14:textId="224545BC" w:rsidR="000236F9" w:rsidRPr="00E2385E" w:rsidRDefault="000236F9" w:rsidP="005A6B20">
            <w:pPr>
              <w:rPr>
                <w:rFonts w:ascii="Arial" w:hAnsi="Arial" w:cs="Arial"/>
                <w:sz w:val="20"/>
                <w:szCs w:val="20"/>
              </w:rPr>
            </w:pPr>
            <w:r w:rsidRPr="00E2385E">
              <w:rPr>
                <w:rFonts w:ascii="Arial" w:hAnsi="Arial" w:cs="Arial"/>
                <w:sz w:val="20"/>
                <w:szCs w:val="20"/>
              </w:rPr>
              <w:t>Theme 5 – 1</w:t>
            </w:r>
          </w:p>
        </w:tc>
      </w:tr>
    </w:tbl>
    <w:p w14:paraId="101095AD" w14:textId="335697CA" w:rsidR="00791F4E" w:rsidRDefault="00791F4E" w:rsidP="00D73644">
      <w:pPr>
        <w:spacing w:after="60" w:line="276" w:lineRule="auto"/>
        <w:rPr>
          <w:rFonts w:ascii="Arial" w:hAnsi="Arial" w:cs="Arial"/>
        </w:rPr>
      </w:pPr>
      <w:r>
        <w:rPr>
          <w:rFonts w:ascii="Arial" w:hAnsi="Arial" w:cs="Arial"/>
          <w:noProof/>
          <w:sz w:val="56"/>
          <w:szCs w:val="56"/>
        </w:rPr>
        <mc:AlternateContent>
          <mc:Choice Requires="wps">
            <w:drawing>
              <wp:anchor distT="0" distB="0" distL="114300" distR="114300" simplePos="0" relativeHeight="251658295" behindDoc="0" locked="0" layoutInCell="1" allowOverlap="1" wp14:anchorId="6BA124BE" wp14:editId="0F4DDD39">
                <wp:simplePos x="0" y="0"/>
                <wp:positionH relativeFrom="column">
                  <wp:posOffset>8706213</wp:posOffset>
                </wp:positionH>
                <wp:positionV relativeFrom="page">
                  <wp:posOffset>7118350</wp:posOffset>
                </wp:positionV>
                <wp:extent cx="1309370" cy="445135"/>
                <wp:effectExtent l="0" t="0" r="0" b="0"/>
                <wp:wrapNone/>
                <wp:docPr id="92" name="Text Box 92"/>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25A78960" w14:textId="7988D8FF" w:rsidR="00791F4E" w:rsidRPr="00945F61" w:rsidRDefault="00791F4E" w:rsidP="00791F4E">
                            <w:pPr>
                              <w:rPr>
                                <w:rFonts w:ascii="Arial" w:hAnsi="Arial" w:cs="Arial"/>
                                <w:color w:val="000000" w:themeColor="text1"/>
                              </w:rPr>
                            </w:pPr>
                            <w:r w:rsidRPr="00945F61">
                              <w:rPr>
                                <w:rFonts w:ascii="Arial" w:hAnsi="Arial" w:cs="Arial"/>
                                <w:color w:val="000000" w:themeColor="text1"/>
                              </w:rPr>
                              <w:t xml:space="preserve">Page </w:t>
                            </w:r>
                            <w:r w:rsidR="00D01CFD">
                              <w:rPr>
                                <w:rFonts w:ascii="Arial" w:hAnsi="Arial" w:cs="Arial"/>
                                <w:b/>
                                <w:bCs/>
                                <w:color w:val="00A049"/>
                              </w:rPr>
                              <w:t>19</w:t>
                            </w:r>
                          </w:p>
                          <w:p w14:paraId="274DDF53" w14:textId="77777777" w:rsidR="00791F4E" w:rsidRDefault="00791F4E" w:rsidP="00791F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124BE" id="Text Box 92" o:spid="_x0000_s1063" type="#_x0000_t202" style="position:absolute;margin-left:685.55pt;margin-top:560.5pt;width:103.1pt;height:35.0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VgGwIAADQ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" filled="f" stroked="f" strokeweight=".5pt">
                <v:textbox>
                  <w:txbxContent>
                    <w:p w14:paraId="25A78960" w14:textId="7988D8FF" w:rsidR="00791F4E" w:rsidRPr="00945F61" w:rsidRDefault="00791F4E" w:rsidP="00791F4E">
                      <w:pPr>
                        <w:rPr>
                          <w:rFonts w:ascii="Arial" w:hAnsi="Arial" w:cs="Arial"/>
                          <w:color w:val="000000" w:themeColor="text1"/>
                        </w:rPr>
                      </w:pPr>
                      <w:r w:rsidRPr="00945F61">
                        <w:rPr>
                          <w:rFonts w:ascii="Arial" w:hAnsi="Arial" w:cs="Arial"/>
                          <w:color w:val="000000" w:themeColor="text1"/>
                        </w:rPr>
                        <w:t xml:space="preserve">Page </w:t>
                      </w:r>
                      <w:r w:rsidR="00D01CFD">
                        <w:rPr>
                          <w:rFonts w:ascii="Arial" w:hAnsi="Arial" w:cs="Arial"/>
                          <w:b/>
                          <w:bCs/>
                          <w:color w:val="00A049"/>
                        </w:rPr>
                        <w:t>19</w:t>
                      </w:r>
                    </w:p>
                    <w:p w14:paraId="274DDF53" w14:textId="77777777" w:rsidR="00791F4E" w:rsidRDefault="00791F4E" w:rsidP="00791F4E"/>
                  </w:txbxContent>
                </v:textbox>
                <w10:wrap anchory="page"/>
              </v:shape>
            </w:pict>
          </mc:Fallback>
        </mc:AlternateContent>
      </w:r>
    </w:p>
    <w:p w14:paraId="3D935489" w14:textId="361417ED" w:rsidR="00791F4E" w:rsidRDefault="00791F4E" w:rsidP="00D73644">
      <w:pPr>
        <w:spacing w:after="60" w:line="276" w:lineRule="auto"/>
        <w:rPr>
          <w:rFonts w:ascii="Arial" w:hAnsi="Arial" w:cs="Arial"/>
        </w:rPr>
      </w:pPr>
    </w:p>
    <w:tbl>
      <w:tblPr>
        <w:tblStyle w:val="TableGrid"/>
        <w:tblW w:w="14884" w:type="dxa"/>
        <w:tblInd w:w="-5" w:type="dxa"/>
        <w:tblLook w:val="04A0" w:firstRow="1" w:lastRow="0" w:firstColumn="1" w:lastColumn="0" w:noHBand="0" w:noVBand="1"/>
      </w:tblPr>
      <w:tblGrid>
        <w:gridCol w:w="3687"/>
        <w:gridCol w:w="1842"/>
        <w:gridCol w:w="1134"/>
        <w:gridCol w:w="993"/>
        <w:gridCol w:w="992"/>
        <w:gridCol w:w="3260"/>
        <w:gridCol w:w="284"/>
        <w:gridCol w:w="2692"/>
      </w:tblGrid>
      <w:tr w:rsidR="00791F4E" w:rsidRPr="0094490B" w14:paraId="2DC96A48" w14:textId="77777777" w:rsidTr="00655F24">
        <w:trPr>
          <w:trHeight w:val="558"/>
        </w:trPr>
        <w:tc>
          <w:tcPr>
            <w:tcW w:w="14884" w:type="dxa"/>
            <w:gridSpan w:val="8"/>
            <w:shd w:val="clear" w:color="auto" w:fill="EBD8E2"/>
          </w:tcPr>
          <w:p w14:paraId="6B36BBA4" w14:textId="77777777" w:rsidR="00791F4E" w:rsidRPr="00791F4E" w:rsidRDefault="00791F4E" w:rsidP="00791F4E">
            <w:pPr>
              <w:spacing w:before="120"/>
              <w:rPr>
                <w:rFonts w:ascii="Arial" w:hAnsi="Arial" w:cs="Arial"/>
              </w:rPr>
            </w:pPr>
            <w:r w:rsidRPr="00791F4E">
              <w:rPr>
                <w:rFonts w:ascii="Arial" w:hAnsi="Arial" w:cs="Arial"/>
              </w:rPr>
              <w:lastRenderedPageBreak/>
              <w:t xml:space="preserve">Climate Hazard:  </w:t>
            </w:r>
            <w:r w:rsidRPr="00791F4E">
              <w:rPr>
                <w:rFonts w:ascii="Arial" w:hAnsi="Arial" w:cs="Arial"/>
                <w:b/>
                <w:bCs/>
              </w:rPr>
              <w:t>Cold</w:t>
            </w:r>
            <w:r w:rsidRPr="00791F4E">
              <w:rPr>
                <w:rFonts w:ascii="Arial" w:hAnsi="Arial" w:cs="Arial"/>
              </w:rPr>
              <w:t xml:space="preserve"> (Winter average temperature increase/cold snaps likely)</w:t>
            </w:r>
          </w:p>
        </w:tc>
      </w:tr>
      <w:tr w:rsidR="00791F4E" w:rsidRPr="0094490B" w14:paraId="1DA69734" w14:textId="77777777" w:rsidTr="00791F4E">
        <w:trPr>
          <w:trHeight w:val="708"/>
        </w:trPr>
        <w:tc>
          <w:tcPr>
            <w:tcW w:w="12192" w:type="dxa"/>
            <w:gridSpan w:val="7"/>
            <w:shd w:val="clear" w:color="auto" w:fill="D9D9D9" w:themeFill="background1" w:themeFillShade="D9"/>
          </w:tcPr>
          <w:p w14:paraId="22FF0E9F" w14:textId="77777777" w:rsidR="00791F4E" w:rsidRPr="00791F4E" w:rsidRDefault="00791F4E" w:rsidP="00655F24">
            <w:pPr>
              <w:spacing w:before="100"/>
              <w:rPr>
                <w:rFonts w:ascii="Arial" w:hAnsi="Arial" w:cs="Arial"/>
                <w:sz w:val="20"/>
                <w:szCs w:val="20"/>
              </w:rPr>
            </w:pPr>
            <w:r w:rsidRPr="00791F4E">
              <w:rPr>
                <w:rFonts w:ascii="Arial" w:hAnsi="Arial" w:cs="Arial"/>
                <w:sz w:val="20"/>
                <w:szCs w:val="20"/>
              </w:rPr>
              <w:t>Projected Change:  Despite overall trends towards increasing temperature, intense cold events will still happen so prepare for greater range of extremes</w:t>
            </w:r>
          </w:p>
        </w:tc>
        <w:tc>
          <w:tcPr>
            <w:tcW w:w="2692" w:type="dxa"/>
            <w:shd w:val="clear" w:color="auto" w:fill="D9D9D9" w:themeFill="background1" w:themeFillShade="D9"/>
          </w:tcPr>
          <w:p w14:paraId="2DE0A1A9" w14:textId="77777777" w:rsidR="00791F4E" w:rsidRPr="00791F4E" w:rsidRDefault="00791F4E" w:rsidP="00655F24">
            <w:pPr>
              <w:spacing w:before="100"/>
              <w:jc w:val="center"/>
              <w:rPr>
                <w:rFonts w:ascii="Arial" w:hAnsi="Arial" w:cs="Arial"/>
                <w:sz w:val="20"/>
                <w:szCs w:val="20"/>
              </w:rPr>
            </w:pPr>
            <w:r w:rsidRPr="00791F4E">
              <w:rPr>
                <w:rFonts w:ascii="Arial" w:hAnsi="Arial" w:cs="Arial"/>
                <w:sz w:val="20"/>
                <w:szCs w:val="20"/>
              </w:rPr>
              <w:t>Link with Adaptation</w:t>
            </w:r>
          </w:p>
        </w:tc>
      </w:tr>
      <w:tr w:rsidR="00791F4E" w:rsidRPr="0094490B" w14:paraId="738C203B" w14:textId="77777777" w:rsidTr="00FA4D2A">
        <w:trPr>
          <w:trHeight w:val="405"/>
        </w:trPr>
        <w:tc>
          <w:tcPr>
            <w:tcW w:w="3687" w:type="dxa"/>
            <w:vMerge w:val="restart"/>
          </w:tcPr>
          <w:p w14:paraId="7929DB44" w14:textId="18D587AF" w:rsidR="00791F4E" w:rsidRPr="00791F4E" w:rsidRDefault="00791F4E" w:rsidP="00655F24">
            <w:pPr>
              <w:spacing w:before="240"/>
              <w:jc w:val="center"/>
              <w:rPr>
                <w:rFonts w:ascii="Arial" w:hAnsi="Arial" w:cs="Arial"/>
                <w:sz w:val="20"/>
                <w:szCs w:val="20"/>
              </w:rPr>
            </w:pPr>
            <w:r w:rsidRPr="00791F4E">
              <w:rPr>
                <w:rFonts w:ascii="Arial" w:hAnsi="Arial" w:cs="Arial"/>
                <w:sz w:val="20"/>
                <w:szCs w:val="20"/>
              </w:rPr>
              <w:t>Risk Statement</w:t>
            </w:r>
            <w:r w:rsidR="00655F24">
              <w:rPr>
                <w:rFonts w:ascii="Arial" w:hAnsi="Arial" w:cs="Arial"/>
                <w:sz w:val="20"/>
                <w:szCs w:val="20"/>
              </w:rPr>
              <w:br/>
            </w:r>
            <w:r w:rsidRPr="00791F4E">
              <w:rPr>
                <w:rFonts w:ascii="Arial" w:hAnsi="Arial" w:cs="Arial"/>
                <w:sz w:val="20"/>
                <w:szCs w:val="20"/>
              </w:rPr>
              <w:t>(Impact and Consequence)</w:t>
            </w:r>
          </w:p>
        </w:tc>
        <w:tc>
          <w:tcPr>
            <w:tcW w:w="1842" w:type="dxa"/>
            <w:vMerge w:val="restart"/>
          </w:tcPr>
          <w:p w14:paraId="7A8F7486" w14:textId="15EA8B0B" w:rsidR="00791F4E" w:rsidRPr="00791F4E" w:rsidRDefault="00791F4E" w:rsidP="00655F24">
            <w:pPr>
              <w:spacing w:before="80"/>
              <w:jc w:val="center"/>
              <w:rPr>
                <w:rFonts w:ascii="Arial" w:hAnsi="Arial" w:cs="Arial"/>
                <w:sz w:val="20"/>
                <w:szCs w:val="20"/>
              </w:rPr>
            </w:pPr>
            <w:r w:rsidRPr="00791F4E">
              <w:rPr>
                <w:rFonts w:ascii="Arial" w:hAnsi="Arial" w:cs="Arial"/>
                <w:sz w:val="20"/>
                <w:szCs w:val="20"/>
              </w:rPr>
              <w:t>Relevant Internal Departments/</w:t>
            </w:r>
            <w:r w:rsidR="00655F24">
              <w:rPr>
                <w:rFonts w:ascii="Arial" w:hAnsi="Arial" w:cs="Arial"/>
                <w:sz w:val="20"/>
                <w:szCs w:val="20"/>
              </w:rPr>
              <w:br/>
            </w:r>
            <w:r w:rsidRPr="00791F4E">
              <w:rPr>
                <w:rFonts w:ascii="Arial" w:hAnsi="Arial" w:cs="Arial"/>
                <w:sz w:val="20"/>
                <w:szCs w:val="20"/>
              </w:rPr>
              <w:t>Service</w:t>
            </w:r>
          </w:p>
        </w:tc>
        <w:tc>
          <w:tcPr>
            <w:tcW w:w="3119" w:type="dxa"/>
            <w:gridSpan w:val="3"/>
          </w:tcPr>
          <w:p w14:paraId="0ABC7288" w14:textId="77777777" w:rsidR="00791F4E" w:rsidRPr="00791F4E" w:rsidRDefault="00791F4E" w:rsidP="00655F24">
            <w:pPr>
              <w:spacing w:before="80"/>
              <w:jc w:val="center"/>
              <w:rPr>
                <w:rFonts w:ascii="Arial" w:hAnsi="Arial" w:cs="Arial"/>
                <w:sz w:val="20"/>
                <w:szCs w:val="20"/>
              </w:rPr>
            </w:pPr>
            <w:r w:rsidRPr="00791F4E">
              <w:rPr>
                <w:rFonts w:ascii="Arial" w:hAnsi="Arial" w:cs="Arial"/>
                <w:sz w:val="20"/>
                <w:szCs w:val="20"/>
              </w:rPr>
              <w:t>Inherent Risk</w:t>
            </w:r>
          </w:p>
        </w:tc>
        <w:tc>
          <w:tcPr>
            <w:tcW w:w="3260" w:type="dxa"/>
            <w:vMerge w:val="restart"/>
            <w:tcBorders>
              <w:right w:val="nil"/>
            </w:tcBorders>
            <w:shd w:val="clear" w:color="auto" w:fill="FFFFFF" w:themeFill="background1"/>
          </w:tcPr>
          <w:p w14:paraId="6138C787" w14:textId="01B55A3E" w:rsidR="00791F4E" w:rsidRPr="00791F4E" w:rsidRDefault="00791F4E" w:rsidP="00655F24">
            <w:pPr>
              <w:spacing w:before="80"/>
              <w:jc w:val="center"/>
              <w:rPr>
                <w:rFonts w:ascii="Arial" w:hAnsi="Arial" w:cs="Arial"/>
                <w:sz w:val="20"/>
                <w:szCs w:val="20"/>
              </w:rPr>
            </w:pPr>
            <w:r w:rsidRPr="00791F4E">
              <w:rPr>
                <w:rFonts w:ascii="Arial" w:hAnsi="Arial" w:cs="Arial"/>
                <w:sz w:val="20"/>
                <w:szCs w:val="20"/>
              </w:rPr>
              <w:t>Control Measures</w:t>
            </w:r>
            <w:r w:rsidR="00655F24">
              <w:rPr>
                <w:rFonts w:ascii="Arial" w:hAnsi="Arial" w:cs="Arial"/>
                <w:sz w:val="20"/>
                <w:szCs w:val="20"/>
              </w:rPr>
              <w:br/>
            </w:r>
            <w:r w:rsidRPr="00791F4E">
              <w:rPr>
                <w:rFonts w:ascii="Arial" w:hAnsi="Arial" w:cs="Arial"/>
                <w:sz w:val="20"/>
                <w:szCs w:val="20"/>
              </w:rPr>
              <w:t>(current &amp; proposed policy and/or procedures)</w:t>
            </w:r>
          </w:p>
        </w:tc>
        <w:tc>
          <w:tcPr>
            <w:tcW w:w="284" w:type="dxa"/>
            <w:vMerge w:val="restart"/>
            <w:tcBorders>
              <w:left w:val="nil"/>
            </w:tcBorders>
            <w:shd w:val="clear" w:color="auto" w:fill="FFFFFF" w:themeFill="background1"/>
          </w:tcPr>
          <w:p w14:paraId="5A4B7EC0" w14:textId="77777777" w:rsidR="00791F4E" w:rsidRPr="00791F4E" w:rsidRDefault="00791F4E" w:rsidP="00655F24">
            <w:pPr>
              <w:spacing w:before="80"/>
              <w:rPr>
                <w:rFonts w:ascii="Arial" w:hAnsi="Arial" w:cs="Arial"/>
                <w:sz w:val="20"/>
                <w:szCs w:val="20"/>
              </w:rPr>
            </w:pPr>
          </w:p>
          <w:p w14:paraId="1D4A7D7E" w14:textId="77777777" w:rsidR="00791F4E" w:rsidRPr="00791F4E" w:rsidRDefault="00791F4E" w:rsidP="00655F24">
            <w:pPr>
              <w:spacing w:before="80"/>
              <w:jc w:val="center"/>
              <w:rPr>
                <w:rFonts w:ascii="Arial" w:hAnsi="Arial" w:cs="Arial"/>
                <w:sz w:val="20"/>
                <w:szCs w:val="20"/>
              </w:rPr>
            </w:pPr>
          </w:p>
        </w:tc>
        <w:tc>
          <w:tcPr>
            <w:tcW w:w="2692" w:type="dxa"/>
            <w:vMerge w:val="restart"/>
          </w:tcPr>
          <w:p w14:paraId="6AA5BE8D" w14:textId="77777777" w:rsidR="00791F4E" w:rsidRPr="00791F4E" w:rsidRDefault="00791F4E" w:rsidP="00655F24">
            <w:pPr>
              <w:spacing w:before="80"/>
              <w:jc w:val="center"/>
              <w:rPr>
                <w:rFonts w:ascii="Arial" w:hAnsi="Arial" w:cs="Arial"/>
                <w:sz w:val="20"/>
                <w:szCs w:val="20"/>
              </w:rPr>
            </w:pPr>
            <w:r w:rsidRPr="00791F4E">
              <w:rPr>
                <w:rFonts w:ascii="Arial" w:hAnsi="Arial" w:cs="Arial"/>
                <w:sz w:val="20"/>
                <w:szCs w:val="20"/>
              </w:rPr>
              <w:t>Which adaptation plan actions are relevant to reduce each Risk?</w:t>
            </w:r>
          </w:p>
        </w:tc>
      </w:tr>
      <w:tr w:rsidR="00791F4E" w:rsidRPr="0094490B" w14:paraId="03B8D07A" w14:textId="77777777" w:rsidTr="00FA4D2A">
        <w:trPr>
          <w:trHeight w:val="478"/>
        </w:trPr>
        <w:tc>
          <w:tcPr>
            <w:tcW w:w="3687" w:type="dxa"/>
            <w:vMerge/>
          </w:tcPr>
          <w:p w14:paraId="61BD5EAF" w14:textId="77777777" w:rsidR="00791F4E" w:rsidRPr="00791F4E" w:rsidRDefault="00791F4E" w:rsidP="005A6B20">
            <w:pPr>
              <w:rPr>
                <w:rFonts w:ascii="Arial" w:hAnsi="Arial" w:cs="Arial"/>
                <w:sz w:val="20"/>
                <w:szCs w:val="20"/>
              </w:rPr>
            </w:pPr>
          </w:p>
        </w:tc>
        <w:tc>
          <w:tcPr>
            <w:tcW w:w="1842" w:type="dxa"/>
            <w:vMerge/>
          </w:tcPr>
          <w:p w14:paraId="38E6451A" w14:textId="77777777" w:rsidR="00791F4E" w:rsidRPr="00791F4E" w:rsidRDefault="00791F4E" w:rsidP="005A6B20">
            <w:pPr>
              <w:rPr>
                <w:rFonts w:ascii="Arial" w:hAnsi="Arial" w:cs="Arial"/>
                <w:sz w:val="20"/>
                <w:szCs w:val="20"/>
              </w:rPr>
            </w:pPr>
          </w:p>
        </w:tc>
        <w:tc>
          <w:tcPr>
            <w:tcW w:w="1134" w:type="dxa"/>
          </w:tcPr>
          <w:p w14:paraId="74F5D500" w14:textId="77777777" w:rsidR="00791F4E" w:rsidRPr="00791F4E" w:rsidRDefault="00791F4E" w:rsidP="00655F24">
            <w:pPr>
              <w:spacing w:before="60"/>
              <w:rPr>
                <w:rFonts w:ascii="Arial" w:hAnsi="Arial" w:cs="Arial"/>
                <w:sz w:val="20"/>
                <w:szCs w:val="20"/>
              </w:rPr>
            </w:pPr>
            <w:r w:rsidRPr="00791F4E">
              <w:rPr>
                <w:rFonts w:ascii="Arial" w:hAnsi="Arial" w:cs="Arial"/>
                <w:sz w:val="20"/>
                <w:szCs w:val="20"/>
              </w:rPr>
              <w:t>Likelihood</w:t>
            </w:r>
          </w:p>
        </w:tc>
        <w:tc>
          <w:tcPr>
            <w:tcW w:w="993" w:type="dxa"/>
          </w:tcPr>
          <w:p w14:paraId="15F96A0C" w14:textId="77777777" w:rsidR="00791F4E" w:rsidRPr="00791F4E" w:rsidRDefault="00791F4E" w:rsidP="00655F24">
            <w:pPr>
              <w:spacing w:before="60"/>
              <w:rPr>
                <w:rFonts w:ascii="Arial" w:hAnsi="Arial" w:cs="Arial"/>
                <w:sz w:val="20"/>
                <w:szCs w:val="20"/>
              </w:rPr>
            </w:pPr>
            <w:r w:rsidRPr="00791F4E">
              <w:rPr>
                <w:rFonts w:ascii="Arial" w:hAnsi="Arial" w:cs="Arial"/>
                <w:sz w:val="20"/>
                <w:szCs w:val="20"/>
              </w:rPr>
              <w:t xml:space="preserve">  Impact</w:t>
            </w:r>
          </w:p>
        </w:tc>
        <w:tc>
          <w:tcPr>
            <w:tcW w:w="992" w:type="dxa"/>
          </w:tcPr>
          <w:p w14:paraId="1C660A61" w14:textId="77777777" w:rsidR="00791F4E" w:rsidRPr="00791F4E" w:rsidRDefault="00791F4E" w:rsidP="005A6B20">
            <w:pPr>
              <w:jc w:val="center"/>
              <w:rPr>
                <w:rFonts w:ascii="Arial" w:hAnsi="Arial" w:cs="Arial"/>
                <w:sz w:val="20"/>
                <w:szCs w:val="20"/>
              </w:rPr>
            </w:pPr>
            <w:r w:rsidRPr="00791F4E">
              <w:rPr>
                <w:rFonts w:ascii="Arial" w:hAnsi="Arial" w:cs="Arial"/>
                <w:sz w:val="20"/>
                <w:szCs w:val="20"/>
              </w:rPr>
              <w:t>Risk Score</w:t>
            </w:r>
          </w:p>
        </w:tc>
        <w:tc>
          <w:tcPr>
            <w:tcW w:w="3260" w:type="dxa"/>
            <w:vMerge/>
            <w:tcBorders>
              <w:right w:val="nil"/>
            </w:tcBorders>
            <w:shd w:val="clear" w:color="auto" w:fill="FFFFFF" w:themeFill="background1"/>
          </w:tcPr>
          <w:p w14:paraId="11A8F1AD" w14:textId="77777777" w:rsidR="00791F4E" w:rsidRPr="00791F4E" w:rsidRDefault="00791F4E" w:rsidP="005A6B20">
            <w:pPr>
              <w:rPr>
                <w:rFonts w:ascii="Arial" w:hAnsi="Arial" w:cs="Arial"/>
                <w:sz w:val="20"/>
                <w:szCs w:val="20"/>
              </w:rPr>
            </w:pPr>
          </w:p>
        </w:tc>
        <w:tc>
          <w:tcPr>
            <w:tcW w:w="284" w:type="dxa"/>
            <w:vMerge/>
            <w:tcBorders>
              <w:left w:val="nil"/>
            </w:tcBorders>
            <w:shd w:val="clear" w:color="auto" w:fill="FFFFFF" w:themeFill="background1"/>
          </w:tcPr>
          <w:p w14:paraId="194C2370" w14:textId="77777777" w:rsidR="00791F4E" w:rsidRPr="00791F4E" w:rsidRDefault="00791F4E" w:rsidP="005A6B20">
            <w:pPr>
              <w:rPr>
                <w:rFonts w:ascii="Arial" w:hAnsi="Arial" w:cs="Arial"/>
                <w:sz w:val="20"/>
                <w:szCs w:val="20"/>
              </w:rPr>
            </w:pPr>
          </w:p>
        </w:tc>
        <w:tc>
          <w:tcPr>
            <w:tcW w:w="2692" w:type="dxa"/>
            <w:vMerge/>
          </w:tcPr>
          <w:p w14:paraId="18F82BE6" w14:textId="77777777" w:rsidR="00791F4E" w:rsidRPr="00791F4E" w:rsidRDefault="00791F4E" w:rsidP="005A6B20">
            <w:pPr>
              <w:rPr>
                <w:rFonts w:ascii="Arial" w:hAnsi="Arial" w:cs="Arial"/>
                <w:sz w:val="20"/>
                <w:szCs w:val="20"/>
              </w:rPr>
            </w:pPr>
          </w:p>
        </w:tc>
      </w:tr>
      <w:tr w:rsidR="00791F4E" w:rsidRPr="0094490B" w14:paraId="5DEB0BA2" w14:textId="77777777" w:rsidTr="00FA4D2A">
        <w:trPr>
          <w:trHeight w:val="2474"/>
        </w:trPr>
        <w:tc>
          <w:tcPr>
            <w:tcW w:w="3687" w:type="dxa"/>
          </w:tcPr>
          <w:p w14:paraId="64229B74" w14:textId="77777777" w:rsidR="00791F4E" w:rsidRPr="00791F4E" w:rsidRDefault="00791F4E" w:rsidP="00655F24">
            <w:pPr>
              <w:spacing w:before="60"/>
              <w:rPr>
                <w:rFonts w:ascii="Arial" w:hAnsi="Arial" w:cs="Arial"/>
                <w:sz w:val="20"/>
                <w:szCs w:val="20"/>
              </w:rPr>
            </w:pPr>
            <w:r w:rsidRPr="00791F4E">
              <w:rPr>
                <w:rFonts w:ascii="Arial" w:hAnsi="Arial" w:cs="Arial"/>
                <w:sz w:val="20"/>
                <w:szCs w:val="20"/>
              </w:rPr>
              <w:t>C1 – Cold snaps or increased incidents of prolonged cold periods causing frozen pipes, damage to infrastructure, utility supply and assets or access to services.</w:t>
            </w:r>
          </w:p>
          <w:p w14:paraId="1EB2A7C1" w14:textId="6D65A1BF" w:rsidR="00791F4E" w:rsidRPr="00791F4E" w:rsidRDefault="00791F4E" w:rsidP="00655F24">
            <w:pPr>
              <w:spacing w:before="60"/>
              <w:rPr>
                <w:rFonts w:ascii="Arial" w:hAnsi="Arial" w:cs="Arial"/>
                <w:sz w:val="20"/>
                <w:szCs w:val="20"/>
              </w:rPr>
            </w:pPr>
            <w:r w:rsidRPr="00FA4D2A">
              <w:rPr>
                <w:rFonts w:ascii="Arial" w:hAnsi="Arial" w:cs="Arial"/>
                <w:b/>
                <w:bCs/>
                <w:color w:val="FF0000"/>
                <w:sz w:val="20"/>
                <w:szCs w:val="20"/>
              </w:rPr>
              <w:t xml:space="preserve">Points to </w:t>
            </w:r>
            <w:proofErr w:type="gramStart"/>
            <w:r w:rsidRPr="00FA4D2A">
              <w:rPr>
                <w:rFonts w:ascii="Arial" w:hAnsi="Arial" w:cs="Arial"/>
                <w:b/>
                <w:bCs/>
                <w:color w:val="FF0000"/>
                <w:sz w:val="20"/>
                <w:szCs w:val="20"/>
              </w:rPr>
              <w:t>consider:</w:t>
            </w:r>
            <w:proofErr w:type="gramEnd"/>
            <w:r w:rsidRPr="00791F4E">
              <w:rPr>
                <w:rFonts w:ascii="Arial" w:hAnsi="Arial" w:cs="Arial"/>
                <w:color w:val="FF0000"/>
                <w:sz w:val="20"/>
                <w:szCs w:val="20"/>
              </w:rPr>
              <w:t xml:space="preserve"> utility supply to buildings, access to facilities, loss of finance, insurance costs, additional resources, water leaks at thaw</w:t>
            </w:r>
            <w:r w:rsidR="00FA4D2A">
              <w:rPr>
                <w:rFonts w:ascii="Arial" w:hAnsi="Arial" w:cs="Arial"/>
                <w:color w:val="FF0000"/>
                <w:sz w:val="20"/>
                <w:szCs w:val="20"/>
              </w:rPr>
              <w:t>, s</w:t>
            </w:r>
            <w:r w:rsidRPr="00791F4E">
              <w:rPr>
                <w:rFonts w:ascii="Arial" w:hAnsi="Arial" w:cs="Arial"/>
                <w:color w:val="FF0000"/>
                <w:sz w:val="20"/>
                <w:szCs w:val="20"/>
              </w:rPr>
              <w:t>taff safety.</w:t>
            </w:r>
          </w:p>
        </w:tc>
        <w:tc>
          <w:tcPr>
            <w:tcW w:w="1842" w:type="dxa"/>
          </w:tcPr>
          <w:p w14:paraId="46DA5F32" w14:textId="77777777" w:rsidR="00791F4E" w:rsidRPr="00791F4E" w:rsidRDefault="00791F4E" w:rsidP="00655F24">
            <w:pPr>
              <w:spacing w:before="80"/>
              <w:rPr>
                <w:rFonts w:ascii="Arial" w:hAnsi="Arial" w:cs="Arial"/>
                <w:sz w:val="20"/>
                <w:szCs w:val="20"/>
              </w:rPr>
            </w:pPr>
            <w:r w:rsidRPr="00791F4E">
              <w:rPr>
                <w:rFonts w:ascii="Arial" w:hAnsi="Arial" w:cs="Arial"/>
                <w:sz w:val="20"/>
                <w:szCs w:val="20"/>
              </w:rPr>
              <w:t>All Departments but particularly those with outside and asset responsibilities.</w:t>
            </w:r>
          </w:p>
          <w:p w14:paraId="4282D0F6" w14:textId="77777777" w:rsidR="00791F4E" w:rsidRPr="00791F4E" w:rsidRDefault="00791F4E" w:rsidP="00655F24">
            <w:pPr>
              <w:spacing w:before="80"/>
              <w:rPr>
                <w:rFonts w:ascii="Arial" w:hAnsi="Arial" w:cs="Arial"/>
                <w:sz w:val="20"/>
                <w:szCs w:val="20"/>
              </w:rPr>
            </w:pPr>
            <w:r w:rsidRPr="00791F4E">
              <w:rPr>
                <w:rFonts w:ascii="Arial" w:hAnsi="Arial" w:cs="Arial"/>
                <w:sz w:val="20"/>
                <w:szCs w:val="20"/>
              </w:rPr>
              <w:t>Assets</w:t>
            </w:r>
          </w:p>
        </w:tc>
        <w:tc>
          <w:tcPr>
            <w:tcW w:w="1134" w:type="dxa"/>
          </w:tcPr>
          <w:p w14:paraId="2F97585E" w14:textId="77777777" w:rsidR="00791F4E" w:rsidRPr="00791F4E" w:rsidRDefault="00791F4E" w:rsidP="00655F24">
            <w:pPr>
              <w:spacing w:before="80"/>
              <w:jc w:val="center"/>
              <w:rPr>
                <w:rFonts w:ascii="Arial" w:hAnsi="Arial" w:cs="Arial"/>
                <w:sz w:val="20"/>
                <w:szCs w:val="20"/>
              </w:rPr>
            </w:pPr>
            <w:r w:rsidRPr="00791F4E">
              <w:rPr>
                <w:rFonts w:ascii="Arial" w:hAnsi="Arial" w:cs="Arial"/>
                <w:sz w:val="20"/>
                <w:szCs w:val="20"/>
              </w:rPr>
              <w:t>3</w:t>
            </w:r>
          </w:p>
        </w:tc>
        <w:tc>
          <w:tcPr>
            <w:tcW w:w="993" w:type="dxa"/>
          </w:tcPr>
          <w:p w14:paraId="5C25D04F" w14:textId="77777777" w:rsidR="00791F4E" w:rsidRPr="00791F4E" w:rsidRDefault="00791F4E" w:rsidP="00655F24">
            <w:pPr>
              <w:spacing w:before="80"/>
              <w:jc w:val="center"/>
              <w:rPr>
                <w:rFonts w:ascii="Arial" w:hAnsi="Arial" w:cs="Arial"/>
                <w:sz w:val="20"/>
                <w:szCs w:val="20"/>
              </w:rPr>
            </w:pPr>
            <w:r w:rsidRPr="00791F4E">
              <w:rPr>
                <w:rFonts w:ascii="Arial" w:hAnsi="Arial" w:cs="Arial"/>
                <w:sz w:val="20"/>
                <w:szCs w:val="20"/>
              </w:rPr>
              <w:t>3</w:t>
            </w:r>
          </w:p>
        </w:tc>
        <w:tc>
          <w:tcPr>
            <w:tcW w:w="992" w:type="dxa"/>
            <w:shd w:val="clear" w:color="auto" w:fill="FFF101"/>
          </w:tcPr>
          <w:p w14:paraId="31B54F73" w14:textId="77777777" w:rsidR="00791F4E" w:rsidRPr="00791F4E" w:rsidRDefault="00791F4E" w:rsidP="00655F24">
            <w:pPr>
              <w:spacing w:before="80"/>
              <w:jc w:val="center"/>
              <w:rPr>
                <w:rFonts w:ascii="Arial" w:hAnsi="Arial" w:cs="Arial"/>
                <w:sz w:val="20"/>
                <w:szCs w:val="20"/>
              </w:rPr>
            </w:pPr>
            <w:r w:rsidRPr="00791F4E">
              <w:rPr>
                <w:rFonts w:ascii="Arial" w:hAnsi="Arial" w:cs="Arial"/>
                <w:sz w:val="20"/>
                <w:szCs w:val="20"/>
              </w:rPr>
              <w:t>9</w:t>
            </w:r>
          </w:p>
        </w:tc>
        <w:tc>
          <w:tcPr>
            <w:tcW w:w="3260" w:type="dxa"/>
            <w:tcBorders>
              <w:right w:val="nil"/>
            </w:tcBorders>
            <w:shd w:val="clear" w:color="auto" w:fill="FFFFFF" w:themeFill="background1"/>
          </w:tcPr>
          <w:p w14:paraId="13B5C612" w14:textId="77777777" w:rsidR="00791F4E" w:rsidRPr="00791F4E" w:rsidRDefault="00791F4E" w:rsidP="00655F24">
            <w:pPr>
              <w:pStyle w:val="ListParagraph"/>
              <w:numPr>
                <w:ilvl w:val="0"/>
                <w:numId w:val="20"/>
              </w:numPr>
              <w:spacing w:before="80"/>
              <w:ind w:left="324" w:hanging="284"/>
              <w:rPr>
                <w:rFonts w:ascii="Arial" w:hAnsi="Arial" w:cs="Arial"/>
                <w:sz w:val="20"/>
                <w:szCs w:val="20"/>
              </w:rPr>
            </w:pPr>
            <w:r w:rsidRPr="00791F4E">
              <w:rPr>
                <w:rFonts w:ascii="Arial" w:hAnsi="Arial" w:cs="Arial"/>
                <w:sz w:val="20"/>
                <w:szCs w:val="20"/>
              </w:rPr>
              <w:t>Business continuity plans</w:t>
            </w:r>
          </w:p>
          <w:p w14:paraId="3F7C6B78" w14:textId="77777777" w:rsidR="00791F4E" w:rsidRPr="00791F4E" w:rsidRDefault="00791F4E" w:rsidP="00655F24">
            <w:pPr>
              <w:pStyle w:val="ListParagraph"/>
              <w:numPr>
                <w:ilvl w:val="0"/>
                <w:numId w:val="20"/>
              </w:numPr>
              <w:ind w:left="322" w:hanging="283"/>
              <w:rPr>
                <w:rFonts w:ascii="Arial" w:hAnsi="Arial" w:cs="Arial"/>
                <w:sz w:val="20"/>
                <w:szCs w:val="20"/>
              </w:rPr>
            </w:pPr>
            <w:r w:rsidRPr="00791F4E">
              <w:rPr>
                <w:rFonts w:ascii="Arial" w:hAnsi="Arial" w:cs="Arial"/>
                <w:sz w:val="20"/>
                <w:szCs w:val="20"/>
              </w:rPr>
              <w:t>Hybrid working</w:t>
            </w:r>
          </w:p>
          <w:p w14:paraId="2333A6A6" w14:textId="77777777" w:rsidR="00791F4E" w:rsidRPr="00791F4E" w:rsidRDefault="00791F4E" w:rsidP="00655F24">
            <w:pPr>
              <w:pStyle w:val="ListParagraph"/>
              <w:numPr>
                <w:ilvl w:val="0"/>
                <w:numId w:val="20"/>
              </w:numPr>
              <w:ind w:left="322" w:hanging="283"/>
              <w:rPr>
                <w:rFonts w:ascii="Arial" w:hAnsi="Arial" w:cs="Arial"/>
                <w:sz w:val="20"/>
                <w:szCs w:val="20"/>
              </w:rPr>
            </w:pPr>
            <w:r w:rsidRPr="00791F4E">
              <w:rPr>
                <w:rFonts w:ascii="Arial" w:hAnsi="Arial" w:cs="Arial"/>
                <w:sz w:val="20"/>
                <w:szCs w:val="20"/>
              </w:rPr>
              <w:t>Adverse weather protocol</w:t>
            </w:r>
          </w:p>
          <w:p w14:paraId="0F8CEFCC" w14:textId="77777777" w:rsidR="00791F4E" w:rsidRPr="00791F4E" w:rsidRDefault="00791F4E" w:rsidP="00655F24">
            <w:pPr>
              <w:pStyle w:val="ListParagraph"/>
              <w:numPr>
                <w:ilvl w:val="0"/>
                <w:numId w:val="20"/>
              </w:numPr>
              <w:ind w:left="322" w:hanging="283"/>
              <w:rPr>
                <w:rFonts w:ascii="Arial" w:hAnsi="Arial" w:cs="Arial"/>
                <w:sz w:val="20"/>
                <w:szCs w:val="20"/>
              </w:rPr>
            </w:pPr>
            <w:r w:rsidRPr="00791F4E">
              <w:rPr>
                <w:rFonts w:ascii="Arial" w:hAnsi="Arial" w:cs="Arial"/>
                <w:sz w:val="20"/>
                <w:szCs w:val="20"/>
              </w:rPr>
              <w:t>Communications plan</w:t>
            </w:r>
          </w:p>
          <w:p w14:paraId="2CD80F25" w14:textId="77777777" w:rsidR="00791F4E" w:rsidRPr="00791F4E" w:rsidRDefault="00791F4E" w:rsidP="00655F24">
            <w:pPr>
              <w:pStyle w:val="ListParagraph"/>
              <w:numPr>
                <w:ilvl w:val="0"/>
                <w:numId w:val="20"/>
              </w:numPr>
              <w:ind w:left="322" w:hanging="283"/>
              <w:rPr>
                <w:rFonts w:ascii="Arial" w:hAnsi="Arial" w:cs="Arial"/>
                <w:sz w:val="20"/>
                <w:szCs w:val="20"/>
              </w:rPr>
            </w:pPr>
            <w:r w:rsidRPr="00791F4E">
              <w:rPr>
                <w:rFonts w:ascii="Arial" w:hAnsi="Arial" w:cs="Arial"/>
                <w:sz w:val="20"/>
                <w:szCs w:val="20"/>
              </w:rPr>
              <w:t>Emergency plan – prioritise service delivery</w:t>
            </w:r>
          </w:p>
        </w:tc>
        <w:tc>
          <w:tcPr>
            <w:tcW w:w="284" w:type="dxa"/>
            <w:tcBorders>
              <w:left w:val="nil"/>
            </w:tcBorders>
            <w:shd w:val="clear" w:color="auto" w:fill="FFFFFF" w:themeFill="background1"/>
          </w:tcPr>
          <w:p w14:paraId="79FF4716" w14:textId="77777777" w:rsidR="00791F4E" w:rsidRDefault="00791F4E" w:rsidP="005A6B20">
            <w:pPr>
              <w:rPr>
                <w:rFonts w:ascii="Arial" w:hAnsi="Arial" w:cs="Arial"/>
                <w:sz w:val="20"/>
                <w:szCs w:val="20"/>
              </w:rPr>
            </w:pPr>
          </w:p>
          <w:p w14:paraId="13334128" w14:textId="77777777" w:rsidR="00FA4D2A" w:rsidRPr="00FA4D2A" w:rsidRDefault="00FA4D2A" w:rsidP="00FA4D2A">
            <w:pPr>
              <w:rPr>
                <w:rFonts w:ascii="Arial" w:hAnsi="Arial" w:cs="Arial"/>
                <w:sz w:val="20"/>
                <w:szCs w:val="20"/>
              </w:rPr>
            </w:pPr>
          </w:p>
          <w:p w14:paraId="24364698" w14:textId="77777777" w:rsidR="00FA4D2A" w:rsidRPr="00FA4D2A" w:rsidRDefault="00FA4D2A" w:rsidP="00FA4D2A">
            <w:pPr>
              <w:rPr>
                <w:rFonts w:ascii="Arial" w:hAnsi="Arial" w:cs="Arial"/>
                <w:sz w:val="20"/>
                <w:szCs w:val="20"/>
              </w:rPr>
            </w:pPr>
          </w:p>
          <w:p w14:paraId="77ED09C0" w14:textId="77777777" w:rsidR="00FA4D2A" w:rsidRPr="00FA4D2A" w:rsidRDefault="00FA4D2A" w:rsidP="00FA4D2A">
            <w:pPr>
              <w:rPr>
                <w:rFonts w:ascii="Arial" w:hAnsi="Arial" w:cs="Arial"/>
                <w:sz w:val="20"/>
                <w:szCs w:val="20"/>
              </w:rPr>
            </w:pPr>
          </w:p>
          <w:p w14:paraId="0DCA140B" w14:textId="77777777" w:rsidR="00FA4D2A" w:rsidRPr="00FA4D2A" w:rsidRDefault="00FA4D2A" w:rsidP="00FA4D2A">
            <w:pPr>
              <w:rPr>
                <w:rFonts w:ascii="Arial" w:hAnsi="Arial" w:cs="Arial"/>
                <w:sz w:val="20"/>
                <w:szCs w:val="20"/>
              </w:rPr>
            </w:pPr>
          </w:p>
          <w:p w14:paraId="7F4CAFE5" w14:textId="77777777" w:rsidR="00FA4D2A" w:rsidRDefault="00FA4D2A" w:rsidP="00FA4D2A">
            <w:pPr>
              <w:rPr>
                <w:rFonts w:ascii="Arial" w:hAnsi="Arial" w:cs="Arial"/>
                <w:sz w:val="20"/>
                <w:szCs w:val="20"/>
              </w:rPr>
            </w:pPr>
          </w:p>
          <w:p w14:paraId="77C9D475" w14:textId="1C6F924F" w:rsidR="00FA4D2A" w:rsidRPr="00FA4D2A" w:rsidRDefault="00FA4D2A" w:rsidP="00FA4D2A">
            <w:pPr>
              <w:rPr>
                <w:rFonts w:ascii="Arial" w:hAnsi="Arial" w:cs="Arial"/>
                <w:sz w:val="20"/>
                <w:szCs w:val="20"/>
              </w:rPr>
            </w:pPr>
          </w:p>
        </w:tc>
        <w:tc>
          <w:tcPr>
            <w:tcW w:w="2692" w:type="dxa"/>
          </w:tcPr>
          <w:p w14:paraId="14E87A6D" w14:textId="12F74BD4" w:rsidR="00791F4E" w:rsidRPr="00791F4E" w:rsidRDefault="00791F4E" w:rsidP="00655F24">
            <w:pPr>
              <w:spacing w:before="80"/>
              <w:rPr>
                <w:rFonts w:ascii="Arial" w:hAnsi="Arial" w:cs="Arial"/>
                <w:sz w:val="20"/>
                <w:szCs w:val="20"/>
              </w:rPr>
            </w:pPr>
            <w:r w:rsidRPr="00791F4E">
              <w:rPr>
                <w:rFonts w:ascii="Arial" w:hAnsi="Arial" w:cs="Arial"/>
                <w:sz w:val="20"/>
                <w:szCs w:val="20"/>
              </w:rPr>
              <w:t>Theme 1 – 2,</w:t>
            </w:r>
            <w:r w:rsidR="00655F24">
              <w:rPr>
                <w:rFonts w:ascii="Arial" w:hAnsi="Arial" w:cs="Arial"/>
                <w:sz w:val="20"/>
                <w:szCs w:val="20"/>
              </w:rPr>
              <w:t xml:space="preserve"> </w:t>
            </w:r>
            <w:r w:rsidRPr="00791F4E">
              <w:rPr>
                <w:rFonts w:ascii="Arial" w:hAnsi="Arial" w:cs="Arial"/>
                <w:sz w:val="20"/>
                <w:szCs w:val="20"/>
              </w:rPr>
              <w:t>3,</w:t>
            </w:r>
            <w:r w:rsidR="00655F24">
              <w:rPr>
                <w:rFonts w:ascii="Arial" w:hAnsi="Arial" w:cs="Arial"/>
                <w:sz w:val="20"/>
                <w:szCs w:val="20"/>
              </w:rPr>
              <w:t xml:space="preserve"> </w:t>
            </w:r>
            <w:r w:rsidRPr="00791F4E">
              <w:rPr>
                <w:rFonts w:ascii="Arial" w:hAnsi="Arial" w:cs="Arial"/>
                <w:sz w:val="20"/>
                <w:szCs w:val="20"/>
              </w:rPr>
              <w:t>4,</w:t>
            </w:r>
            <w:r w:rsidR="00655F24">
              <w:rPr>
                <w:rFonts w:ascii="Arial" w:hAnsi="Arial" w:cs="Arial"/>
                <w:sz w:val="20"/>
                <w:szCs w:val="20"/>
              </w:rPr>
              <w:t xml:space="preserve"> </w:t>
            </w:r>
            <w:r w:rsidRPr="00791F4E">
              <w:rPr>
                <w:rFonts w:ascii="Arial" w:hAnsi="Arial" w:cs="Arial"/>
                <w:sz w:val="20"/>
                <w:szCs w:val="20"/>
              </w:rPr>
              <w:t>7,</w:t>
            </w:r>
            <w:r w:rsidR="00655F24">
              <w:rPr>
                <w:rFonts w:ascii="Arial" w:hAnsi="Arial" w:cs="Arial"/>
                <w:sz w:val="20"/>
                <w:szCs w:val="20"/>
              </w:rPr>
              <w:t xml:space="preserve"> </w:t>
            </w:r>
            <w:r w:rsidRPr="00791F4E">
              <w:rPr>
                <w:rFonts w:ascii="Arial" w:hAnsi="Arial" w:cs="Arial"/>
                <w:sz w:val="20"/>
                <w:szCs w:val="20"/>
              </w:rPr>
              <w:t>9</w:t>
            </w:r>
          </w:p>
          <w:p w14:paraId="35AD6D0F" w14:textId="01D3951A" w:rsidR="00791F4E" w:rsidRPr="00791F4E" w:rsidRDefault="00791F4E" w:rsidP="005A6B20">
            <w:pPr>
              <w:rPr>
                <w:rFonts w:ascii="Arial" w:hAnsi="Arial" w:cs="Arial"/>
                <w:sz w:val="20"/>
                <w:szCs w:val="20"/>
              </w:rPr>
            </w:pPr>
            <w:r w:rsidRPr="00791F4E">
              <w:rPr>
                <w:rFonts w:ascii="Arial" w:hAnsi="Arial" w:cs="Arial"/>
                <w:sz w:val="20"/>
                <w:szCs w:val="20"/>
              </w:rPr>
              <w:t>Theme 2 – 1,</w:t>
            </w:r>
            <w:r w:rsidR="00655F24">
              <w:rPr>
                <w:rFonts w:ascii="Arial" w:hAnsi="Arial" w:cs="Arial"/>
                <w:sz w:val="20"/>
                <w:szCs w:val="20"/>
              </w:rPr>
              <w:t xml:space="preserve"> </w:t>
            </w:r>
            <w:r w:rsidRPr="00791F4E">
              <w:rPr>
                <w:rFonts w:ascii="Arial" w:hAnsi="Arial" w:cs="Arial"/>
                <w:sz w:val="20"/>
                <w:szCs w:val="20"/>
              </w:rPr>
              <w:t>2,</w:t>
            </w:r>
            <w:r w:rsidR="00655F24">
              <w:rPr>
                <w:rFonts w:ascii="Arial" w:hAnsi="Arial" w:cs="Arial"/>
                <w:sz w:val="20"/>
                <w:szCs w:val="20"/>
              </w:rPr>
              <w:t xml:space="preserve"> </w:t>
            </w:r>
            <w:r w:rsidRPr="00791F4E">
              <w:rPr>
                <w:rFonts w:ascii="Arial" w:hAnsi="Arial" w:cs="Arial"/>
                <w:sz w:val="20"/>
                <w:szCs w:val="20"/>
              </w:rPr>
              <w:t>3</w:t>
            </w:r>
          </w:p>
          <w:p w14:paraId="593D9A89" w14:textId="77777777" w:rsidR="00791F4E" w:rsidRPr="00791F4E" w:rsidRDefault="00791F4E" w:rsidP="005A6B20">
            <w:pPr>
              <w:rPr>
                <w:rFonts w:ascii="Arial" w:hAnsi="Arial" w:cs="Arial"/>
                <w:sz w:val="20"/>
                <w:szCs w:val="20"/>
              </w:rPr>
            </w:pPr>
            <w:r w:rsidRPr="00791F4E">
              <w:rPr>
                <w:rFonts w:ascii="Arial" w:hAnsi="Arial" w:cs="Arial"/>
                <w:sz w:val="20"/>
                <w:szCs w:val="20"/>
              </w:rPr>
              <w:t>Theme 3 – 1</w:t>
            </w:r>
          </w:p>
          <w:p w14:paraId="2B5E5B8D" w14:textId="77777777" w:rsidR="00791F4E" w:rsidRPr="00791F4E" w:rsidRDefault="00791F4E" w:rsidP="005A6B20">
            <w:pPr>
              <w:rPr>
                <w:rFonts w:ascii="Arial" w:hAnsi="Arial" w:cs="Arial"/>
                <w:sz w:val="20"/>
                <w:szCs w:val="20"/>
              </w:rPr>
            </w:pPr>
            <w:r w:rsidRPr="00791F4E">
              <w:rPr>
                <w:rFonts w:ascii="Arial" w:hAnsi="Arial" w:cs="Arial"/>
                <w:sz w:val="20"/>
                <w:szCs w:val="20"/>
              </w:rPr>
              <w:t>Theme 5 – 1</w:t>
            </w:r>
          </w:p>
        </w:tc>
      </w:tr>
      <w:tr w:rsidR="00791F4E" w:rsidRPr="0094490B" w14:paraId="0992EADD" w14:textId="77777777" w:rsidTr="00FA4D2A">
        <w:trPr>
          <w:trHeight w:val="2693"/>
        </w:trPr>
        <w:tc>
          <w:tcPr>
            <w:tcW w:w="3687" w:type="dxa"/>
          </w:tcPr>
          <w:p w14:paraId="1D2A36C5" w14:textId="77777777" w:rsidR="00791F4E" w:rsidRPr="00791F4E" w:rsidRDefault="00791F4E" w:rsidP="00655F24">
            <w:pPr>
              <w:spacing w:before="60"/>
              <w:rPr>
                <w:rFonts w:ascii="Arial" w:hAnsi="Arial" w:cs="Arial"/>
                <w:sz w:val="20"/>
                <w:szCs w:val="20"/>
              </w:rPr>
            </w:pPr>
            <w:r w:rsidRPr="00791F4E">
              <w:rPr>
                <w:rFonts w:ascii="Arial" w:hAnsi="Arial" w:cs="Arial"/>
                <w:sz w:val="20"/>
                <w:szCs w:val="20"/>
              </w:rPr>
              <w:t>C2 - Cold snaps or increased incidents of prolonged cold periods resulting in disruption to service functions and delivery.</w:t>
            </w:r>
          </w:p>
          <w:p w14:paraId="7783F323" w14:textId="77777777" w:rsidR="00791F4E" w:rsidRPr="00791F4E" w:rsidRDefault="00791F4E" w:rsidP="00655F24">
            <w:pPr>
              <w:spacing w:before="60"/>
              <w:rPr>
                <w:rFonts w:ascii="Arial" w:hAnsi="Arial" w:cs="Arial"/>
                <w:sz w:val="20"/>
                <w:szCs w:val="20"/>
              </w:rPr>
            </w:pPr>
            <w:r w:rsidRPr="00FA4D2A">
              <w:rPr>
                <w:rFonts w:ascii="Arial" w:hAnsi="Arial" w:cs="Arial"/>
                <w:b/>
                <w:bCs/>
                <w:color w:val="FF0000"/>
                <w:sz w:val="20"/>
                <w:szCs w:val="20"/>
              </w:rPr>
              <w:t xml:space="preserve">Points to </w:t>
            </w:r>
            <w:proofErr w:type="gramStart"/>
            <w:r w:rsidRPr="00FA4D2A">
              <w:rPr>
                <w:rFonts w:ascii="Arial" w:hAnsi="Arial" w:cs="Arial"/>
                <w:b/>
                <w:bCs/>
                <w:color w:val="FF0000"/>
                <w:sz w:val="20"/>
                <w:szCs w:val="20"/>
              </w:rPr>
              <w:t>consider:</w:t>
            </w:r>
            <w:proofErr w:type="gramEnd"/>
            <w:r w:rsidRPr="00791F4E">
              <w:rPr>
                <w:rFonts w:ascii="Arial" w:hAnsi="Arial" w:cs="Arial"/>
                <w:color w:val="FF0000"/>
                <w:sz w:val="20"/>
                <w:szCs w:val="20"/>
              </w:rPr>
              <w:t xml:space="preserve"> front line services, access to services, parks/ green spaces, staff travel to workplace, staff safety.</w:t>
            </w:r>
          </w:p>
        </w:tc>
        <w:tc>
          <w:tcPr>
            <w:tcW w:w="1842" w:type="dxa"/>
          </w:tcPr>
          <w:p w14:paraId="1C13822C" w14:textId="77777777" w:rsidR="00791F4E" w:rsidRPr="00791F4E" w:rsidRDefault="00791F4E" w:rsidP="00655F24">
            <w:pPr>
              <w:spacing w:before="80"/>
              <w:rPr>
                <w:rFonts w:ascii="Arial" w:hAnsi="Arial" w:cs="Arial"/>
                <w:sz w:val="20"/>
                <w:szCs w:val="20"/>
              </w:rPr>
            </w:pPr>
            <w:r w:rsidRPr="00791F4E">
              <w:rPr>
                <w:rFonts w:ascii="Arial" w:hAnsi="Arial" w:cs="Arial"/>
                <w:sz w:val="20"/>
                <w:szCs w:val="20"/>
              </w:rPr>
              <w:t>All Departments but particularly those with outside and asset responsibilities.</w:t>
            </w:r>
          </w:p>
          <w:p w14:paraId="3375A096" w14:textId="77777777" w:rsidR="00791F4E" w:rsidRPr="00791F4E" w:rsidRDefault="00791F4E" w:rsidP="00655F24">
            <w:pPr>
              <w:spacing w:before="60"/>
              <w:rPr>
                <w:rFonts w:ascii="Arial" w:hAnsi="Arial" w:cs="Arial"/>
                <w:sz w:val="20"/>
                <w:szCs w:val="20"/>
              </w:rPr>
            </w:pPr>
            <w:r w:rsidRPr="00791F4E">
              <w:rPr>
                <w:rFonts w:ascii="Arial" w:hAnsi="Arial" w:cs="Arial"/>
                <w:sz w:val="20"/>
                <w:szCs w:val="20"/>
              </w:rPr>
              <w:t>Waste &amp; Op Services</w:t>
            </w:r>
          </w:p>
          <w:p w14:paraId="429E62B9" w14:textId="77777777" w:rsidR="00791F4E" w:rsidRPr="00791F4E" w:rsidRDefault="00791F4E" w:rsidP="00655F24">
            <w:pPr>
              <w:spacing w:before="60"/>
              <w:rPr>
                <w:rFonts w:ascii="Arial" w:hAnsi="Arial" w:cs="Arial"/>
                <w:sz w:val="20"/>
                <w:szCs w:val="20"/>
              </w:rPr>
            </w:pPr>
            <w:r w:rsidRPr="00791F4E">
              <w:rPr>
                <w:rFonts w:ascii="Arial" w:hAnsi="Arial" w:cs="Arial"/>
                <w:sz w:val="20"/>
                <w:szCs w:val="20"/>
              </w:rPr>
              <w:t>Parks &amp; Amenities</w:t>
            </w:r>
          </w:p>
          <w:p w14:paraId="513E30F1" w14:textId="77777777" w:rsidR="00791F4E" w:rsidRPr="00791F4E" w:rsidRDefault="00791F4E" w:rsidP="00655F24">
            <w:pPr>
              <w:spacing w:before="60"/>
              <w:rPr>
                <w:rFonts w:ascii="Arial" w:hAnsi="Arial" w:cs="Arial"/>
                <w:sz w:val="20"/>
                <w:szCs w:val="20"/>
              </w:rPr>
            </w:pPr>
            <w:r w:rsidRPr="00791F4E">
              <w:rPr>
                <w:rFonts w:ascii="Arial" w:hAnsi="Arial" w:cs="Arial"/>
                <w:sz w:val="20"/>
                <w:szCs w:val="20"/>
              </w:rPr>
              <w:t>Leisure</w:t>
            </w:r>
          </w:p>
        </w:tc>
        <w:tc>
          <w:tcPr>
            <w:tcW w:w="1134" w:type="dxa"/>
          </w:tcPr>
          <w:p w14:paraId="59E8704E" w14:textId="77777777" w:rsidR="00791F4E" w:rsidRPr="00791F4E" w:rsidRDefault="00791F4E" w:rsidP="00655F24">
            <w:pPr>
              <w:spacing w:before="80"/>
              <w:jc w:val="center"/>
              <w:rPr>
                <w:rFonts w:ascii="Arial" w:hAnsi="Arial" w:cs="Arial"/>
                <w:sz w:val="20"/>
                <w:szCs w:val="20"/>
              </w:rPr>
            </w:pPr>
            <w:r w:rsidRPr="00791F4E">
              <w:rPr>
                <w:rFonts w:ascii="Arial" w:hAnsi="Arial" w:cs="Arial"/>
                <w:sz w:val="20"/>
                <w:szCs w:val="20"/>
              </w:rPr>
              <w:t>3</w:t>
            </w:r>
          </w:p>
        </w:tc>
        <w:tc>
          <w:tcPr>
            <w:tcW w:w="993" w:type="dxa"/>
          </w:tcPr>
          <w:p w14:paraId="4529499C" w14:textId="77777777" w:rsidR="00791F4E" w:rsidRPr="00791F4E" w:rsidRDefault="00791F4E" w:rsidP="00655F24">
            <w:pPr>
              <w:spacing w:before="80"/>
              <w:jc w:val="center"/>
              <w:rPr>
                <w:rFonts w:ascii="Arial" w:hAnsi="Arial" w:cs="Arial"/>
                <w:sz w:val="20"/>
                <w:szCs w:val="20"/>
              </w:rPr>
            </w:pPr>
            <w:r w:rsidRPr="00791F4E">
              <w:rPr>
                <w:rFonts w:ascii="Arial" w:hAnsi="Arial" w:cs="Arial"/>
                <w:sz w:val="20"/>
                <w:szCs w:val="20"/>
              </w:rPr>
              <w:t>3</w:t>
            </w:r>
          </w:p>
        </w:tc>
        <w:tc>
          <w:tcPr>
            <w:tcW w:w="992" w:type="dxa"/>
            <w:shd w:val="clear" w:color="auto" w:fill="FFF101"/>
          </w:tcPr>
          <w:p w14:paraId="5BF9C761" w14:textId="77777777" w:rsidR="00791F4E" w:rsidRPr="00791F4E" w:rsidRDefault="00791F4E" w:rsidP="00655F24">
            <w:pPr>
              <w:spacing w:before="80"/>
              <w:jc w:val="center"/>
              <w:rPr>
                <w:rFonts w:ascii="Arial" w:hAnsi="Arial" w:cs="Arial"/>
                <w:sz w:val="20"/>
                <w:szCs w:val="20"/>
              </w:rPr>
            </w:pPr>
            <w:r w:rsidRPr="00791F4E">
              <w:rPr>
                <w:rFonts w:ascii="Arial" w:hAnsi="Arial" w:cs="Arial"/>
                <w:sz w:val="20"/>
                <w:szCs w:val="20"/>
              </w:rPr>
              <w:t>9</w:t>
            </w:r>
          </w:p>
        </w:tc>
        <w:tc>
          <w:tcPr>
            <w:tcW w:w="3260" w:type="dxa"/>
            <w:tcBorders>
              <w:right w:val="nil"/>
            </w:tcBorders>
            <w:shd w:val="clear" w:color="auto" w:fill="FFFFFF" w:themeFill="background1"/>
          </w:tcPr>
          <w:p w14:paraId="1862A8AF" w14:textId="77777777" w:rsidR="00791F4E" w:rsidRPr="00791F4E" w:rsidRDefault="00791F4E" w:rsidP="00655F24">
            <w:pPr>
              <w:pStyle w:val="ListParagraph"/>
              <w:numPr>
                <w:ilvl w:val="0"/>
                <w:numId w:val="20"/>
              </w:numPr>
              <w:spacing w:before="80"/>
              <w:ind w:left="324" w:hanging="284"/>
              <w:rPr>
                <w:rFonts w:ascii="Arial" w:hAnsi="Arial" w:cs="Arial"/>
                <w:sz w:val="20"/>
                <w:szCs w:val="20"/>
              </w:rPr>
            </w:pPr>
            <w:r w:rsidRPr="00791F4E">
              <w:rPr>
                <w:rFonts w:ascii="Arial" w:hAnsi="Arial" w:cs="Arial"/>
                <w:sz w:val="20"/>
                <w:szCs w:val="20"/>
              </w:rPr>
              <w:t>Business continuity plans</w:t>
            </w:r>
          </w:p>
          <w:p w14:paraId="1BEE1040" w14:textId="77777777" w:rsidR="00791F4E" w:rsidRPr="00791F4E" w:rsidRDefault="00791F4E" w:rsidP="00655F24">
            <w:pPr>
              <w:pStyle w:val="ListParagraph"/>
              <w:numPr>
                <w:ilvl w:val="0"/>
                <w:numId w:val="20"/>
              </w:numPr>
              <w:ind w:left="322" w:hanging="283"/>
              <w:rPr>
                <w:rFonts w:ascii="Arial" w:hAnsi="Arial" w:cs="Arial"/>
                <w:sz w:val="20"/>
                <w:szCs w:val="20"/>
              </w:rPr>
            </w:pPr>
            <w:r w:rsidRPr="00791F4E">
              <w:rPr>
                <w:rFonts w:ascii="Arial" w:hAnsi="Arial" w:cs="Arial"/>
                <w:sz w:val="20"/>
                <w:szCs w:val="20"/>
              </w:rPr>
              <w:t>Hybrid working</w:t>
            </w:r>
          </w:p>
          <w:p w14:paraId="16F23674" w14:textId="77777777" w:rsidR="00791F4E" w:rsidRPr="00791F4E" w:rsidRDefault="00791F4E" w:rsidP="00655F24">
            <w:pPr>
              <w:pStyle w:val="ListParagraph"/>
              <w:numPr>
                <w:ilvl w:val="0"/>
                <w:numId w:val="20"/>
              </w:numPr>
              <w:ind w:left="322" w:hanging="283"/>
              <w:rPr>
                <w:rFonts w:ascii="Arial" w:hAnsi="Arial" w:cs="Arial"/>
                <w:sz w:val="20"/>
                <w:szCs w:val="20"/>
              </w:rPr>
            </w:pPr>
            <w:r w:rsidRPr="00791F4E">
              <w:rPr>
                <w:rFonts w:ascii="Arial" w:hAnsi="Arial" w:cs="Arial"/>
                <w:sz w:val="20"/>
                <w:szCs w:val="20"/>
              </w:rPr>
              <w:t>Adverse weather protocol</w:t>
            </w:r>
          </w:p>
          <w:p w14:paraId="651FB364" w14:textId="77777777" w:rsidR="00791F4E" w:rsidRPr="00791F4E" w:rsidRDefault="00791F4E" w:rsidP="00655F24">
            <w:pPr>
              <w:pStyle w:val="ListParagraph"/>
              <w:numPr>
                <w:ilvl w:val="0"/>
                <w:numId w:val="20"/>
              </w:numPr>
              <w:ind w:left="322" w:hanging="283"/>
              <w:rPr>
                <w:rFonts w:ascii="Arial" w:hAnsi="Arial" w:cs="Arial"/>
                <w:sz w:val="20"/>
                <w:szCs w:val="20"/>
              </w:rPr>
            </w:pPr>
            <w:r w:rsidRPr="00791F4E">
              <w:rPr>
                <w:rFonts w:ascii="Arial" w:hAnsi="Arial" w:cs="Arial"/>
                <w:sz w:val="20"/>
                <w:szCs w:val="20"/>
              </w:rPr>
              <w:t>Communications plan</w:t>
            </w:r>
          </w:p>
          <w:p w14:paraId="0C31E676" w14:textId="77777777" w:rsidR="00791F4E" w:rsidRPr="00791F4E" w:rsidRDefault="00791F4E" w:rsidP="00655F24">
            <w:pPr>
              <w:pStyle w:val="ListParagraph"/>
              <w:numPr>
                <w:ilvl w:val="0"/>
                <w:numId w:val="20"/>
              </w:numPr>
              <w:ind w:left="322" w:hanging="283"/>
              <w:rPr>
                <w:rFonts w:ascii="Arial" w:hAnsi="Arial" w:cs="Arial"/>
                <w:sz w:val="20"/>
                <w:szCs w:val="20"/>
              </w:rPr>
            </w:pPr>
            <w:r w:rsidRPr="00791F4E">
              <w:rPr>
                <w:rFonts w:ascii="Arial" w:hAnsi="Arial" w:cs="Arial"/>
                <w:sz w:val="20"/>
                <w:szCs w:val="20"/>
              </w:rPr>
              <w:t>Emergency plan – prioritise service delivery</w:t>
            </w:r>
          </w:p>
        </w:tc>
        <w:tc>
          <w:tcPr>
            <w:tcW w:w="284" w:type="dxa"/>
            <w:tcBorders>
              <w:left w:val="nil"/>
            </w:tcBorders>
            <w:shd w:val="clear" w:color="auto" w:fill="FFFFFF" w:themeFill="background1"/>
          </w:tcPr>
          <w:p w14:paraId="7162FC41" w14:textId="77777777" w:rsidR="00791F4E" w:rsidRPr="00791F4E" w:rsidRDefault="00791F4E" w:rsidP="005A6B20">
            <w:pPr>
              <w:rPr>
                <w:rFonts w:ascii="Arial" w:hAnsi="Arial" w:cs="Arial"/>
                <w:sz w:val="20"/>
                <w:szCs w:val="20"/>
              </w:rPr>
            </w:pPr>
          </w:p>
        </w:tc>
        <w:tc>
          <w:tcPr>
            <w:tcW w:w="2692" w:type="dxa"/>
          </w:tcPr>
          <w:p w14:paraId="7D743D13" w14:textId="417C0E9D" w:rsidR="00791F4E" w:rsidRPr="00791F4E" w:rsidRDefault="00791F4E" w:rsidP="00655F24">
            <w:pPr>
              <w:spacing w:before="80"/>
              <w:rPr>
                <w:rFonts w:ascii="Arial" w:hAnsi="Arial" w:cs="Arial"/>
                <w:sz w:val="20"/>
                <w:szCs w:val="20"/>
              </w:rPr>
            </w:pPr>
            <w:r w:rsidRPr="00791F4E">
              <w:rPr>
                <w:rFonts w:ascii="Arial" w:hAnsi="Arial" w:cs="Arial"/>
                <w:sz w:val="20"/>
                <w:szCs w:val="20"/>
              </w:rPr>
              <w:t>Theme 1 – 2,</w:t>
            </w:r>
            <w:r w:rsidR="00655F24">
              <w:rPr>
                <w:rFonts w:ascii="Arial" w:hAnsi="Arial" w:cs="Arial"/>
                <w:sz w:val="20"/>
                <w:szCs w:val="20"/>
              </w:rPr>
              <w:t xml:space="preserve"> </w:t>
            </w:r>
            <w:r w:rsidRPr="00791F4E">
              <w:rPr>
                <w:rFonts w:ascii="Arial" w:hAnsi="Arial" w:cs="Arial"/>
                <w:sz w:val="20"/>
                <w:szCs w:val="20"/>
              </w:rPr>
              <w:t>3,</w:t>
            </w:r>
            <w:r w:rsidR="00655F24">
              <w:rPr>
                <w:rFonts w:ascii="Arial" w:hAnsi="Arial" w:cs="Arial"/>
                <w:sz w:val="20"/>
                <w:szCs w:val="20"/>
              </w:rPr>
              <w:t xml:space="preserve"> </w:t>
            </w:r>
            <w:r w:rsidRPr="00791F4E">
              <w:rPr>
                <w:rFonts w:ascii="Arial" w:hAnsi="Arial" w:cs="Arial"/>
                <w:sz w:val="20"/>
                <w:szCs w:val="20"/>
              </w:rPr>
              <w:t>4,</w:t>
            </w:r>
            <w:r w:rsidR="00655F24">
              <w:rPr>
                <w:rFonts w:ascii="Arial" w:hAnsi="Arial" w:cs="Arial"/>
                <w:sz w:val="20"/>
                <w:szCs w:val="20"/>
              </w:rPr>
              <w:t xml:space="preserve"> </w:t>
            </w:r>
            <w:r w:rsidRPr="00791F4E">
              <w:rPr>
                <w:rFonts w:ascii="Arial" w:hAnsi="Arial" w:cs="Arial"/>
                <w:sz w:val="20"/>
                <w:szCs w:val="20"/>
              </w:rPr>
              <w:t>7,</w:t>
            </w:r>
            <w:r w:rsidR="00655F24">
              <w:rPr>
                <w:rFonts w:ascii="Arial" w:hAnsi="Arial" w:cs="Arial"/>
                <w:sz w:val="20"/>
                <w:szCs w:val="20"/>
              </w:rPr>
              <w:t xml:space="preserve"> </w:t>
            </w:r>
            <w:r w:rsidRPr="00791F4E">
              <w:rPr>
                <w:rFonts w:ascii="Arial" w:hAnsi="Arial" w:cs="Arial"/>
                <w:sz w:val="20"/>
                <w:szCs w:val="20"/>
              </w:rPr>
              <w:t>9</w:t>
            </w:r>
          </w:p>
          <w:p w14:paraId="6F57FEA8" w14:textId="4F17AFEB" w:rsidR="00791F4E" w:rsidRPr="00791F4E" w:rsidRDefault="00791F4E" w:rsidP="005A6B20">
            <w:pPr>
              <w:rPr>
                <w:rFonts w:ascii="Arial" w:hAnsi="Arial" w:cs="Arial"/>
                <w:sz w:val="20"/>
                <w:szCs w:val="20"/>
              </w:rPr>
            </w:pPr>
            <w:r w:rsidRPr="00791F4E">
              <w:rPr>
                <w:rFonts w:ascii="Arial" w:hAnsi="Arial" w:cs="Arial"/>
                <w:sz w:val="20"/>
                <w:szCs w:val="20"/>
              </w:rPr>
              <w:t>Theme 2 – 2,</w:t>
            </w:r>
            <w:r w:rsidR="00655F24">
              <w:rPr>
                <w:rFonts w:ascii="Arial" w:hAnsi="Arial" w:cs="Arial"/>
                <w:sz w:val="20"/>
                <w:szCs w:val="20"/>
              </w:rPr>
              <w:t xml:space="preserve"> </w:t>
            </w:r>
            <w:r w:rsidRPr="00791F4E">
              <w:rPr>
                <w:rFonts w:ascii="Arial" w:hAnsi="Arial" w:cs="Arial"/>
                <w:sz w:val="20"/>
                <w:szCs w:val="20"/>
              </w:rPr>
              <w:t>3,</w:t>
            </w:r>
            <w:r w:rsidR="00655F24">
              <w:rPr>
                <w:rFonts w:ascii="Arial" w:hAnsi="Arial" w:cs="Arial"/>
                <w:sz w:val="20"/>
                <w:szCs w:val="20"/>
              </w:rPr>
              <w:t xml:space="preserve"> </w:t>
            </w:r>
            <w:r w:rsidRPr="00791F4E">
              <w:rPr>
                <w:rFonts w:ascii="Arial" w:hAnsi="Arial" w:cs="Arial"/>
                <w:sz w:val="20"/>
                <w:szCs w:val="20"/>
              </w:rPr>
              <w:t>4</w:t>
            </w:r>
          </w:p>
          <w:p w14:paraId="1DD15D82" w14:textId="17971AE9" w:rsidR="00791F4E" w:rsidRDefault="00791F4E" w:rsidP="005A6B20">
            <w:pPr>
              <w:rPr>
                <w:rFonts w:ascii="Arial" w:hAnsi="Arial" w:cs="Arial"/>
                <w:sz w:val="20"/>
                <w:szCs w:val="20"/>
              </w:rPr>
            </w:pPr>
            <w:r w:rsidRPr="00791F4E">
              <w:rPr>
                <w:rFonts w:ascii="Arial" w:hAnsi="Arial" w:cs="Arial"/>
                <w:sz w:val="20"/>
                <w:szCs w:val="20"/>
              </w:rPr>
              <w:t>Theme 3 – 1</w:t>
            </w:r>
          </w:p>
          <w:p w14:paraId="1AF025ED" w14:textId="570F3838" w:rsidR="00FA4D2A" w:rsidRPr="00791F4E" w:rsidRDefault="00FA4D2A" w:rsidP="005A6B20">
            <w:pPr>
              <w:rPr>
                <w:rFonts w:ascii="Arial" w:hAnsi="Arial" w:cs="Arial"/>
                <w:sz w:val="20"/>
                <w:szCs w:val="20"/>
              </w:rPr>
            </w:pPr>
            <w:r w:rsidRPr="00791F4E">
              <w:rPr>
                <w:rFonts w:ascii="Arial" w:hAnsi="Arial" w:cs="Arial"/>
                <w:sz w:val="20"/>
                <w:szCs w:val="20"/>
              </w:rPr>
              <w:t xml:space="preserve">Theme </w:t>
            </w:r>
            <w:r>
              <w:rPr>
                <w:rFonts w:ascii="Arial" w:hAnsi="Arial" w:cs="Arial"/>
                <w:sz w:val="20"/>
                <w:szCs w:val="20"/>
              </w:rPr>
              <w:t>4</w:t>
            </w:r>
            <w:r w:rsidRPr="00791F4E">
              <w:rPr>
                <w:rFonts w:ascii="Arial" w:hAnsi="Arial" w:cs="Arial"/>
                <w:sz w:val="20"/>
                <w:szCs w:val="20"/>
              </w:rPr>
              <w:t xml:space="preserve"> – </w:t>
            </w:r>
            <w:r>
              <w:rPr>
                <w:rFonts w:ascii="Arial" w:hAnsi="Arial" w:cs="Arial"/>
                <w:sz w:val="20"/>
                <w:szCs w:val="20"/>
              </w:rPr>
              <w:t>5</w:t>
            </w:r>
          </w:p>
          <w:p w14:paraId="03FCFC0D" w14:textId="77777777" w:rsidR="00791F4E" w:rsidRPr="00791F4E" w:rsidRDefault="00791F4E" w:rsidP="005A6B20">
            <w:pPr>
              <w:rPr>
                <w:rFonts w:ascii="Arial" w:hAnsi="Arial" w:cs="Arial"/>
                <w:sz w:val="20"/>
                <w:szCs w:val="20"/>
              </w:rPr>
            </w:pPr>
            <w:r w:rsidRPr="00791F4E">
              <w:rPr>
                <w:rFonts w:ascii="Arial" w:hAnsi="Arial" w:cs="Arial"/>
                <w:sz w:val="20"/>
                <w:szCs w:val="20"/>
              </w:rPr>
              <w:t>Theme 5 – 1</w:t>
            </w:r>
          </w:p>
          <w:p w14:paraId="1B5E3E90" w14:textId="77777777" w:rsidR="00791F4E" w:rsidRPr="00791F4E" w:rsidRDefault="00791F4E" w:rsidP="005A6B20">
            <w:pPr>
              <w:rPr>
                <w:rFonts w:ascii="Arial" w:hAnsi="Arial" w:cs="Arial"/>
                <w:sz w:val="20"/>
                <w:szCs w:val="20"/>
              </w:rPr>
            </w:pPr>
          </w:p>
        </w:tc>
      </w:tr>
      <w:tr w:rsidR="00791F4E" w:rsidRPr="0094490B" w14:paraId="77770AAC" w14:textId="77777777" w:rsidTr="00FA4D2A">
        <w:trPr>
          <w:trHeight w:val="2250"/>
        </w:trPr>
        <w:tc>
          <w:tcPr>
            <w:tcW w:w="3687" w:type="dxa"/>
          </w:tcPr>
          <w:p w14:paraId="6448DDE0" w14:textId="77777777" w:rsidR="00791F4E" w:rsidRPr="00791F4E" w:rsidRDefault="00791F4E" w:rsidP="00655F24">
            <w:pPr>
              <w:spacing w:before="60"/>
              <w:rPr>
                <w:rFonts w:ascii="Arial" w:hAnsi="Arial" w:cs="Arial"/>
                <w:sz w:val="20"/>
                <w:szCs w:val="20"/>
              </w:rPr>
            </w:pPr>
            <w:r w:rsidRPr="00791F4E">
              <w:rPr>
                <w:rFonts w:ascii="Arial" w:hAnsi="Arial" w:cs="Arial"/>
                <w:sz w:val="20"/>
                <w:szCs w:val="20"/>
              </w:rPr>
              <w:t>C3 - Cold snaps or increased incidents of prolonged cold periods or snow events causing disruption to transport, energy, water and communications to local communities requiring council support.</w:t>
            </w:r>
          </w:p>
          <w:p w14:paraId="5A74C00D" w14:textId="77777777" w:rsidR="00791F4E" w:rsidRPr="00791F4E" w:rsidRDefault="00791F4E" w:rsidP="00655F24">
            <w:pPr>
              <w:spacing w:before="60"/>
              <w:rPr>
                <w:rFonts w:ascii="Arial" w:hAnsi="Arial" w:cs="Arial"/>
                <w:sz w:val="20"/>
                <w:szCs w:val="20"/>
              </w:rPr>
            </w:pPr>
            <w:r w:rsidRPr="00FA4D2A">
              <w:rPr>
                <w:rFonts w:ascii="Arial" w:hAnsi="Arial" w:cs="Arial"/>
                <w:b/>
                <w:bCs/>
                <w:color w:val="FF0000"/>
                <w:sz w:val="20"/>
                <w:szCs w:val="20"/>
              </w:rPr>
              <w:t xml:space="preserve">Points to </w:t>
            </w:r>
            <w:proofErr w:type="gramStart"/>
            <w:r w:rsidRPr="00FA4D2A">
              <w:rPr>
                <w:rFonts w:ascii="Arial" w:hAnsi="Arial" w:cs="Arial"/>
                <w:b/>
                <w:bCs/>
                <w:color w:val="FF0000"/>
                <w:sz w:val="20"/>
                <w:szCs w:val="20"/>
              </w:rPr>
              <w:t>consider:</w:t>
            </w:r>
            <w:proofErr w:type="gramEnd"/>
            <w:r w:rsidRPr="00791F4E">
              <w:rPr>
                <w:rFonts w:ascii="Arial" w:hAnsi="Arial" w:cs="Arial"/>
                <w:color w:val="FF0000"/>
                <w:sz w:val="20"/>
                <w:szCs w:val="20"/>
              </w:rPr>
              <w:t xml:space="preserve"> emergency plan, community support, communications, staff travel, staff safety.</w:t>
            </w:r>
          </w:p>
        </w:tc>
        <w:tc>
          <w:tcPr>
            <w:tcW w:w="1842" w:type="dxa"/>
          </w:tcPr>
          <w:p w14:paraId="4BF89F38" w14:textId="77777777" w:rsidR="00791F4E" w:rsidRPr="00791F4E" w:rsidRDefault="00791F4E" w:rsidP="00655F24">
            <w:pPr>
              <w:spacing w:before="80"/>
              <w:rPr>
                <w:rFonts w:ascii="Arial" w:hAnsi="Arial" w:cs="Arial"/>
                <w:sz w:val="20"/>
                <w:szCs w:val="20"/>
              </w:rPr>
            </w:pPr>
            <w:r w:rsidRPr="00791F4E">
              <w:rPr>
                <w:rFonts w:ascii="Arial" w:hAnsi="Arial" w:cs="Arial"/>
                <w:sz w:val="20"/>
                <w:szCs w:val="20"/>
              </w:rPr>
              <w:t>Communities</w:t>
            </w:r>
          </w:p>
          <w:p w14:paraId="1C0101C9" w14:textId="77777777" w:rsidR="00791F4E" w:rsidRPr="00791F4E" w:rsidRDefault="00791F4E" w:rsidP="00655F24">
            <w:pPr>
              <w:spacing w:before="80"/>
              <w:rPr>
                <w:rFonts w:ascii="Arial" w:hAnsi="Arial" w:cs="Arial"/>
                <w:sz w:val="20"/>
                <w:szCs w:val="20"/>
              </w:rPr>
            </w:pPr>
            <w:r w:rsidRPr="00791F4E">
              <w:rPr>
                <w:rFonts w:ascii="Arial" w:hAnsi="Arial" w:cs="Arial"/>
                <w:sz w:val="20"/>
                <w:szCs w:val="20"/>
              </w:rPr>
              <w:t>Env Health, Risk &amp; Emergency Planning</w:t>
            </w:r>
          </w:p>
        </w:tc>
        <w:tc>
          <w:tcPr>
            <w:tcW w:w="1134" w:type="dxa"/>
          </w:tcPr>
          <w:p w14:paraId="6DAE38B6" w14:textId="77777777" w:rsidR="00791F4E" w:rsidRPr="00791F4E" w:rsidRDefault="00791F4E" w:rsidP="00655F24">
            <w:pPr>
              <w:spacing w:before="80"/>
              <w:jc w:val="center"/>
              <w:rPr>
                <w:rFonts w:ascii="Arial" w:hAnsi="Arial" w:cs="Arial"/>
                <w:sz w:val="20"/>
                <w:szCs w:val="20"/>
              </w:rPr>
            </w:pPr>
            <w:r w:rsidRPr="00791F4E">
              <w:rPr>
                <w:rFonts w:ascii="Arial" w:hAnsi="Arial" w:cs="Arial"/>
                <w:sz w:val="20"/>
                <w:szCs w:val="20"/>
              </w:rPr>
              <w:t>3</w:t>
            </w:r>
          </w:p>
        </w:tc>
        <w:tc>
          <w:tcPr>
            <w:tcW w:w="993" w:type="dxa"/>
          </w:tcPr>
          <w:p w14:paraId="4FC27CE7" w14:textId="77777777" w:rsidR="00791F4E" w:rsidRPr="00791F4E" w:rsidRDefault="00791F4E" w:rsidP="00655F24">
            <w:pPr>
              <w:spacing w:before="80"/>
              <w:jc w:val="center"/>
              <w:rPr>
                <w:rFonts w:ascii="Arial" w:hAnsi="Arial" w:cs="Arial"/>
                <w:sz w:val="20"/>
                <w:szCs w:val="20"/>
              </w:rPr>
            </w:pPr>
            <w:r w:rsidRPr="00791F4E">
              <w:rPr>
                <w:rFonts w:ascii="Arial" w:hAnsi="Arial" w:cs="Arial"/>
                <w:sz w:val="20"/>
                <w:szCs w:val="20"/>
              </w:rPr>
              <w:t>3</w:t>
            </w:r>
          </w:p>
        </w:tc>
        <w:tc>
          <w:tcPr>
            <w:tcW w:w="992" w:type="dxa"/>
            <w:shd w:val="clear" w:color="auto" w:fill="FFF101"/>
          </w:tcPr>
          <w:p w14:paraId="733E7B36" w14:textId="77777777" w:rsidR="00791F4E" w:rsidRPr="00791F4E" w:rsidRDefault="00791F4E" w:rsidP="00655F24">
            <w:pPr>
              <w:spacing w:before="80"/>
              <w:jc w:val="center"/>
              <w:rPr>
                <w:rFonts w:ascii="Arial" w:hAnsi="Arial" w:cs="Arial"/>
                <w:sz w:val="20"/>
                <w:szCs w:val="20"/>
              </w:rPr>
            </w:pPr>
            <w:r w:rsidRPr="00791F4E">
              <w:rPr>
                <w:rFonts w:ascii="Arial" w:hAnsi="Arial" w:cs="Arial"/>
                <w:sz w:val="20"/>
                <w:szCs w:val="20"/>
              </w:rPr>
              <w:t>9</w:t>
            </w:r>
          </w:p>
        </w:tc>
        <w:tc>
          <w:tcPr>
            <w:tcW w:w="3260" w:type="dxa"/>
            <w:tcBorders>
              <w:right w:val="nil"/>
            </w:tcBorders>
            <w:shd w:val="clear" w:color="auto" w:fill="FFFFFF" w:themeFill="background1"/>
          </w:tcPr>
          <w:p w14:paraId="3F09C9E4" w14:textId="77777777" w:rsidR="00791F4E" w:rsidRPr="00791F4E" w:rsidRDefault="00791F4E" w:rsidP="00655F24">
            <w:pPr>
              <w:pStyle w:val="ListParagraph"/>
              <w:numPr>
                <w:ilvl w:val="0"/>
                <w:numId w:val="20"/>
              </w:numPr>
              <w:spacing w:before="80"/>
              <w:ind w:left="324" w:hanging="284"/>
              <w:rPr>
                <w:rFonts w:ascii="Arial" w:hAnsi="Arial" w:cs="Arial"/>
                <w:sz w:val="20"/>
                <w:szCs w:val="20"/>
              </w:rPr>
            </w:pPr>
            <w:r w:rsidRPr="00791F4E">
              <w:rPr>
                <w:rFonts w:ascii="Arial" w:hAnsi="Arial" w:cs="Arial"/>
                <w:sz w:val="20"/>
                <w:szCs w:val="20"/>
              </w:rPr>
              <w:t>Business continuity plans</w:t>
            </w:r>
          </w:p>
          <w:p w14:paraId="759312A8" w14:textId="77777777" w:rsidR="00791F4E" w:rsidRPr="00791F4E" w:rsidRDefault="00791F4E" w:rsidP="00655F24">
            <w:pPr>
              <w:pStyle w:val="ListParagraph"/>
              <w:numPr>
                <w:ilvl w:val="0"/>
                <w:numId w:val="20"/>
              </w:numPr>
              <w:ind w:left="322" w:hanging="283"/>
              <w:rPr>
                <w:rFonts w:ascii="Arial" w:hAnsi="Arial" w:cs="Arial"/>
                <w:sz w:val="20"/>
                <w:szCs w:val="20"/>
              </w:rPr>
            </w:pPr>
            <w:r w:rsidRPr="00791F4E">
              <w:rPr>
                <w:rFonts w:ascii="Arial" w:hAnsi="Arial" w:cs="Arial"/>
                <w:sz w:val="20"/>
                <w:szCs w:val="20"/>
              </w:rPr>
              <w:t>Hybrid working</w:t>
            </w:r>
          </w:p>
          <w:p w14:paraId="263FA747" w14:textId="77777777" w:rsidR="00791F4E" w:rsidRPr="00791F4E" w:rsidRDefault="00791F4E" w:rsidP="00655F24">
            <w:pPr>
              <w:pStyle w:val="ListParagraph"/>
              <w:numPr>
                <w:ilvl w:val="0"/>
                <w:numId w:val="20"/>
              </w:numPr>
              <w:ind w:left="322" w:hanging="283"/>
              <w:rPr>
                <w:rFonts w:ascii="Arial" w:hAnsi="Arial" w:cs="Arial"/>
                <w:sz w:val="20"/>
                <w:szCs w:val="20"/>
              </w:rPr>
            </w:pPr>
            <w:r w:rsidRPr="00791F4E">
              <w:rPr>
                <w:rFonts w:ascii="Arial" w:hAnsi="Arial" w:cs="Arial"/>
                <w:sz w:val="20"/>
                <w:szCs w:val="20"/>
              </w:rPr>
              <w:t>Adverse weather protocol</w:t>
            </w:r>
          </w:p>
          <w:p w14:paraId="7301062A" w14:textId="77777777" w:rsidR="00791F4E" w:rsidRPr="00791F4E" w:rsidRDefault="00791F4E" w:rsidP="00655F24">
            <w:pPr>
              <w:pStyle w:val="ListParagraph"/>
              <w:numPr>
                <w:ilvl w:val="0"/>
                <w:numId w:val="20"/>
              </w:numPr>
              <w:ind w:left="322" w:hanging="283"/>
              <w:rPr>
                <w:rFonts w:ascii="Arial" w:hAnsi="Arial" w:cs="Arial"/>
                <w:sz w:val="20"/>
                <w:szCs w:val="20"/>
              </w:rPr>
            </w:pPr>
            <w:r w:rsidRPr="00791F4E">
              <w:rPr>
                <w:rFonts w:ascii="Arial" w:hAnsi="Arial" w:cs="Arial"/>
                <w:sz w:val="20"/>
                <w:szCs w:val="20"/>
              </w:rPr>
              <w:t>Communications plan</w:t>
            </w:r>
          </w:p>
          <w:p w14:paraId="09565C04" w14:textId="77777777" w:rsidR="00791F4E" w:rsidRPr="00791F4E" w:rsidRDefault="00791F4E" w:rsidP="00655F24">
            <w:pPr>
              <w:pStyle w:val="ListParagraph"/>
              <w:numPr>
                <w:ilvl w:val="0"/>
                <w:numId w:val="20"/>
              </w:numPr>
              <w:ind w:left="322" w:hanging="283"/>
              <w:rPr>
                <w:rFonts w:ascii="Arial" w:hAnsi="Arial" w:cs="Arial"/>
                <w:sz w:val="20"/>
                <w:szCs w:val="20"/>
              </w:rPr>
            </w:pPr>
            <w:r w:rsidRPr="00791F4E">
              <w:rPr>
                <w:rFonts w:ascii="Arial" w:hAnsi="Arial" w:cs="Arial"/>
                <w:sz w:val="20"/>
                <w:szCs w:val="20"/>
              </w:rPr>
              <w:t xml:space="preserve">Emergency plan </w:t>
            </w:r>
          </w:p>
          <w:p w14:paraId="1A6D405C" w14:textId="77777777" w:rsidR="00791F4E" w:rsidRDefault="00791F4E" w:rsidP="00655F24">
            <w:pPr>
              <w:pStyle w:val="ListParagraph"/>
              <w:numPr>
                <w:ilvl w:val="0"/>
                <w:numId w:val="20"/>
              </w:numPr>
              <w:ind w:left="322" w:hanging="283"/>
              <w:rPr>
                <w:rFonts w:ascii="Arial" w:hAnsi="Arial" w:cs="Arial"/>
                <w:sz w:val="20"/>
                <w:szCs w:val="20"/>
              </w:rPr>
            </w:pPr>
            <w:r w:rsidRPr="00791F4E">
              <w:rPr>
                <w:rFonts w:ascii="Arial" w:hAnsi="Arial" w:cs="Arial"/>
                <w:sz w:val="20"/>
                <w:szCs w:val="20"/>
              </w:rPr>
              <w:t>Community resilience groups</w:t>
            </w:r>
          </w:p>
          <w:p w14:paraId="5114C883" w14:textId="3B211D1E" w:rsidR="00705B61" w:rsidRPr="00791F4E" w:rsidRDefault="00705B61" w:rsidP="00655F24">
            <w:pPr>
              <w:pStyle w:val="ListParagraph"/>
              <w:numPr>
                <w:ilvl w:val="0"/>
                <w:numId w:val="20"/>
              </w:numPr>
              <w:ind w:left="322" w:hanging="283"/>
              <w:rPr>
                <w:rFonts w:ascii="Arial" w:hAnsi="Arial" w:cs="Arial"/>
                <w:sz w:val="20"/>
                <w:szCs w:val="20"/>
              </w:rPr>
            </w:pPr>
            <w:r>
              <w:rPr>
                <w:rFonts w:ascii="Arial" w:hAnsi="Arial" w:cs="Arial"/>
                <w:sz w:val="20"/>
                <w:szCs w:val="20"/>
              </w:rPr>
              <w:t>Ice and snow clearance in agreement with the DFI</w:t>
            </w:r>
          </w:p>
        </w:tc>
        <w:tc>
          <w:tcPr>
            <w:tcW w:w="284" w:type="dxa"/>
            <w:tcBorders>
              <w:left w:val="nil"/>
            </w:tcBorders>
            <w:shd w:val="clear" w:color="auto" w:fill="FFFFFF" w:themeFill="background1"/>
          </w:tcPr>
          <w:p w14:paraId="255D393C" w14:textId="77777777" w:rsidR="00791F4E" w:rsidRPr="00791F4E" w:rsidRDefault="00791F4E" w:rsidP="005A6B20">
            <w:pPr>
              <w:rPr>
                <w:rFonts w:ascii="Arial" w:hAnsi="Arial" w:cs="Arial"/>
                <w:sz w:val="20"/>
                <w:szCs w:val="20"/>
              </w:rPr>
            </w:pPr>
          </w:p>
        </w:tc>
        <w:tc>
          <w:tcPr>
            <w:tcW w:w="2692" w:type="dxa"/>
          </w:tcPr>
          <w:p w14:paraId="04697F01" w14:textId="0B758562" w:rsidR="00791F4E" w:rsidRPr="00791F4E" w:rsidRDefault="00791F4E" w:rsidP="00655F24">
            <w:pPr>
              <w:spacing w:before="80"/>
              <w:rPr>
                <w:rFonts w:ascii="Arial" w:hAnsi="Arial" w:cs="Arial"/>
                <w:sz w:val="20"/>
                <w:szCs w:val="20"/>
              </w:rPr>
            </w:pPr>
            <w:r w:rsidRPr="00791F4E">
              <w:rPr>
                <w:rFonts w:ascii="Arial" w:hAnsi="Arial" w:cs="Arial"/>
                <w:sz w:val="20"/>
                <w:szCs w:val="20"/>
              </w:rPr>
              <w:t>Theme 1 – 2,</w:t>
            </w:r>
            <w:r w:rsidR="00655F24">
              <w:rPr>
                <w:rFonts w:ascii="Arial" w:hAnsi="Arial" w:cs="Arial"/>
                <w:sz w:val="20"/>
                <w:szCs w:val="20"/>
              </w:rPr>
              <w:t xml:space="preserve"> </w:t>
            </w:r>
            <w:r w:rsidRPr="00791F4E">
              <w:rPr>
                <w:rFonts w:ascii="Arial" w:hAnsi="Arial" w:cs="Arial"/>
                <w:sz w:val="20"/>
                <w:szCs w:val="20"/>
              </w:rPr>
              <w:t>3,</w:t>
            </w:r>
            <w:r w:rsidR="00655F24">
              <w:rPr>
                <w:rFonts w:ascii="Arial" w:hAnsi="Arial" w:cs="Arial"/>
                <w:sz w:val="20"/>
                <w:szCs w:val="20"/>
              </w:rPr>
              <w:t xml:space="preserve"> </w:t>
            </w:r>
            <w:r w:rsidRPr="00791F4E">
              <w:rPr>
                <w:rFonts w:ascii="Arial" w:hAnsi="Arial" w:cs="Arial"/>
                <w:sz w:val="20"/>
                <w:szCs w:val="20"/>
              </w:rPr>
              <w:t>4,</w:t>
            </w:r>
            <w:r w:rsidR="00655F24">
              <w:rPr>
                <w:rFonts w:ascii="Arial" w:hAnsi="Arial" w:cs="Arial"/>
                <w:sz w:val="20"/>
                <w:szCs w:val="20"/>
              </w:rPr>
              <w:t xml:space="preserve"> </w:t>
            </w:r>
            <w:r w:rsidRPr="00791F4E">
              <w:rPr>
                <w:rFonts w:ascii="Arial" w:hAnsi="Arial" w:cs="Arial"/>
                <w:sz w:val="20"/>
                <w:szCs w:val="20"/>
              </w:rPr>
              <w:t>5,</w:t>
            </w:r>
            <w:r w:rsidR="00655F24">
              <w:rPr>
                <w:rFonts w:ascii="Arial" w:hAnsi="Arial" w:cs="Arial"/>
                <w:sz w:val="20"/>
                <w:szCs w:val="20"/>
              </w:rPr>
              <w:t xml:space="preserve"> </w:t>
            </w:r>
            <w:r w:rsidRPr="00791F4E">
              <w:rPr>
                <w:rFonts w:ascii="Arial" w:hAnsi="Arial" w:cs="Arial"/>
                <w:sz w:val="20"/>
                <w:szCs w:val="20"/>
              </w:rPr>
              <w:t>6,</w:t>
            </w:r>
            <w:r w:rsidR="00655F24">
              <w:rPr>
                <w:rFonts w:ascii="Arial" w:hAnsi="Arial" w:cs="Arial"/>
                <w:sz w:val="20"/>
                <w:szCs w:val="20"/>
              </w:rPr>
              <w:t xml:space="preserve"> </w:t>
            </w:r>
            <w:r w:rsidRPr="00791F4E">
              <w:rPr>
                <w:rFonts w:ascii="Arial" w:hAnsi="Arial" w:cs="Arial"/>
                <w:sz w:val="20"/>
                <w:szCs w:val="20"/>
              </w:rPr>
              <w:t>7,</w:t>
            </w:r>
            <w:r w:rsidR="00655F24">
              <w:rPr>
                <w:rFonts w:ascii="Arial" w:hAnsi="Arial" w:cs="Arial"/>
                <w:sz w:val="20"/>
                <w:szCs w:val="20"/>
              </w:rPr>
              <w:t xml:space="preserve"> </w:t>
            </w:r>
            <w:r w:rsidRPr="00791F4E">
              <w:rPr>
                <w:rFonts w:ascii="Arial" w:hAnsi="Arial" w:cs="Arial"/>
                <w:sz w:val="20"/>
                <w:szCs w:val="20"/>
              </w:rPr>
              <w:t>9</w:t>
            </w:r>
          </w:p>
          <w:p w14:paraId="5E39F26C" w14:textId="77777777" w:rsidR="00791F4E" w:rsidRPr="00791F4E" w:rsidRDefault="00791F4E" w:rsidP="005A6B20">
            <w:pPr>
              <w:rPr>
                <w:rFonts w:ascii="Arial" w:hAnsi="Arial" w:cs="Arial"/>
                <w:sz w:val="20"/>
                <w:szCs w:val="20"/>
              </w:rPr>
            </w:pPr>
            <w:r w:rsidRPr="00791F4E">
              <w:rPr>
                <w:rFonts w:ascii="Arial" w:hAnsi="Arial" w:cs="Arial"/>
                <w:sz w:val="20"/>
                <w:szCs w:val="20"/>
              </w:rPr>
              <w:t>Theme 2 – 1</w:t>
            </w:r>
          </w:p>
          <w:p w14:paraId="701607C0" w14:textId="77777777" w:rsidR="00791F4E" w:rsidRPr="00791F4E" w:rsidRDefault="00791F4E" w:rsidP="005A6B20">
            <w:pPr>
              <w:rPr>
                <w:rFonts w:ascii="Arial" w:hAnsi="Arial" w:cs="Arial"/>
                <w:sz w:val="20"/>
                <w:szCs w:val="20"/>
              </w:rPr>
            </w:pPr>
            <w:r w:rsidRPr="00791F4E">
              <w:rPr>
                <w:rFonts w:ascii="Arial" w:hAnsi="Arial" w:cs="Arial"/>
                <w:sz w:val="20"/>
                <w:szCs w:val="20"/>
              </w:rPr>
              <w:t>Theme 3 – 1</w:t>
            </w:r>
          </w:p>
          <w:p w14:paraId="18344DE2" w14:textId="77777777" w:rsidR="00791F4E" w:rsidRPr="00791F4E" w:rsidRDefault="00791F4E" w:rsidP="005A6B20">
            <w:pPr>
              <w:rPr>
                <w:rFonts w:ascii="Arial" w:hAnsi="Arial" w:cs="Arial"/>
                <w:sz w:val="20"/>
                <w:szCs w:val="20"/>
              </w:rPr>
            </w:pPr>
            <w:r w:rsidRPr="00791F4E">
              <w:rPr>
                <w:rFonts w:ascii="Arial" w:hAnsi="Arial" w:cs="Arial"/>
                <w:sz w:val="20"/>
                <w:szCs w:val="20"/>
              </w:rPr>
              <w:t>Theme 5 – 1</w:t>
            </w:r>
          </w:p>
          <w:p w14:paraId="299C97C4" w14:textId="77777777" w:rsidR="00791F4E" w:rsidRPr="00791F4E" w:rsidRDefault="00791F4E" w:rsidP="005A6B20">
            <w:pPr>
              <w:rPr>
                <w:rFonts w:ascii="Arial" w:hAnsi="Arial" w:cs="Arial"/>
                <w:sz w:val="20"/>
                <w:szCs w:val="20"/>
              </w:rPr>
            </w:pPr>
          </w:p>
        </w:tc>
      </w:tr>
    </w:tbl>
    <w:p w14:paraId="338F4C87" w14:textId="36F24449" w:rsidR="00791F4E" w:rsidRDefault="00791F4E" w:rsidP="00D73644">
      <w:pPr>
        <w:spacing w:after="60" w:line="276" w:lineRule="auto"/>
        <w:rPr>
          <w:rFonts w:ascii="Arial" w:hAnsi="Arial" w:cs="Arial"/>
        </w:rPr>
      </w:pPr>
    </w:p>
    <w:p w14:paraId="6C635C93" w14:textId="157FFA5D" w:rsidR="008E4F2F" w:rsidRDefault="00866551" w:rsidP="00D73644">
      <w:pPr>
        <w:spacing w:after="60" w:line="276" w:lineRule="auto"/>
        <w:rPr>
          <w:rFonts w:ascii="Arial" w:hAnsi="Arial" w:cs="Arial"/>
        </w:rPr>
      </w:pPr>
      <w:r>
        <w:rPr>
          <w:rFonts w:ascii="Arial" w:hAnsi="Arial" w:cs="Arial"/>
          <w:noProof/>
          <w:sz w:val="56"/>
          <w:szCs w:val="56"/>
        </w:rPr>
        <mc:AlternateContent>
          <mc:Choice Requires="wps">
            <w:drawing>
              <wp:anchor distT="0" distB="0" distL="114300" distR="114300" simplePos="0" relativeHeight="251658296" behindDoc="0" locked="0" layoutInCell="1" allowOverlap="1" wp14:anchorId="0F488FC3" wp14:editId="41708E0B">
                <wp:simplePos x="0" y="0"/>
                <wp:positionH relativeFrom="column">
                  <wp:posOffset>8697504</wp:posOffset>
                </wp:positionH>
                <wp:positionV relativeFrom="page">
                  <wp:posOffset>7118894</wp:posOffset>
                </wp:positionV>
                <wp:extent cx="1309370" cy="445135"/>
                <wp:effectExtent l="0" t="0" r="0" b="0"/>
                <wp:wrapNone/>
                <wp:docPr id="93" name="Text Box 93"/>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6B50D440" w14:textId="688B8E46" w:rsidR="00866551" w:rsidRPr="00945F61" w:rsidRDefault="00866551" w:rsidP="00866551">
                            <w:pPr>
                              <w:rPr>
                                <w:rFonts w:ascii="Arial" w:hAnsi="Arial" w:cs="Arial"/>
                                <w:color w:val="000000" w:themeColor="text1"/>
                              </w:rPr>
                            </w:pPr>
                            <w:r w:rsidRPr="00945F61">
                              <w:rPr>
                                <w:rFonts w:ascii="Arial" w:hAnsi="Arial" w:cs="Arial"/>
                                <w:color w:val="000000" w:themeColor="text1"/>
                              </w:rPr>
                              <w:t xml:space="preserve">Page </w:t>
                            </w:r>
                            <w:r w:rsidR="00D01CFD">
                              <w:rPr>
                                <w:rFonts w:ascii="Arial" w:hAnsi="Arial" w:cs="Arial"/>
                                <w:b/>
                                <w:bCs/>
                                <w:color w:val="00A049"/>
                              </w:rPr>
                              <w:t>20</w:t>
                            </w:r>
                          </w:p>
                          <w:p w14:paraId="16EB8DBE" w14:textId="77777777" w:rsidR="00866551" w:rsidRDefault="00866551" w:rsidP="008665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88FC3" id="Text Box 93" o:spid="_x0000_s1064" type="#_x0000_t202" style="position:absolute;margin-left:684.85pt;margin-top:560.55pt;width:103.1pt;height:35.0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5A7Gw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" filled="f" stroked="f" strokeweight=".5pt">
                <v:textbox>
                  <w:txbxContent>
                    <w:p w14:paraId="6B50D440" w14:textId="688B8E46" w:rsidR="00866551" w:rsidRPr="00945F61" w:rsidRDefault="00866551" w:rsidP="00866551">
                      <w:pPr>
                        <w:rPr>
                          <w:rFonts w:ascii="Arial" w:hAnsi="Arial" w:cs="Arial"/>
                          <w:color w:val="000000" w:themeColor="text1"/>
                        </w:rPr>
                      </w:pPr>
                      <w:r w:rsidRPr="00945F61">
                        <w:rPr>
                          <w:rFonts w:ascii="Arial" w:hAnsi="Arial" w:cs="Arial"/>
                          <w:color w:val="000000" w:themeColor="text1"/>
                        </w:rPr>
                        <w:t xml:space="preserve">Page </w:t>
                      </w:r>
                      <w:r w:rsidR="00D01CFD">
                        <w:rPr>
                          <w:rFonts w:ascii="Arial" w:hAnsi="Arial" w:cs="Arial"/>
                          <w:b/>
                          <w:bCs/>
                          <w:color w:val="00A049"/>
                        </w:rPr>
                        <w:t>20</w:t>
                      </w:r>
                    </w:p>
                    <w:p w14:paraId="16EB8DBE" w14:textId="77777777" w:rsidR="00866551" w:rsidRDefault="00866551" w:rsidP="00866551"/>
                  </w:txbxContent>
                </v:textbox>
                <w10:wrap anchory="page"/>
              </v:shape>
            </w:pict>
          </mc:Fallback>
        </mc:AlternateContent>
      </w:r>
    </w:p>
    <w:p w14:paraId="61BE8C62" w14:textId="5D45BB98" w:rsidR="008E4F2F" w:rsidRDefault="008E4F2F" w:rsidP="00D73644">
      <w:pPr>
        <w:spacing w:after="60" w:line="276" w:lineRule="auto"/>
        <w:rPr>
          <w:rFonts w:ascii="Arial" w:hAnsi="Arial" w:cs="Arial"/>
        </w:rPr>
      </w:pPr>
    </w:p>
    <w:p w14:paraId="7FA36D52" w14:textId="6E652BA5" w:rsidR="00866551" w:rsidRPr="00732AF1" w:rsidRDefault="00866551" w:rsidP="00603A5E">
      <w:pPr>
        <w:pStyle w:val="NoSpacing"/>
        <w:rPr>
          <w:rFonts w:ascii="Arial Black" w:hAnsi="Arial Black"/>
          <w:b/>
          <w:bCs/>
          <w:color w:val="00A049"/>
          <w:sz w:val="40"/>
          <w:szCs w:val="40"/>
        </w:rPr>
      </w:pPr>
      <w:r w:rsidRPr="00732AF1">
        <w:rPr>
          <w:rFonts w:ascii="Arial Black" w:hAnsi="Arial Black"/>
          <w:b/>
          <w:bCs/>
          <w:color w:val="00A049"/>
          <w:sz w:val="42"/>
          <w:szCs w:val="42"/>
        </w:rPr>
        <w:lastRenderedPageBreak/>
        <w:t>Annex 2 – Met Office: Climate Report for</w:t>
      </w:r>
      <w:r w:rsidR="00732AF1" w:rsidRPr="00732AF1">
        <w:rPr>
          <w:rFonts w:ascii="Arial Black" w:hAnsi="Arial Black"/>
          <w:b/>
          <w:bCs/>
          <w:color w:val="00A049"/>
          <w:sz w:val="42"/>
          <w:szCs w:val="42"/>
        </w:rPr>
        <w:t xml:space="preserve"> </w:t>
      </w:r>
      <w:r w:rsidRPr="00732AF1">
        <w:rPr>
          <w:rFonts w:ascii="Arial Black" w:hAnsi="Arial Black"/>
          <w:b/>
          <w:bCs/>
          <w:color w:val="00A049"/>
          <w:sz w:val="42"/>
          <w:szCs w:val="42"/>
        </w:rPr>
        <w:t>Lisburn &amp;</w:t>
      </w:r>
      <w:r w:rsidRPr="00732AF1">
        <w:rPr>
          <w:rFonts w:ascii="Arial Black" w:hAnsi="Arial Black"/>
          <w:b/>
          <w:bCs/>
          <w:color w:val="00A049"/>
          <w:sz w:val="40"/>
          <w:szCs w:val="40"/>
        </w:rPr>
        <w:t xml:space="preserve"> Castlereagh </w:t>
      </w:r>
    </w:p>
    <w:p w14:paraId="2C3334A3" w14:textId="05DAEDEF" w:rsidR="004755B3" w:rsidRPr="00D73644" w:rsidRDefault="00CC38F5" w:rsidP="00D73644">
      <w:pPr>
        <w:spacing w:after="60" w:line="276" w:lineRule="auto"/>
        <w:rPr>
          <w:rFonts w:ascii="Arial" w:hAnsi="Arial" w:cs="Arial"/>
        </w:rPr>
      </w:pPr>
      <w:r>
        <w:rPr>
          <w:rFonts w:ascii="Arial" w:hAnsi="Arial" w:cs="Arial"/>
          <w:noProof/>
        </w:rPr>
        <w:drawing>
          <wp:anchor distT="0" distB="0" distL="114300" distR="114300" simplePos="0" relativeHeight="251658298" behindDoc="1" locked="0" layoutInCell="1" allowOverlap="1" wp14:anchorId="3E034553" wp14:editId="5804BF96">
            <wp:simplePos x="0" y="0"/>
            <wp:positionH relativeFrom="column">
              <wp:posOffset>2430780</wp:posOffset>
            </wp:positionH>
            <wp:positionV relativeFrom="paragraph">
              <wp:posOffset>205105</wp:posOffset>
            </wp:positionV>
            <wp:extent cx="4249783" cy="6013833"/>
            <wp:effectExtent l="0" t="0" r="5080" b="0"/>
            <wp:wrapNone/>
            <wp:docPr id="96" name="Picture 96" descr="Climate Report for Lisburn  &amp; Castlereagh from The Met Office Page 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Climate Report for Lisburn  &amp; Castlereagh from The Met Office Page 1">
                      <a:extLst>
                        <a:ext uri="{C183D7F6-B498-43B3-948B-1728B52AA6E4}">
                          <adec:decorative xmlns:adec="http://schemas.microsoft.com/office/drawing/2017/decorative" val="0"/>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4249783" cy="6013833"/>
                    </a:xfrm>
                    <a:prstGeom prst="rect">
                      <a:avLst/>
                    </a:prstGeom>
                  </pic:spPr>
                </pic:pic>
              </a:graphicData>
            </a:graphic>
            <wp14:sizeRelH relativeFrom="page">
              <wp14:pctWidth>0</wp14:pctWidth>
            </wp14:sizeRelH>
            <wp14:sizeRelV relativeFrom="page">
              <wp14:pctHeight>0</wp14:pctHeight>
            </wp14:sizeRelV>
          </wp:anchor>
        </w:drawing>
      </w:r>
      <w:r w:rsidR="00603A5E" w:rsidRPr="006505F9">
        <w:rPr>
          <w:rFonts w:ascii="Arial" w:hAnsi="Arial" w:cs="Arial"/>
          <w:noProof/>
          <w14:textOutline w14:w="9525" w14:cap="rnd" w14:cmpd="sng" w14:algn="ctr">
            <w14:solidFill>
              <w14:srgbClr w14:val="D8117D"/>
            </w14:solidFill>
            <w14:prstDash w14:val="solid"/>
            <w14:bevel/>
          </w14:textOutline>
        </w:rPr>
        <mc:AlternateContent>
          <mc:Choice Requires="wps">
            <w:drawing>
              <wp:anchor distT="0" distB="0" distL="114300" distR="114300" simplePos="0" relativeHeight="251658297" behindDoc="0" locked="0" layoutInCell="1" allowOverlap="1" wp14:anchorId="3E95B8CD" wp14:editId="3907E688">
                <wp:simplePos x="0" y="0"/>
                <wp:positionH relativeFrom="column">
                  <wp:posOffset>0</wp:posOffset>
                </wp:positionH>
                <wp:positionV relativeFrom="paragraph">
                  <wp:posOffset>75384</wp:posOffset>
                </wp:positionV>
                <wp:extent cx="9316720" cy="0"/>
                <wp:effectExtent l="0" t="0" r="17780" b="12700"/>
                <wp:wrapNone/>
                <wp:docPr id="94" name="Straight Connector 94"/>
                <wp:cNvGraphicFramePr/>
                <a:graphic xmlns:a="http://schemas.openxmlformats.org/drawingml/2006/main">
                  <a:graphicData uri="http://schemas.microsoft.com/office/word/2010/wordprocessingShape">
                    <wps:wsp>
                      <wps:cNvCnPr/>
                      <wps:spPr>
                        <a:xfrm>
                          <a:off x="0" y="0"/>
                          <a:ext cx="9316720" cy="0"/>
                        </a:xfrm>
                        <a:prstGeom prst="line">
                          <a:avLst/>
                        </a:prstGeom>
                        <a:ln w="12700">
                          <a:solidFill>
                            <a:srgbClr val="00A04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A68043" id="Straight Connector 94" o:spid="_x0000_s1026" style="position:absolute;z-index:251658297;visibility:visible;mso-wrap-style:square;mso-wrap-distance-left:9pt;mso-wrap-distance-top:0;mso-wrap-distance-right:9pt;mso-wrap-distance-bottom:0;mso-position-horizontal:absolute;mso-position-horizontal-relative:text;mso-position-vertical:absolute;mso-position-vertical-relative:text" from="0,5.95pt" to="733.6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" strokecolor="#00a049" strokeweight="1pt">
                <v:stroke joinstyle="miter"/>
              </v:line>
            </w:pict>
          </mc:Fallback>
        </mc:AlternateContent>
      </w:r>
      <w:r w:rsidR="00F463ED">
        <w:rPr>
          <w:rFonts w:ascii="Arial" w:hAnsi="Arial" w:cs="Arial"/>
          <w:noProof/>
          <w:sz w:val="56"/>
          <w:szCs w:val="56"/>
        </w:rPr>
        <mc:AlternateContent>
          <mc:Choice Requires="wps">
            <w:drawing>
              <wp:anchor distT="0" distB="0" distL="114300" distR="114300" simplePos="0" relativeHeight="251658258" behindDoc="0" locked="0" layoutInCell="1" allowOverlap="1" wp14:anchorId="2EF11B92" wp14:editId="3FAF4120">
                <wp:simplePos x="0" y="0"/>
                <wp:positionH relativeFrom="column">
                  <wp:posOffset>8692515</wp:posOffset>
                </wp:positionH>
                <wp:positionV relativeFrom="page">
                  <wp:posOffset>7113024</wp:posOffset>
                </wp:positionV>
                <wp:extent cx="1309370" cy="44513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22538279" w14:textId="7C2B9BF9" w:rsidR="00F463ED" w:rsidRPr="00945F61" w:rsidRDefault="00F463ED" w:rsidP="00F463ED">
                            <w:pPr>
                              <w:rPr>
                                <w:rFonts w:ascii="Arial" w:hAnsi="Arial" w:cs="Arial"/>
                                <w:color w:val="000000" w:themeColor="text1"/>
                              </w:rPr>
                            </w:pPr>
                            <w:r w:rsidRPr="00945F61">
                              <w:rPr>
                                <w:rFonts w:ascii="Arial" w:hAnsi="Arial" w:cs="Arial"/>
                                <w:color w:val="000000" w:themeColor="text1"/>
                              </w:rPr>
                              <w:t xml:space="preserve">Page </w:t>
                            </w:r>
                            <w:r w:rsidR="00791F4E">
                              <w:rPr>
                                <w:rFonts w:ascii="Arial" w:hAnsi="Arial" w:cs="Arial"/>
                                <w:b/>
                                <w:bCs/>
                                <w:color w:val="00A049"/>
                              </w:rPr>
                              <w:t>2</w:t>
                            </w:r>
                            <w:r w:rsidR="00D01CFD">
                              <w:rPr>
                                <w:rFonts w:ascii="Arial" w:hAnsi="Arial" w:cs="Arial"/>
                                <w:b/>
                                <w:bCs/>
                                <w:color w:val="00A049"/>
                              </w:rPr>
                              <w:t>1</w:t>
                            </w:r>
                          </w:p>
                          <w:p w14:paraId="78C12529" w14:textId="77777777" w:rsidR="00F463ED" w:rsidRDefault="00F463ED" w:rsidP="00F463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11B92" id="Text Box 46" o:spid="_x0000_s1065" type="#_x0000_t202" style="position:absolute;margin-left:684.45pt;margin-top:560.1pt;width:103.1pt;height:35.0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d/uGwIAADQ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" filled="f" stroked="f" strokeweight=".5pt">
                <v:textbox>
                  <w:txbxContent>
                    <w:p w14:paraId="22538279" w14:textId="7C2B9BF9" w:rsidR="00F463ED" w:rsidRPr="00945F61" w:rsidRDefault="00F463ED" w:rsidP="00F463ED">
                      <w:pPr>
                        <w:rPr>
                          <w:rFonts w:ascii="Arial" w:hAnsi="Arial" w:cs="Arial"/>
                          <w:color w:val="000000" w:themeColor="text1"/>
                        </w:rPr>
                      </w:pPr>
                      <w:r w:rsidRPr="00945F61">
                        <w:rPr>
                          <w:rFonts w:ascii="Arial" w:hAnsi="Arial" w:cs="Arial"/>
                          <w:color w:val="000000" w:themeColor="text1"/>
                        </w:rPr>
                        <w:t xml:space="preserve">Page </w:t>
                      </w:r>
                      <w:r w:rsidR="00791F4E">
                        <w:rPr>
                          <w:rFonts w:ascii="Arial" w:hAnsi="Arial" w:cs="Arial"/>
                          <w:b/>
                          <w:bCs/>
                          <w:color w:val="00A049"/>
                        </w:rPr>
                        <w:t>2</w:t>
                      </w:r>
                      <w:r w:rsidR="00D01CFD">
                        <w:rPr>
                          <w:rFonts w:ascii="Arial" w:hAnsi="Arial" w:cs="Arial"/>
                          <w:b/>
                          <w:bCs/>
                          <w:color w:val="00A049"/>
                        </w:rPr>
                        <w:t>1</w:t>
                      </w:r>
                    </w:p>
                    <w:p w14:paraId="78C12529" w14:textId="77777777" w:rsidR="00F463ED" w:rsidRDefault="00F463ED" w:rsidP="00F463ED"/>
                  </w:txbxContent>
                </v:textbox>
                <w10:wrap anchory="page"/>
              </v:shape>
            </w:pict>
          </mc:Fallback>
        </mc:AlternateContent>
      </w:r>
    </w:p>
    <w:p w14:paraId="3A0A904B" w14:textId="41B4A4A6" w:rsidR="00866551" w:rsidRDefault="00866551">
      <w:pPr>
        <w:spacing w:after="60" w:line="276" w:lineRule="auto"/>
        <w:rPr>
          <w:rFonts w:ascii="Arial" w:hAnsi="Arial" w:cs="Arial"/>
        </w:rPr>
      </w:pPr>
    </w:p>
    <w:p w14:paraId="4A1D57F6" w14:textId="62C4422B" w:rsidR="00CC38F5" w:rsidRDefault="00CC38F5">
      <w:pPr>
        <w:spacing w:after="60" w:line="276" w:lineRule="auto"/>
        <w:rPr>
          <w:rFonts w:ascii="Arial" w:hAnsi="Arial" w:cs="Arial"/>
        </w:rPr>
      </w:pPr>
    </w:p>
    <w:p w14:paraId="1E2B689B" w14:textId="0258B4E4" w:rsidR="00CC38F5" w:rsidRDefault="00CC38F5">
      <w:pPr>
        <w:spacing w:after="60" w:line="276" w:lineRule="auto"/>
        <w:rPr>
          <w:rFonts w:ascii="Arial" w:hAnsi="Arial" w:cs="Arial"/>
        </w:rPr>
      </w:pPr>
    </w:p>
    <w:p w14:paraId="2020333F" w14:textId="0E5AB602" w:rsidR="00CC38F5" w:rsidRDefault="00CC38F5">
      <w:pPr>
        <w:spacing w:after="60" w:line="276" w:lineRule="auto"/>
        <w:rPr>
          <w:rFonts w:ascii="Arial" w:hAnsi="Arial" w:cs="Arial"/>
        </w:rPr>
      </w:pPr>
    </w:p>
    <w:p w14:paraId="49052518" w14:textId="656CF6AA" w:rsidR="00CC38F5" w:rsidRDefault="00CC38F5">
      <w:pPr>
        <w:spacing w:after="60" w:line="276" w:lineRule="auto"/>
        <w:rPr>
          <w:rFonts w:ascii="Arial" w:hAnsi="Arial" w:cs="Arial"/>
        </w:rPr>
      </w:pPr>
    </w:p>
    <w:p w14:paraId="203FB5A5" w14:textId="47284545" w:rsidR="00CC38F5" w:rsidRDefault="00CC38F5">
      <w:pPr>
        <w:spacing w:after="60" w:line="276" w:lineRule="auto"/>
        <w:rPr>
          <w:rFonts w:ascii="Arial" w:hAnsi="Arial" w:cs="Arial"/>
        </w:rPr>
      </w:pPr>
    </w:p>
    <w:p w14:paraId="6EF64919" w14:textId="795F2689" w:rsidR="00CC38F5" w:rsidRDefault="00CC38F5">
      <w:pPr>
        <w:spacing w:after="60" w:line="276" w:lineRule="auto"/>
        <w:rPr>
          <w:rFonts w:ascii="Arial" w:hAnsi="Arial" w:cs="Arial"/>
        </w:rPr>
      </w:pPr>
    </w:p>
    <w:p w14:paraId="525649AF" w14:textId="5355986A" w:rsidR="00CC38F5" w:rsidRDefault="00CC38F5">
      <w:pPr>
        <w:spacing w:after="60" w:line="276" w:lineRule="auto"/>
        <w:rPr>
          <w:rFonts w:ascii="Arial" w:hAnsi="Arial" w:cs="Arial"/>
        </w:rPr>
      </w:pPr>
    </w:p>
    <w:p w14:paraId="15C4EC2F" w14:textId="3EA57A1A" w:rsidR="00CC38F5" w:rsidRDefault="00CC38F5">
      <w:pPr>
        <w:spacing w:after="60" w:line="276" w:lineRule="auto"/>
        <w:rPr>
          <w:rFonts w:ascii="Arial" w:hAnsi="Arial" w:cs="Arial"/>
        </w:rPr>
      </w:pPr>
    </w:p>
    <w:p w14:paraId="6D4A05AB" w14:textId="4BC8633D" w:rsidR="00CC38F5" w:rsidRDefault="00CC38F5">
      <w:pPr>
        <w:spacing w:after="60" w:line="276" w:lineRule="auto"/>
        <w:rPr>
          <w:rFonts w:ascii="Arial" w:hAnsi="Arial" w:cs="Arial"/>
        </w:rPr>
      </w:pPr>
    </w:p>
    <w:p w14:paraId="6193E736" w14:textId="0219EA79" w:rsidR="00CC38F5" w:rsidRDefault="00CC38F5">
      <w:pPr>
        <w:spacing w:after="60" w:line="276" w:lineRule="auto"/>
        <w:rPr>
          <w:rFonts w:ascii="Arial" w:hAnsi="Arial" w:cs="Arial"/>
        </w:rPr>
      </w:pPr>
    </w:p>
    <w:p w14:paraId="3744CDFE" w14:textId="659F5F4B" w:rsidR="00CC38F5" w:rsidRDefault="00CC38F5">
      <w:pPr>
        <w:spacing w:after="60" w:line="276" w:lineRule="auto"/>
        <w:rPr>
          <w:rFonts w:ascii="Arial" w:hAnsi="Arial" w:cs="Arial"/>
        </w:rPr>
      </w:pPr>
    </w:p>
    <w:p w14:paraId="2E179ECF" w14:textId="5B342784" w:rsidR="00CC38F5" w:rsidRDefault="00CC38F5">
      <w:pPr>
        <w:spacing w:after="60" w:line="276" w:lineRule="auto"/>
        <w:rPr>
          <w:rFonts w:ascii="Arial" w:hAnsi="Arial" w:cs="Arial"/>
        </w:rPr>
      </w:pPr>
    </w:p>
    <w:p w14:paraId="7ADCD541" w14:textId="04EE2ACF" w:rsidR="00CC38F5" w:rsidRDefault="00CC38F5">
      <w:pPr>
        <w:spacing w:after="60" w:line="276" w:lineRule="auto"/>
        <w:rPr>
          <w:rFonts w:ascii="Arial" w:hAnsi="Arial" w:cs="Arial"/>
        </w:rPr>
      </w:pPr>
    </w:p>
    <w:p w14:paraId="3FECF4FB" w14:textId="007F1A5A" w:rsidR="00CC38F5" w:rsidRDefault="00CC38F5">
      <w:pPr>
        <w:spacing w:after="60" w:line="276" w:lineRule="auto"/>
        <w:rPr>
          <w:rFonts w:ascii="Arial" w:hAnsi="Arial" w:cs="Arial"/>
        </w:rPr>
      </w:pPr>
    </w:p>
    <w:p w14:paraId="2722A804" w14:textId="77947991" w:rsidR="00CC38F5" w:rsidRDefault="00CC38F5">
      <w:pPr>
        <w:spacing w:after="60" w:line="276" w:lineRule="auto"/>
        <w:rPr>
          <w:rFonts w:ascii="Arial" w:hAnsi="Arial" w:cs="Arial"/>
        </w:rPr>
      </w:pPr>
    </w:p>
    <w:p w14:paraId="1608AC66" w14:textId="65CA7289" w:rsidR="00CC38F5" w:rsidRDefault="00CC38F5">
      <w:pPr>
        <w:spacing w:after="60" w:line="276" w:lineRule="auto"/>
        <w:rPr>
          <w:rFonts w:ascii="Arial" w:hAnsi="Arial" w:cs="Arial"/>
        </w:rPr>
      </w:pPr>
    </w:p>
    <w:p w14:paraId="2298D56D" w14:textId="5C408067" w:rsidR="00CC38F5" w:rsidRDefault="00CC38F5">
      <w:pPr>
        <w:spacing w:after="60" w:line="276" w:lineRule="auto"/>
        <w:rPr>
          <w:rFonts w:ascii="Arial" w:hAnsi="Arial" w:cs="Arial"/>
        </w:rPr>
      </w:pPr>
    </w:p>
    <w:p w14:paraId="318AC609" w14:textId="33DC2036" w:rsidR="00CC38F5" w:rsidRDefault="00CC38F5">
      <w:pPr>
        <w:spacing w:after="60" w:line="276" w:lineRule="auto"/>
        <w:rPr>
          <w:rFonts w:ascii="Arial" w:hAnsi="Arial" w:cs="Arial"/>
        </w:rPr>
      </w:pPr>
    </w:p>
    <w:p w14:paraId="1ECC8266" w14:textId="26B3412C" w:rsidR="00CC38F5" w:rsidRDefault="00CC38F5">
      <w:pPr>
        <w:spacing w:after="60" w:line="276" w:lineRule="auto"/>
        <w:rPr>
          <w:rFonts w:ascii="Arial" w:hAnsi="Arial" w:cs="Arial"/>
        </w:rPr>
      </w:pPr>
    </w:p>
    <w:p w14:paraId="45D7FEB7" w14:textId="0A538222" w:rsidR="00CC38F5" w:rsidRDefault="00CC38F5">
      <w:pPr>
        <w:spacing w:after="60" w:line="276" w:lineRule="auto"/>
        <w:rPr>
          <w:rFonts w:ascii="Arial" w:hAnsi="Arial" w:cs="Arial"/>
        </w:rPr>
      </w:pPr>
    </w:p>
    <w:p w14:paraId="40B4090D" w14:textId="55CC0220" w:rsidR="00CC38F5" w:rsidRDefault="00CC38F5">
      <w:pPr>
        <w:spacing w:after="60" w:line="276" w:lineRule="auto"/>
        <w:rPr>
          <w:rFonts w:ascii="Arial" w:hAnsi="Arial" w:cs="Arial"/>
        </w:rPr>
      </w:pPr>
    </w:p>
    <w:p w14:paraId="0E7A6DA1" w14:textId="09CC7177" w:rsidR="00CC38F5" w:rsidRDefault="00CC38F5">
      <w:pPr>
        <w:spacing w:after="60" w:line="276" w:lineRule="auto"/>
        <w:rPr>
          <w:rFonts w:ascii="Arial" w:hAnsi="Arial" w:cs="Arial"/>
        </w:rPr>
      </w:pPr>
    </w:p>
    <w:p w14:paraId="032989A6" w14:textId="6B92473F" w:rsidR="00CC38F5" w:rsidRDefault="00CC38F5">
      <w:pPr>
        <w:spacing w:after="60" w:line="276" w:lineRule="auto"/>
        <w:rPr>
          <w:rFonts w:ascii="Arial" w:hAnsi="Arial" w:cs="Arial"/>
        </w:rPr>
      </w:pPr>
    </w:p>
    <w:p w14:paraId="65C42097" w14:textId="30233692" w:rsidR="00CC38F5" w:rsidRDefault="00CC38F5">
      <w:pPr>
        <w:spacing w:after="60" w:line="276" w:lineRule="auto"/>
        <w:rPr>
          <w:rFonts w:ascii="Arial" w:hAnsi="Arial" w:cs="Arial"/>
        </w:rPr>
      </w:pPr>
    </w:p>
    <w:p w14:paraId="51F1403A" w14:textId="5B892E94" w:rsidR="00CC38F5" w:rsidRDefault="00CC38F5">
      <w:pPr>
        <w:spacing w:after="60" w:line="276" w:lineRule="auto"/>
        <w:rPr>
          <w:rFonts w:ascii="Arial" w:hAnsi="Arial" w:cs="Arial"/>
        </w:rPr>
      </w:pPr>
    </w:p>
    <w:p w14:paraId="57525C81" w14:textId="6FA8F9AF" w:rsidR="00CC38F5" w:rsidRDefault="00CC38F5">
      <w:pPr>
        <w:spacing w:after="60" w:line="276" w:lineRule="auto"/>
        <w:rPr>
          <w:rFonts w:ascii="Arial" w:hAnsi="Arial" w:cs="Arial"/>
        </w:rPr>
      </w:pPr>
      <w:r>
        <w:rPr>
          <w:rFonts w:ascii="Arial" w:hAnsi="Arial" w:cs="Arial"/>
          <w:noProof/>
        </w:rPr>
        <w:lastRenderedPageBreak/>
        <w:drawing>
          <wp:anchor distT="0" distB="0" distL="114300" distR="114300" simplePos="0" relativeHeight="251658299" behindDoc="1" locked="0" layoutInCell="1" allowOverlap="1" wp14:anchorId="23445163" wp14:editId="37192E29">
            <wp:simplePos x="0" y="0"/>
            <wp:positionH relativeFrom="column">
              <wp:posOffset>1905</wp:posOffset>
            </wp:positionH>
            <wp:positionV relativeFrom="paragraph">
              <wp:posOffset>-212997</wp:posOffset>
            </wp:positionV>
            <wp:extent cx="9320530" cy="6589395"/>
            <wp:effectExtent l="0" t="0" r="1270" b="1905"/>
            <wp:wrapNone/>
            <wp:docPr id="97" name="Picture 97" descr="Pages 2 and 3 of the Climate Report for Lisburn &amp; Castlereagh show casing what effects the regions weather, observed changes in the UK climate and their impacts such as impacts on energy, heat and healt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Pages 2 and 3 of the Climate Report for Lisburn &amp; Castlereagh show casing what effects the regions weather, observed changes in the UK climate and their impacts such as impacts on energy, heat and health">
                      <a:extLst>
                        <a:ext uri="{C183D7F6-B498-43B3-948B-1728B52AA6E4}">
                          <adec:decorative xmlns:adec="http://schemas.microsoft.com/office/drawing/2017/decorative" val="0"/>
                        </a:ext>
                      </a:extLst>
                    </pic:cNvPr>
                    <pic:cNvPicPr/>
                  </pic:nvPicPr>
                  <pic:blipFill>
                    <a:blip r:embed="rId30">
                      <a:extLst>
                        <a:ext uri="{28A0092B-C50C-407E-A947-70E740481C1C}">
                          <a14:useLocalDpi xmlns:a14="http://schemas.microsoft.com/office/drawing/2010/main" val="0"/>
                        </a:ext>
                      </a:extLst>
                    </a:blip>
                    <a:stretch>
                      <a:fillRect/>
                    </a:stretch>
                  </pic:blipFill>
                  <pic:spPr>
                    <a:xfrm>
                      <a:off x="0" y="0"/>
                      <a:ext cx="9320530" cy="6589395"/>
                    </a:xfrm>
                    <a:prstGeom prst="rect">
                      <a:avLst/>
                    </a:prstGeom>
                  </pic:spPr>
                </pic:pic>
              </a:graphicData>
            </a:graphic>
            <wp14:sizeRelH relativeFrom="page">
              <wp14:pctWidth>0</wp14:pctWidth>
            </wp14:sizeRelH>
            <wp14:sizeRelV relativeFrom="page">
              <wp14:pctHeight>0</wp14:pctHeight>
            </wp14:sizeRelV>
          </wp:anchor>
        </w:drawing>
      </w:r>
    </w:p>
    <w:p w14:paraId="410B9CFD" w14:textId="15F8DC56" w:rsidR="00CC38F5" w:rsidRDefault="00CC38F5">
      <w:pPr>
        <w:spacing w:after="60" w:line="276" w:lineRule="auto"/>
        <w:rPr>
          <w:rFonts w:ascii="Arial" w:hAnsi="Arial" w:cs="Arial"/>
        </w:rPr>
      </w:pPr>
    </w:p>
    <w:p w14:paraId="0FD59368" w14:textId="24A53EDD" w:rsidR="00CC38F5" w:rsidRDefault="00CC38F5">
      <w:pPr>
        <w:spacing w:after="60" w:line="276" w:lineRule="auto"/>
        <w:rPr>
          <w:rFonts w:ascii="Arial" w:hAnsi="Arial" w:cs="Arial"/>
        </w:rPr>
      </w:pPr>
    </w:p>
    <w:p w14:paraId="6FA72E71" w14:textId="719A3D35" w:rsidR="00CC38F5" w:rsidRDefault="00CC38F5">
      <w:pPr>
        <w:spacing w:after="60" w:line="276" w:lineRule="auto"/>
        <w:rPr>
          <w:rFonts w:ascii="Arial" w:hAnsi="Arial" w:cs="Arial"/>
        </w:rPr>
      </w:pPr>
    </w:p>
    <w:p w14:paraId="4B98EF2D" w14:textId="6E443687" w:rsidR="00CC38F5" w:rsidRDefault="00CC38F5">
      <w:pPr>
        <w:spacing w:after="60" w:line="276" w:lineRule="auto"/>
        <w:rPr>
          <w:rFonts w:ascii="Arial" w:hAnsi="Arial" w:cs="Arial"/>
        </w:rPr>
      </w:pPr>
    </w:p>
    <w:p w14:paraId="6E9F1E3A" w14:textId="69578E47" w:rsidR="00CC38F5" w:rsidRDefault="00CC38F5">
      <w:pPr>
        <w:spacing w:after="60" w:line="276" w:lineRule="auto"/>
        <w:rPr>
          <w:rFonts w:ascii="Arial" w:hAnsi="Arial" w:cs="Arial"/>
        </w:rPr>
      </w:pPr>
    </w:p>
    <w:p w14:paraId="5EFA39B2" w14:textId="31A946D4" w:rsidR="00CC38F5" w:rsidRDefault="00CC38F5">
      <w:pPr>
        <w:spacing w:after="60" w:line="276" w:lineRule="auto"/>
        <w:rPr>
          <w:rFonts w:ascii="Arial" w:hAnsi="Arial" w:cs="Arial"/>
        </w:rPr>
      </w:pPr>
    </w:p>
    <w:p w14:paraId="2C44B187" w14:textId="4A9712B0" w:rsidR="00CC38F5" w:rsidRDefault="00CC38F5">
      <w:pPr>
        <w:spacing w:after="60" w:line="276" w:lineRule="auto"/>
        <w:rPr>
          <w:rFonts w:ascii="Arial" w:hAnsi="Arial" w:cs="Arial"/>
        </w:rPr>
      </w:pPr>
    </w:p>
    <w:p w14:paraId="64CFE367" w14:textId="1653DE75" w:rsidR="00CC38F5" w:rsidRDefault="00CC38F5">
      <w:pPr>
        <w:spacing w:after="60" w:line="276" w:lineRule="auto"/>
        <w:rPr>
          <w:rFonts w:ascii="Arial" w:hAnsi="Arial" w:cs="Arial"/>
        </w:rPr>
      </w:pPr>
    </w:p>
    <w:p w14:paraId="2A89E188" w14:textId="6A294A65" w:rsidR="00CC38F5" w:rsidRDefault="00CC38F5">
      <w:pPr>
        <w:spacing w:after="60" w:line="276" w:lineRule="auto"/>
        <w:rPr>
          <w:rFonts w:ascii="Arial" w:hAnsi="Arial" w:cs="Arial"/>
        </w:rPr>
      </w:pPr>
    </w:p>
    <w:p w14:paraId="738BCE9A" w14:textId="5581DC49" w:rsidR="00CC38F5" w:rsidRDefault="00CC38F5">
      <w:pPr>
        <w:spacing w:after="60" w:line="276" w:lineRule="auto"/>
        <w:rPr>
          <w:rFonts w:ascii="Arial" w:hAnsi="Arial" w:cs="Arial"/>
        </w:rPr>
      </w:pPr>
    </w:p>
    <w:p w14:paraId="71ECBD8D" w14:textId="2230ACAE" w:rsidR="00CC38F5" w:rsidRDefault="00CC38F5">
      <w:pPr>
        <w:spacing w:after="60" w:line="276" w:lineRule="auto"/>
        <w:rPr>
          <w:rFonts w:ascii="Arial" w:hAnsi="Arial" w:cs="Arial"/>
        </w:rPr>
      </w:pPr>
    </w:p>
    <w:p w14:paraId="405D5CC3" w14:textId="0C247AFA" w:rsidR="00CC38F5" w:rsidRDefault="00CC38F5">
      <w:pPr>
        <w:spacing w:after="60" w:line="276" w:lineRule="auto"/>
        <w:rPr>
          <w:rFonts w:ascii="Arial" w:hAnsi="Arial" w:cs="Arial"/>
        </w:rPr>
      </w:pPr>
    </w:p>
    <w:p w14:paraId="5251CB03" w14:textId="26E60F9A" w:rsidR="00CC38F5" w:rsidRDefault="00CC38F5">
      <w:pPr>
        <w:spacing w:after="60" w:line="276" w:lineRule="auto"/>
        <w:rPr>
          <w:rFonts w:ascii="Arial" w:hAnsi="Arial" w:cs="Arial"/>
        </w:rPr>
      </w:pPr>
    </w:p>
    <w:p w14:paraId="62F154CB" w14:textId="6B0F3A88" w:rsidR="00CC38F5" w:rsidRDefault="00CC38F5">
      <w:pPr>
        <w:spacing w:after="60" w:line="276" w:lineRule="auto"/>
        <w:rPr>
          <w:rFonts w:ascii="Arial" w:hAnsi="Arial" w:cs="Arial"/>
        </w:rPr>
      </w:pPr>
    </w:p>
    <w:p w14:paraId="70C2C12E" w14:textId="7A7A0714" w:rsidR="00CC38F5" w:rsidRDefault="00CC38F5">
      <w:pPr>
        <w:spacing w:after="60" w:line="276" w:lineRule="auto"/>
        <w:rPr>
          <w:rFonts w:ascii="Arial" w:hAnsi="Arial" w:cs="Arial"/>
        </w:rPr>
      </w:pPr>
    </w:p>
    <w:p w14:paraId="366E96C2" w14:textId="4B9A5A21" w:rsidR="00CC38F5" w:rsidRDefault="00CC38F5">
      <w:pPr>
        <w:spacing w:after="60" w:line="276" w:lineRule="auto"/>
        <w:rPr>
          <w:rFonts w:ascii="Arial" w:hAnsi="Arial" w:cs="Arial"/>
        </w:rPr>
      </w:pPr>
    </w:p>
    <w:p w14:paraId="7B809307" w14:textId="0E957B17" w:rsidR="00CC38F5" w:rsidRDefault="00CC38F5">
      <w:pPr>
        <w:spacing w:after="60" w:line="276" w:lineRule="auto"/>
        <w:rPr>
          <w:rFonts w:ascii="Arial" w:hAnsi="Arial" w:cs="Arial"/>
        </w:rPr>
      </w:pPr>
    </w:p>
    <w:p w14:paraId="179FEB76" w14:textId="6D18D9FE" w:rsidR="00CC38F5" w:rsidRDefault="00CC38F5">
      <w:pPr>
        <w:spacing w:after="60" w:line="276" w:lineRule="auto"/>
        <w:rPr>
          <w:rFonts w:ascii="Arial" w:hAnsi="Arial" w:cs="Arial"/>
        </w:rPr>
      </w:pPr>
    </w:p>
    <w:p w14:paraId="6D6FD417" w14:textId="30BBB88B" w:rsidR="00CC38F5" w:rsidRDefault="00CC38F5">
      <w:pPr>
        <w:spacing w:after="60" w:line="276" w:lineRule="auto"/>
        <w:rPr>
          <w:rFonts w:ascii="Arial" w:hAnsi="Arial" w:cs="Arial"/>
        </w:rPr>
      </w:pPr>
    </w:p>
    <w:p w14:paraId="0753B4FA" w14:textId="3152A1C7" w:rsidR="00CC38F5" w:rsidRDefault="00CC38F5">
      <w:pPr>
        <w:spacing w:after="60" w:line="276" w:lineRule="auto"/>
        <w:rPr>
          <w:rFonts w:ascii="Arial" w:hAnsi="Arial" w:cs="Arial"/>
        </w:rPr>
      </w:pPr>
    </w:p>
    <w:p w14:paraId="4A1529A8" w14:textId="28EBEE1F" w:rsidR="00CC38F5" w:rsidRDefault="00CC38F5">
      <w:pPr>
        <w:spacing w:after="60" w:line="276" w:lineRule="auto"/>
        <w:rPr>
          <w:rFonts w:ascii="Arial" w:hAnsi="Arial" w:cs="Arial"/>
        </w:rPr>
      </w:pPr>
    </w:p>
    <w:p w14:paraId="7E1AD7CD" w14:textId="66D5CAAE" w:rsidR="00CC38F5" w:rsidRDefault="00CC38F5">
      <w:pPr>
        <w:spacing w:after="60" w:line="276" w:lineRule="auto"/>
        <w:rPr>
          <w:rFonts w:ascii="Arial" w:hAnsi="Arial" w:cs="Arial"/>
        </w:rPr>
      </w:pPr>
    </w:p>
    <w:p w14:paraId="32CD751D" w14:textId="01DB2C18" w:rsidR="00CC38F5" w:rsidRDefault="00CC38F5">
      <w:pPr>
        <w:spacing w:after="60" w:line="276" w:lineRule="auto"/>
        <w:rPr>
          <w:rFonts w:ascii="Arial" w:hAnsi="Arial" w:cs="Arial"/>
        </w:rPr>
      </w:pPr>
    </w:p>
    <w:p w14:paraId="5BD15789" w14:textId="1BF30156" w:rsidR="00CC38F5" w:rsidRDefault="00CC38F5">
      <w:pPr>
        <w:spacing w:after="60" w:line="276" w:lineRule="auto"/>
        <w:rPr>
          <w:rFonts w:ascii="Arial" w:hAnsi="Arial" w:cs="Arial"/>
        </w:rPr>
      </w:pPr>
    </w:p>
    <w:p w14:paraId="7C0B72C2" w14:textId="36335B7E" w:rsidR="00CC38F5" w:rsidRDefault="00CC38F5">
      <w:pPr>
        <w:spacing w:after="60" w:line="276" w:lineRule="auto"/>
        <w:rPr>
          <w:rFonts w:ascii="Arial" w:hAnsi="Arial" w:cs="Arial"/>
        </w:rPr>
      </w:pPr>
    </w:p>
    <w:p w14:paraId="1D089F22" w14:textId="732C88BB" w:rsidR="00CC38F5" w:rsidRDefault="00254C6C">
      <w:pPr>
        <w:spacing w:after="60" w:line="276" w:lineRule="auto"/>
        <w:rPr>
          <w:rFonts w:ascii="Arial" w:hAnsi="Arial" w:cs="Arial"/>
        </w:rPr>
      </w:pPr>
      <w:r>
        <w:rPr>
          <w:rFonts w:ascii="Arial" w:hAnsi="Arial" w:cs="Arial"/>
          <w:noProof/>
          <w:sz w:val="56"/>
          <w:szCs w:val="56"/>
        </w:rPr>
        <mc:AlternateContent>
          <mc:Choice Requires="wps">
            <w:drawing>
              <wp:anchor distT="0" distB="0" distL="114300" distR="114300" simplePos="0" relativeHeight="251658303" behindDoc="0" locked="0" layoutInCell="1" allowOverlap="1" wp14:anchorId="5E3F9E9B" wp14:editId="3DA5B54E">
                <wp:simplePos x="0" y="0"/>
                <wp:positionH relativeFrom="column">
                  <wp:posOffset>8697051</wp:posOffset>
                </wp:positionH>
                <wp:positionV relativeFrom="page">
                  <wp:posOffset>7110004</wp:posOffset>
                </wp:positionV>
                <wp:extent cx="1309370" cy="445135"/>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4C3B99DE" w14:textId="46CB413B" w:rsidR="00254C6C" w:rsidRPr="00945F61" w:rsidRDefault="00254C6C" w:rsidP="00254C6C">
                            <w:pPr>
                              <w:rPr>
                                <w:rFonts w:ascii="Arial" w:hAnsi="Arial" w:cs="Arial"/>
                                <w:color w:val="000000" w:themeColor="text1"/>
                              </w:rPr>
                            </w:pPr>
                            <w:r w:rsidRPr="00945F61">
                              <w:rPr>
                                <w:rFonts w:ascii="Arial" w:hAnsi="Arial" w:cs="Arial"/>
                                <w:color w:val="000000" w:themeColor="text1"/>
                              </w:rPr>
                              <w:t xml:space="preserve">Page </w:t>
                            </w:r>
                            <w:r>
                              <w:rPr>
                                <w:rFonts w:ascii="Arial" w:hAnsi="Arial" w:cs="Arial"/>
                                <w:b/>
                                <w:bCs/>
                                <w:color w:val="00A049"/>
                              </w:rPr>
                              <w:t>2</w:t>
                            </w:r>
                            <w:r w:rsidR="00D01CFD">
                              <w:rPr>
                                <w:rFonts w:ascii="Arial" w:hAnsi="Arial" w:cs="Arial"/>
                                <w:b/>
                                <w:bCs/>
                                <w:color w:val="00A049"/>
                              </w:rPr>
                              <w:t>2</w:t>
                            </w:r>
                          </w:p>
                          <w:p w14:paraId="258AC2DA" w14:textId="77777777" w:rsidR="00254C6C" w:rsidRDefault="00254C6C" w:rsidP="00254C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F9E9B" id="Text Box 102" o:spid="_x0000_s1066" type="#_x0000_t202" style="position:absolute;margin-left:684.8pt;margin-top:559.85pt;width:103.1pt;height:35.0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" filled="f" stroked="f" strokeweight=".5pt">
                <v:textbox>
                  <w:txbxContent>
                    <w:p w14:paraId="4C3B99DE" w14:textId="46CB413B" w:rsidR="00254C6C" w:rsidRPr="00945F61" w:rsidRDefault="00254C6C" w:rsidP="00254C6C">
                      <w:pPr>
                        <w:rPr>
                          <w:rFonts w:ascii="Arial" w:hAnsi="Arial" w:cs="Arial"/>
                          <w:color w:val="000000" w:themeColor="text1"/>
                        </w:rPr>
                      </w:pPr>
                      <w:r w:rsidRPr="00945F61">
                        <w:rPr>
                          <w:rFonts w:ascii="Arial" w:hAnsi="Arial" w:cs="Arial"/>
                          <w:color w:val="000000" w:themeColor="text1"/>
                        </w:rPr>
                        <w:t xml:space="preserve">Page </w:t>
                      </w:r>
                      <w:r>
                        <w:rPr>
                          <w:rFonts w:ascii="Arial" w:hAnsi="Arial" w:cs="Arial"/>
                          <w:b/>
                          <w:bCs/>
                          <w:color w:val="00A049"/>
                        </w:rPr>
                        <w:t>2</w:t>
                      </w:r>
                      <w:r w:rsidR="00D01CFD">
                        <w:rPr>
                          <w:rFonts w:ascii="Arial" w:hAnsi="Arial" w:cs="Arial"/>
                          <w:b/>
                          <w:bCs/>
                          <w:color w:val="00A049"/>
                        </w:rPr>
                        <w:t>2</w:t>
                      </w:r>
                    </w:p>
                    <w:p w14:paraId="258AC2DA" w14:textId="77777777" w:rsidR="00254C6C" w:rsidRDefault="00254C6C" w:rsidP="00254C6C"/>
                  </w:txbxContent>
                </v:textbox>
                <w10:wrap anchory="page"/>
              </v:shape>
            </w:pict>
          </mc:Fallback>
        </mc:AlternateContent>
      </w:r>
    </w:p>
    <w:p w14:paraId="5F4648AD" w14:textId="02D95573" w:rsidR="00CC38F5" w:rsidRDefault="00CC38F5">
      <w:pPr>
        <w:spacing w:after="60" w:line="276" w:lineRule="auto"/>
        <w:rPr>
          <w:rFonts w:ascii="Arial" w:hAnsi="Arial" w:cs="Arial"/>
        </w:rPr>
      </w:pPr>
    </w:p>
    <w:p w14:paraId="26C33BE6" w14:textId="2ADDB41B" w:rsidR="00CC38F5" w:rsidRDefault="00CC38F5">
      <w:pPr>
        <w:spacing w:after="60" w:line="276" w:lineRule="auto"/>
        <w:rPr>
          <w:rFonts w:ascii="Arial" w:hAnsi="Arial" w:cs="Arial"/>
        </w:rPr>
      </w:pPr>
    </w:p>
    <w:p w14:paraId="16534993" w14:textId="452F157A" w:rsidR="00CC38F5" w:rsidRDefault="00CC38F5">
      <w:pPr>
        <w:spacing w:after="60" w:line="276" w:lineRule="auto"/>
        <w:rPr>
          <w:rFonts w:ascii="Arial" w:hAnsi="Arial" w:cs="Arial"/>
        </w:rPr>
      </w:pPr>
      <w:r>
        <w:rPr>
          <w:rFonts w:ascii="Arial" w:hAnsi="Arial" w:cs="Arial"/>
          <w:noProof/>
        </w:rPr>
        <w:lastRenderedPageBreak/>
        <w:drawing>
          <wp:anchor distT="0" distB="0" distL="114300" distR="114300" simplePos="0" relativeHeight="251658300" behindDoc="1" locked="0" layoutInCell="1" allowOverlap="1" wp14:anchorId="153E360A" wp14:editId="6873CBDC">
            <wp:simplePos x="0" y="0"/>
            <wp:positionH relativeFrom="column">
              <wp:posOffset>1905</wp:posOffset>
            </wp:positionH>
            <wp:positionV relativeFrom="paragraph">
              <wp:posOffset>-209006</wp:posOffset>
            </wp:positionV>
            <wp:extent cx="9320530" cy="6589395"/>
            <wp:effectExtent l="0" t="0" r="1270" b="1905"/>
            <wp:wrapNone/>
            <wp:docPr id="99" name="Picture 99" descr="Pages 4 &amp; 5 showing local changes in the global context, such as the impacts of increase temperatures on our local climat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Pages 4 &amp; 5 showing local changes in the global context, such as the impacts of increase temperatures on our local climate.">
                      <a:extLst>
                        <a:ext uri="{C183D7F6-B498-43B3-948B-1728B52AA6E4}">
                          <adec:decorative xmlns:adec="http://schemas.microsoft.com/office/drawing/2017/decorative" val="0"/>
                        </a:ext>
                      </a:extLst>
                    </pic:cNvPr>
                    <pic:cNvPicPr/>
                  </pic:nvPicPr>
                  <pic:blipFill>
                    <a:blip r:embed="rId31">
                      <a:extLst>
                        <a:ext uri="{28A0092B-C50C-407E-A947-70E740481C1C}">
                          <a14:useLocalDpi xmlns:a14="http://schemas.microsoft.com/office/drawing/2010/main" val="0"/>
                        </a:ext>
                      </a:extLst>
                    </a:blip>
                    <a:stretch>
                      <a:fillRect/>
                    </a:stretch>
                  </pic:blipFill>
                  <pic:spPr>
                    <a:xfrm>
                      <a:off x="0" y="0"/>
                      <a:ext cx="9320530" cy="6589395"/>
                    </a:xfrm>
                    <a:prstGeom prst="rect">
                      <a:avLst/>
                    </a:prstGeom>
                  </pic:spPr>
                </pic:pic>
              </a:graphicData>
            </a:graphic>
            <wp14:sizeRelH relativeFrom="page">
              <wp14:pctWidth>0</wp14:pctWidth>
            </wp14:sizeRelH>
            <wp14:sizeRelV relativeFrom="page">
              <wp14:pctHeight>0</wp14:pctHeight>
            </wp14:sizeRelV>
          </wp:anchor>
        </w:drawing>
      </w:r>
    </w:p>
    <w:p w14:paraId="1D2C8452" w14:textId="4FDD0BA4" w:rsidR="00CC38F5" w:rsidRDefault="00CC38F5">
      <w:pPr>
        <w:spacing w:after="60" w:line="276" w:lineRule="auto"/>
        <w:rPr>
          <w:rFonts w:ascii="Arial" w:hAnsi="Arial" w:cs="Arial"/>
        </w:rPr>
      </w:pPr>
    </w:p>
    <w:p w14:paraId="6E1461DA" w14:textId="1EFAC8C8" w:rsidR="00CC38F5" w:rsidRDefault="00CC38F5">
      <w:pPr>
        <w:spacing w:after="60" w:line="276" w:lineRule="auto"/>
        <w:rPr>
          <w:rFonts w:ascii="Arial" w:hAnsi="Arial" w:cs="Arial"/>
        </w:rPr>
      </w:pPr>
    </w:p>
    <w:p w14:paraId="15F55961" w14:textId="0072A4FA" w:rsidR="00CC38F5" w:rsidRDefault="00CC38F5">
      <w:pPr>
        <w:spacing w:after="60" w:line="276" w:lineRule="auto"/>
        <w:rPr>
          <w:rFonts w:ascii="Arial" w:hAnsi="Arial" w:cs="Arial"/>
        </w:rPr>
      </w:pPr>
    </w:p>
    <w:p w14:paraId="492FA9EA" w14:textId="37B30F4F" w:rsidR="00CC38F5" w:rsidRDefault="00CC38F5">
      <w:pPr>
        <w:spacing w:after="60" w:line="276" w:lineRule="auto"/>
        <w:rPr>
          <w:rFonts w:ascii="Arial" w:hAnsi="Arial" w:cs="Arial"/>
        </w:rPr>
      </w:pPr>
    </w:p>
    <w:p w14:paraId="57B29BC0" w14:textId="7A0DE824" w:rsidR="00CC38F5" w:rsidRDefault="00CC38F5">
      <w:pPr>
        <w:spacing w:after="60" w:line="276" w:lineRule="auto"/>
        <w:rPr>
          <w:rFonts w:ascii="Arial" w:hAnsi="Arial" w:cs="Arial"/>
        </w:rPr>
      </w:pPr>
    </w:p>
    <w:p w14:paraId="028FB3A7" w14:textId="65277951" w:rsidR="00CC38F5" w:rsidRDefault="00CC38F5">
      <w:pPr>
        <w:spacing w:after="60" w:line="276" w:lineRule="auto"/>
        <w:rPr>
          <w:rFonts w:ascii="Arial" w:hAnsi="Arial" w:cs="Arial"/>
        </w:rPr>
      </w:pPr>
    </w:p>
    <w:p w14:paraId="39AAEB1D" w14:textId="6D0A963E" w:rsidR="00CC38F5" w:rsidRDefault="00CC38F5">
      <w:pPr>
        <w:spacing w:after="60" w:line="276" w:lineRule="auto"/>
        <w:rPr>
          <w:rFonts w:ascii="Arial" w:hAnsi="Arial" w:cs="Arial"/>
        </w:rPr>
      </w:pPr>
    </w:p>
    <w:p w14:paraId="4A32B924" w14:textId="16F57438" w:rsidR="00CC38F5" w:rsidRDefault="00CC38F5">
      <w:pPr>
        <w:spacing w:after="60" w:line="276" w:lineRule="auto"/>
        <w:rPr>
          <w:rFonts w:ascii="Arial" w:hAnsi="Arial" w:cs="Arial"/>
        </w:rPr>
      </w:pPr>
    </w:p>
    <w:p w14:paraId="61784F86" w14:textId="5F8FB6F2" w:rsidR="00CC38F5" w:rsidRDefault="00CC38F5">
      <w:pPr>
        <w:spacing w:after="60" w:line="276" w:lineRule="auto"/>
        <w:rPr>
          <w:rFonts w:ascii="Arial" w:hAnsi="Arial" w:cs="Arial"/>
        </w:rPr>
      </w:pPr>
    </w:p>
    <w:p w14:paraId="276A5801" w14:textId="252D4CF7" w:rsidR="00CC38F5" w:rsidRDefault="00CC38F5">
      <w:pPr>
        <w:spacing w:after="60" w:line="276" w:lineRule="auto"/>
        <w:rPr>
          <w:rFonts w:ascii="Arial" w:hAnsi="Arial" w:cs="Arial"/>
        </w:rPr>
      </w:pPr>
    </w:p>
    <w:p w14:paraId="760BE530" w14:textId="6E337FBD" w:rsidR="00CC38F5" w:rsidRDefault="00CC38F5">
      <w:pPr>
        <w:spacing w:after="60" w:line="276" w:lineRule="auto"/>
        <w:rPr>
          <w:rFonts w:ascii="Arial" w:hAnsi="Arial" w:cs="Arial"/>
        </w:rPr>
      </w:pPr>
    </w:p>
    <w:p w14:paraId="3F96E873" w14:textId="1B606A48" w:rsidR="00CC38F5" w:rsidRDefault="00CC38F5">
      <w:pPr>
        <w:spacing w:after="60" w:line="276" w:lineRule="auto"/>
        <w:rPr>
          <w:rFonts w:ascii="Arial" w:hAnsi="Arial" w:cs="Arial"/>
        </w:rPr>
      </w:pPr>
    </w:p>
    <w:p w14:paraId="5CDA1236" w14:textId="34F99B74" w:rsidR="00CC38F5" w:rsidRDefault="00CC38F5">
      <w:pPr>
        <w:spacing w:after="60" w:line="276" w:lineRule="auto"/>
        <w:rPr>
          <w:rFonts w:ascii="Arial" w:hAnsi="Arial" w:cs="Arial"/>
        </w:rPr>
      </w:pPr>
    </w:p>
    <w:p w14:paraId="66CD71F4" w14:textId="72997C0C" w:rsidR="00CC38F5" w:rsidRDefault="00CC38F5">
      <w:pPr>
        <w:spacing w:after="60" w:line="276" w:lineRule="auto"/>
        <w:rPr>
          <w:rFonts w:ascii="Arial" w:hAnsi="Arial" w:cs="Arial"/>
        </w:rPr>
      </w:pPr>
    </w:p>
    <w:p w14:paraId="0538D378" w14:textId="6AB6BCB7" w:rsidR="00CC38F5" w:rsidRDefault="00CC38F5">
      <w:pPr>
        <w:spacing w:after="60" w:line="276" w:lineRule="auto"/>
        <w:rPr>
          <w:rFonts w:ascii="Arial" w:hAnsi="Arial" w:cs="Arial"/>
        </w:rPr>
      </w:pPr>
    </w:p>
    <w:p w14:paraId="0017A53F" w14:textId="262B12AB" w:rsidR="00CC38F5" w:rsidRDefault="00CC38F5">
      <w:pPr>
        <w:spacing w:after="60" w:line="276" w:lineRule="auto"/>
        <w:rPr>
          <w:rFonts w:ascii="Arial" w:hAnsi="Arial" w:cs="Arial"/>
        </w:rPr>
      </w:pPr>
    </w:p>
    <w:p w14:paraId="5D77E71D" w14:textId="5BEA2577" w:rsidR="00CC38F5" w:rsidRDefault="00CC38F5">
      <w:pPr>
        <w:spacing w:after="60" w:line="276" w:lineRule="auto"/>
        <w:rPr>
          <w:rFonts w:ascii="Arial" w:hAnsi="Arial" w:cs="Arial"/>
        </w:rPr>
      </w:pPr>
    </w:p>
    <w:p w14:paraId="40AC2F94" w14:textId="4F08D97F" w:rsidR="00CC38F5" w:rsidRDefault="00CC38F5">
      <w:pPr>
        <w:spacing w:after="60" w:line="276" w:lineRule="auto"/>
        <w:rPr>
          <w:rFonts w:ascii="Arial" w:hAnsi="Arial" w:cs="Arial"/>
        </w:rPr>
      </w:pPr>
    </w:p>
    <w:p w14:paraId="2304A460" w14:textId="0422C5EE" w:rsidR="00CC38F5" w:rsidRDefault="00CC38F5">
      <w:pPr>
        <w:spacing w:after="60" w:line="276" w:lineRule="auto"/>
        <w:rPr>
          <w:rFonts w:ascii="Arial" w:hAnsi="Arial" w:cs="Arial"/>
        </w:rPr>
      </w:pPr>
    </w:p>
    <w:p w14:paraId="450FE0C6" w14:textId="40D4C927" w:rsidR="00CC38F5" w:rsidRDefault="00CC38F5">
      <w:pPr>
        <w:spacing w:after="60" w:line="276" w:lineRule="auto"/>
        <w:rPr>
          <w:rFonts w:ascii="Arial" w:hAnsi="Arial" w:cs="Arial"/>
        </w:rPr>
      </w:pPr>
    </w:p>
    <w:p w14:paraId="5DD229F9" w14:textId="62A12FF7" w:rsidR="00CC38F5" w:rsidRDefault="00CC38F5">
      <w:pPr>
        <w:spacing w:after="60" w:line="276" w:lineRule="auto"/>
        <w:rPr>
          <w:rFonts w:ascii="Arial" w:hAnsi="Arial" w:cs="Arial"/>
        </w:rPr>
      </w:pPr>
    </w:p>
    <w:p w14:paraId="5CB9EFE5" w14:textId="201A9457" w:rsidR="00CC38F5" w:rsidRDefault="00CC38F5">
      <w:pPr>
        <w:spacing w:after="60" w:line="276" w:lineRule="auto"/>
        <w:rPr>
          <w:rFonts w:ascii="Arial" w:hAnsi="Arial" w:cs="Arial"/>
        </w:rPr>
      </w:pPr>
    </w:p>
    <w:p w14:paraId="60E2807D" w14:textId="3082AF25" w:rsidR="00CC38F5" w:rsidRDefault="00CC38F5">
      <w:pPr>
        <w:spacing w:after="60" w:line="276" w:lineRule="auto"/>
        <w:rPr>
          <w:rFonts w:ascii="Arial" w:hAnsi="Arial" w:cs="Arial"/>
        </w:rPr>
      </w:pPr>
    </w:p>
    <w:p w14:paraId="7384E192" w14:textId="59F79607" w:rsidR="00CC38F5" w:rsidRDefault="00CC38F5">
      <w:pPr>
        <w:spacing w:after="60" w:line="276" w:lineRule="auto"/>
        <w:rPr>
          <w:rFonts w:ascii="Arial" w:hAnsi="Arial" w:cs="Arial"/>
        </w:rPr>
      </w:pPr>
    </w:p>
    <w:p w14:paraId="4D9724EE" w14:textId="7FA80D14" w:rsidR="00CC38F5" w:rsidRDefault="00CC38F5">
      <w:pPr>
        <w:spacing w:after="60" w:line="276" w:lineRule="auto"/>
        <w:rPr>
          <w:rFonts w:ascii="Arial" w:hAnsi="Arial" w:cs="Arial"/>
        </w:rPr>
      </w:pPr>
    </w:p>
    <w:p w14:paraId="0C53365D" w14:textId="1150EDBB" w:rsidR="00CC38F5" w:rsidRDefault="00254C6C">
      <w:pPr>
        <w:spacing w:after="60" w:line="276" w:lineRule="auto"/>
        <w:rPr>
          <w:rFonts w:ascii="Arial" w:hAnsi="Arial" w:cs="Arial"/>
        </w:rPr>
      </w:pPr>
      <w:r>
        <w:rPr>
          <w:rFonts w:ascii="Arial" w:hAnsi="Arial" w:cs="Arial"/>
          <w:noProof/>
          <w:sz w:val="56"/>
          <w:szCs w:val="56"/>
        </w:rPr>
        <mc:AlternateContent>
          <mc:Choice Requires="wps">
            <w:drawing>
              <wp:anchor distT="0" distB="0" distL="114300" distR="114300" simplePos="0" relativeHeight="251658304" behindDoc="0" locked="0" layoutInCell="1" allowOverlap="1" wp14:anchorId="46E03469" wp14:editId="3DC7CB3F">
                <wp:simplePos x="0" y="0"/>
                <wp:positionH relativeFrom="column">
                  <wp:posOffset>8697051</wp:posOffset>
                </wp:positionH>
                <wp:positionV relativeFrom="page">
                  <wp:posOffset>7109732</wp:posOffset>
                </wp:positionV>
                <wp:extent cx="1309370" cy="445135"/>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05B814F0" w14:textId="4DE00474" w:rsidR="00254C6C" w:rsidRPr="00945F61" w:rsidRDefault="00254C6C" w:rsidP="00254C6C">
                            <w:pPr>
                              <w:rPr>
                                <w:rFonts w:ascii="Arial" w:hAnsi="Arial" w:cs="Arial"/>
                                <w:color w:val="000000" w:themeColor="text1"/>
                              </w:rPr>
                            </w:pPr>
                            <w:r w:rsidRPr="00945F61">
                              <w:rPr>
                                <w:rFonts w:ascii="Arial" w:hAnsi="Arial" w:cs="Arial"/>
                                <w:color w:val="000000" w:themeColor="text1"/>
                              </w:rPr>
                              <w:t xml:space="preserve">Page </w:t>
                            </w:r>
                            <w:r>
                              <w:rPr>
                                <w:rFonts w:ascii="Arial" w:hAnsi="Arial" w:cs="Arial"/>
                                <w:b/>
                                <w:bCs/>
                                <w:color w:val="00A049"/>
                              </w:rPr>
                              <w:t>2</w:t>
                            </w:r>
                            <w:r w:rsidR="00D01CFD">
                              <w:rPr>
                                <w:rFonts w:ascii="Arial" w:hAnsi="Arial" w:cs="Arial"/>
                                <w:b/>
                                <w:bCs/>
                                <w:color w:val="00A049"/>
                              </w:rPr>
                              <w:t>3</w:t>
                            </w:r>
                          </w:p>
                          <w:p w14:paraId="0207EBE5" w14:textId="77777777" w:rsidR="00254C6C" w:rsidRDefault="00254C6C" w:rsidP="00254C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03469" id="Text Box 103" o:spid="_x0000_s1067" type="#_x0000_t202" style="position:absolute;margin-left:684.8pt;margin-top:559.8pt;width:103.1pt;height:35.0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gyGgIAADQ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" filled="f" stroked="f" strokeweight=".5pt">
                <v:textbox>
                  <w:txbxContent>
                    <w:p w14:paraId="05B814F0" w14:textId="4DE00474" w:rsidR="00254C6C" w:rsidRPr="00945F61" w:rsidRDefault="00254C6C" w:rsidP="00254C6C">
                      <w:pPr>
                        <w:rPr>
                          <w:rFonts w:ascii="Arial" w:hAnsi="Arial" w:cs="Arial"/>
                          <w:color w:val="000000" w:themeColor="text1"/>
                        </w:rPr>
                      </w:pPr>
                      <w:r w:rsidRPr="00945F61">
                        <w:rPr>
                          <w:rFonts w:ascii="Arial" w:hAnsi="Arial" w:cs="Arial"/>
                          <w:color w:val="000000" w:themeColor="text1"/>
                        </w:rPr>
                        <w:t xml:space="preserve">Page </w:t>
                      </w:r>
                      <w:r>
                        <w:rPr>
                          <w:rFonts w:ascii="Arial" w:hAnsi="Arial" w:cs="Arial"/>
                          <w:b/>
                          <w:bCs/>
                          <w:color w:val="00A049"/>
                        </w:rPr>
                        <w:t>2</w:t>
                      </w:r>
                      <w:r w:rsidR="00D01CFD">
                        <w:rPr>
                          <w:rFonts w:ascii="Arial" w:hAnsi="Arial" w:cs="Arial"/>
                          <w:b/>
                          <w:bCs/>
                          <w:color w:val="00A049"/>
                        </w:rPr>
                        <w:t>3</w:t>
                      </w:r>
                    </w:p>
                    <w:p w14:paraId="0207EBE5" w14:textId="77777777" w:rsidR="00254C6C" w:rsidRDefault="00254C6C" w:rsidP="00254C6C"/>
                  </w:txbxContent>
                </v:textbox>
                <w10:wrap anchory="page"/>
              </v:shape>
            </w:pict>
          </mc:Fallback>
        </mc:AlternateContent>
      </w:r>
    </w:p>
    <w:p w14:paraId="4F90C8D8" w14:textId="229C8A78" w:rsidR="00CC38F5" w:rsidRDefault="00CC38F5">
      <w:pPr>
        <w:spacing w:after="60" w:line="276" w:lineRule="auto"/>
        <w:rPr>
          <w:rFonts w:ascii="Arial" w:hAnsi="Arial" w:cs="Arial"/>
        </w:rPr>
      </w:pPr>
    </w:p>
    <w:p w14:paraId="4866E320" w14:textId="2E241E6A" w:rsidR="00CC38F5" w:rsidRDefault="00CC38F5">
      <w:pPr>
        <w:spacing w:after="60" w:line="276" w:lineRule="auto"/>
        <w:rPr>
          <w:rFonts w:ascii="Arial" w:hAnsi="Arial" w:cs="Arial"/>
        </w:rPr>
      </w:pPr>
    </w:p>
    <w:p w14:paraId="3AAF9B01" w14:textId="39173897" w:rsidR="00CC38F5" w:rsidRDefault="00CC38F5">
      <w:pPr>
        <w:spacing w:after="60" w:line="276" w:lineRule="auto"/>
        <w:rPr>
          <w:rFonts w:ascii="Arial" w:hAnsi="Arial" w:cs="Arial"/>
        </w:rPr>
      </w:pPr>
      <w:r>
        <w:rPr>
          <w:rFonts w:ascii="Arial" w:hAnsi="Arial" w:cs="Arial"/>
          <w:noProof/>
        </w:rPr>
        <w:lastRenderedPageBreak/>
        <w:drawing>
          <wp:anchor distT="0" distB="0" distL="114300" distR="114300" simplePos="0" relativeHeight="251658301" behindDoc="1" locked="0" layoutInCell="1" allowOverlap="1" wp14:anchorId="4AE2CA74" wp14:editId="4B65E6D3">
            <wp:simplePos x="0" y="0"/>
            <wp:positionH relativeFrom="column">
              <wp:posOffset>-56334</wp:posOffset>
            </wp:positionH>
            <wp:positionV relativeFrom="paragraph">
              <wp:posOffset>-191135</wp:posOffset>
            </wp:positionV>
            <wp:extent cx="9320530" cy="6589395"/>
            <wp:effectExtent l="0" t="0" r="1270" b="1905"/>
            <wp:wrapNone/>
            <wp:docPr id="100" name="Picture 100" descr="Pages 6 &amp; 7 showing local climate indications such as how the increase of temperatures impacts our season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Pages 6 &amp; 7 showing local climate indications such as how the increase of temperatures impacts our seasons">
                      <a:extLst>
                        <a:ext uri="{C183D7F6-B498-43B3-948B-1728B52AA6E4}">
                          <adec:decorative xmlns:adec="http://schemas.microsoft.com/office/drawing/2017/decorative" val="0"/>
                        </a:ext>
                      </a:extLst>
                    </pic:cNvPr>
                    <pic:cNvPicPr/>
                  </pic:nvPicPr>
                  <pic:blipFill>
                    <a:blip r:embed="rId32">
                      <a:extLst>
                        <a:ext uri="{28A0092B-C50C-407E-A947-70E740481C1C}">
                          <a14:useLocalDpi xmlns:a14="http://schemas.microsoft.com/office/drawing/2010/main" val="0"/>
                        </a:ext>
                      </a:extLst>
                    </a:blip>
                    <a:stretch>
                      <a:fillRect/>
                    </a:stretch>
                  </pic:blipFill>
                  <pic:spPr>
                    <a:xfrm>
                      <a:off x="0" y="0"/>
                      <a:ext cx="9320530" cy="6589395"/>
                    </a:xfrm>
                    <a:prstGeom prst="rect">
                      <a:avLst/>
                    </a:prstGeom>
                  </pic:spPr>
                </pic:pic>
              </a:graphicData>
            </a:graphic>
            <wp14:sizeRelH relativeFrom="page">
              <wp14:pctWidth>0</wp14:pctWidth>
            </wp14:sizeRelH>
            <wp14:sizeRelV relativeFrom="page">
              <wp14:pctHeight>0</wp14:pctHeight>
            </wp14:sizeRelV>
          </wp:anchor>
        </w:drawing>
      </w:r>
    </w:p>
    <w:p w14:paraId="3B093078" w14:textId="3E11C8AD" w:rsidR="00CC38F5" w:rsidRDefault="00CC38F5">
      <w:pPr>
        <w:spacing w:after="60" w:line="276" w:lineRule="auto"/>
        <w:rPr>
          <w:rFonts w:ascii="Arial" w:hAnsi="Arial" w:cs="Arial"/>
        </w:rPr>
      </w:pPr>
    </w:p>
    <w:p w14:paraId="7A1A1610" w14:textId="55CD6A75" w:rsidR="00CC38F5" w:rsidRDefault="00CC38F5">
      <w:pPr>
        <w:spacing w:after="60" w:line="276" w:lineRule="auto"/>
        <w:rPr>
          <w:rFonts w:ascii="Arial" w:hAnsi="Arial" w:cs="Arial"/>
        </w:rPr>
      </w:pPr>
    </w:p>
    <w:p w14:paraId="4479F414" w14:textId="15957A7C" w:rsidR="00CC38F5" w:rsidRDefault="00CC38F5">
      <w:pPr>
        <w:spacing w:after="60" w:line="276" w:lineRule="auto"/>
        <w:rPr>
          <w:rFonts w:ascii="Arial" w:hAnsi="Arial" w:cs="Arial"/>
        </w:rPr>
      </w:pPr>
    </w:p>
    <w:p w14:paraId="2288AB02" w14:textId="7B9A7C5B" w:rsidR="00CC38F5" w:rsidRDefault="00CC38F5">
      <w:pPr>
        <w:spacing w:after="60" w:line="276" w:lineRule="auto"/>
        <w:rPr>
          <w:rFonts w:ascii="Arial" w:hAnsi="Arial" w:cs="Arial"/>
        </w:rPr>
      </w:pPr>
    </w:p>
    <w:p w14:paraId="79A7CE07" w14:textId="3597DCE7" w:rsidR="00CC38F5" w:rsidRDefault="00CC38F5">
      <w:pPr>
        <w:spacing w:after="60" w:line="276" w:lineRule="auto"/>
        <w:rPr>
          <w:rFonts w:ascii="Arial" w:hAnsi="Arial" w:cs="Arial"/>
        </w:rPr>
      </w:pPr>
    </w:p>
    <w:p w14:paraId="1E025539" w14:textId="5A8C343C" w:rsidR="00CC38F5" w:rsidRDefault="00CC38F5">
      <w:pPr>
        <w:spacing w:after="60" w:line="276" w:lineRule="auto"/>
        <w:rPr>
          <w:rFonts w:ascii="Arial" w:hAnsi="Arial" w:cs="Arial"/>
        </w:rPr>
      </w:pPr>
    </w:p>
    <w:p w14:paraId="4FBCDB68" w14:textId="1B39F70E" w:rsidR="00CC38F5" w:rsidRDefault="00CC38F5">
      <w:pPr>
        <w:spacing w:after="60" w:line="276" w:lineRule="auto"/>
        <w:rPr>
          <w:rFonts w:ascii="Arial" w:hAnsi="Arial" w:cs="Arial"/>
        </w:rPr>
      </w:pPr>
    </w:p>
    <w:p w14:paraId="19C79880" w14:textId="193213C2" w:rsidR="00CC38F5" w:rsidRDefault="00CC38F5">
      <w:pPr>
        <w:spacing w:after="60" w:line="276" w:lineRule="auto"/>
        <w:rPr>
          <w:rFonts w:ascii="Arial" w:hAnsi="Arial" w:cs="Arial"/>
        </w:rPr>
      </w:pPr>
    </w:p>
    <w:p w14:paraId="312CC83A" w14:textId="3429B247" w:rsidR="00CC38F5" w:rsidRDefault="00CC38F5">
      <w:pPr>
        <w:spacing w:after="60" w:line="276" w:lineRule="auto"/>
        <w:rPr>
          <w:rFonts w:ascii="Arial" w:hAnsi="Arial" w:cs="Arial"/>
        </w:rPr>
      </w:pPr>
    </w:p>
    <w:p w14:paraId="07C30CA8" w14:textId="60C9462C" w:rsidR="00CC38F5" w:rsidRDefault="00CC38F5">
      <w:pPr>
        <w:spacing w:after="60" w:line="276" w:lineRule="auto"/>
        <w:rPr>
          <w:rFonts w:ascii="Arial" w:hAnsi="Arial" w:cs="Arial"/>
        </w:rPr>
      </w:pPr>
    </w:p>
    <w:p w14:paraId="2495E838" w14:textId="25FA64D7" w:rsidR="00CC38F5" w:rsidRDefault="00CC38F5">
      <w:pPr>
        <w:spacing w:after="60" w:line="276" w:lineRule="auto"/>
        <w:rPr>
          <w:rFonts w:ascii="Arial" w:hAnsi="Arial" w:cs="Arial"/>
        </w:rPr>
      </w:pPr>
    </w:p>
    <w:p w14:paraId="11FB644D" w14:textId="7443896E" w:rsidR="00CC38F5" w:rsidRDefault="00CC38F5">
      <w:pPr>
        <w:spacing w:after="60" w:line="276" w:lineRule="auto"/>
        <w:rPr>
          <w:rFonts w:ascii="Arial" w:hAnsi="Arial" w:cs="Arial"/>
        </w:rPr>
      </w:pPr>
    </w:p>
    <w:p w14:paraId="5DFC2849" w14:textId="6335AB90" w:rsidR="00CC38F5" w:rsidRDefault="00CC38F5">
      <w:pPr>
        <w:spacing w:after="60" w:line="276" w:lineRule="auto"/>
        <w:rPr>
          <w:rFonts w:ascii="Arial" w:hAnsi="Arial" w:cs="Arial"/>
        </w:rPr>
      </w:pPr>
    </w:p>
    <w:p w14:paraId="4A074505" w14:textId="13EFB7FF" w:rsidR="00CC38F5" w:rsidRDefault="00CC38F5">
      <w:pPr>
        <w:spacing w:after="60" w:line="276" w:lineRule="auto"/>
        <w:rPr>
          <w:rFonts w:ascii="Arial" w:hAnsi="Arial" w:cs="Arial"/>
        </w:rPr>
      </w:pPr>
    </w:p>
    <w:p w14:paraId="6E7269AE" w14:textId="364D3352" w:rsidR="00CC38F5" w:rsidRDefault="00CC38F5">
      <w:pPr>
        <w:spacing w:after="60" w:line="276" w:lineRule="auto"/>
        <w:rPr>
          <w:rFonts w:ascii="Arial" w:hAnsi="Arial" w:cs="Arial"/>
        </w:rPr>
      </w:pPr>
    </w:p>
    <w:p w14:paraId="4AB6950C" w14:textId="5980D968" w:rsidR="00CC38F5" w:rsidRDefault="00CC38F5">
      <w:pPr>
        <w:spacing w:after="60" w:line="276" w:lineRule="auto"/>
        <w:rPr>
          <w:rFonts w:ascii="Arial" w:hAnsi="Arial" w:cs="Arial"/>
        </w:rPr>
      </w:pPr>
    </w:p>
    <w:p w14:paraId="3F2141C6" w14:textId="5C3553A6" w:rsidR="00CC38F5" w:rsidRDefault="00CC38F5">
      <w:pPr>
        <w:spacing w:after="60" w:line="276" w:lineRule="auto"/>
        <w:rPr>
          <w:rFonts w:ascii="Arial" w:hAnsi="Arial" w:cs="Arial"/>
        </w:rPr>
      </w:pPr>
    </w:p>
    <w:p w14:paraId="65CA18DE" w14:textId="1528E314" w:rsidR="00CC38F5" w:rsidRDefault="00CC38F5">
      <w:pPr>
        <w:spacing w:after="60" w:line="276" w:lineRule="auto"/>
        <w:rPr>
          <w:rFonts w:ascii="Arial" w:hAnsi="Arial" w:cs="Arial"/>
        </w:rPr>
      </w:pPr>
    </w:p>
    <w:p w14:paraId="5C9C355B" w14:textId="2F35D4E2" w:rsidR="00CC38F5" w:rsidRDefault="00CC38F5">
      <w:pPr>
        <w:spacing w:after="60" w:line="276" w:lineRule="auto"/>
        <w:rPr>
          <w:rFonts w:ascii="Arial" w:hAnsi="Arial" w:cs="Arial"/>
        </w:rPr>
      </w:pPr>
    </w:p>
    <w:p w14:paraId="76A6B61A" w14:textId="74A50BBD" w:rsidR="00CC38F5" w:rsidRDefault="00CC38F5">
      <w:pPr>
        <w:spacing w:after="60" w:line="276" w:lineRule="auto"/>
        <w:rPr>
          <w:rFonts w:ascii="Arial" w:hAnsi="Arial" w:cs="Arial"/>
        </w:rPr>
      </w:pPr>
    </w:p>
    <w:p w14:paraId="7AC03B15" w14:textId="3BA78459" w:rsidR="00CC38F5" w:rsidRDefault="00CC38F5">
      <w:pPr>
        <w:spacing w:after="60" w:line="276" w:lineRule="auto"/>
        <w:rPr>
          <w:rFonts w:ascii="Arial" w:hAnsi="Arial" w:cs="Arial"/>
        </w:rPr>
      </w:pPr>
    </w:p>
    <w:p w14:paraId="248D1D94" w14:textId="016918DD" w:rsidR="00CC38F5" w:rsidRDefault="00CC38F5">
      <w:pPr>
        <w:spacing w:after="60" w:line="276" w:lineRule="auto"/>
        <w:rPr>
          <w:rFonts w:ascii="Arial" w:hAnsi="Arial" w:cs="Arial"/>
        </w:rPr>
      </w:pPr>
    </w:p>
    <w:p w14:paraId="2CFA090B" w14:textId="59DCE802" w:rsidR="00CC38F5" w:rsidRDefault="00CC38F5">
      <w:pPr>
        <w:spacing w:after="60" w:line="276" w:lineRule="auto"/>
        <w:rPr>
          <w:rFonts w:ascii="Arial" w:hAnsi="Arial" w:cs="Arial"/>
        </w:rPr>
      </w:pPr>
    </w:p>
    <w:p w14:paraId="35528226" w14:textId="315DFE21" w:rsidR="00CC38F5" w:rsidRDefault="00CC38F5">
      <w:pPr>
        <w:spacing w:after="60" w:line="276" w:lineRule="auto"/>
        <w:rPr>
          <w:rFonts w:ascii="Arial" w:hAnsi="Arial" w:cs="Arial"/>
        </w:rPr>
      </w:pPr>
    </w:p>
    <w:p w14:paraId="76B942F2" w14:textId="1EDF6D60" w:rsidR="00CC38F5" w:rsidRDefault="00CC38F5">
      <w:pPr>
        <w:spacing w:after="60" w:line="276" w:lineRule="auto"/>
        <w:rPr>
          <w:rFonts w:ascii="Arial" w:hAnsi="Arial" w:cs="Arial"/>
        </w:rPr>
      </w:pPr>
    </w:p>
    <w:p w14:paraId="08B0A5E4" w14:textId="357850A0" w:rsidR="00CC38F5" w:rsidRDefault="00254C6C">
      <w:pPr>
        <w:spacing w:after="60" w:line="276" w:lineRule="auto"/>
        <w:rPr>
          <w:rFonts w:ascii="Arial" w:hAnsi="Arial" w:cs="Arial"/>
        </w:rPr>
      </w:pPr>
      <w:r>
        <w:rPr>
          <w:rFonts w:ascii="Arial" w:hAnsi="Arial" w:cs="Arial"/>
          <w:noProof/>
          <w:sz w:val="56"/>
          <w:szCs w:val="56"/>
        </w:rPr>
        <mc:AlternateContent>
          <mc:Choice Requires="wps">
            <w:drawing>
              <wp:anchor distT="0" distB="0" distL="114300" distR="114300" simplePos="0" relativeHeight="251658305" behindDoc="0" locked="0" layoutInCell="1" allowOverlap="1" wp14:anchorId="169CD3F9" wp14:editId="2A4A6EF9">
                <wp:simplePos x="0" y="0"/>
                <wp:positionH relativeFrom="column">
                  <wp:posOffset>8696960</wp:posOffset>
                </wp:positionH>
                <wp:positionV relativeFrom="page">
                  <wp:posOffset>7109642</wp:posOffset>
                </wp:positionV>
                <wp:extent cx="1309370" cy="445135"/>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7B1DC934" w14:textId="7861E3D9" w:rsidR="00254C6C" w:rsidRPr="00945F61" w:rsidRDefault="00254C6C" w:rsidP="00254C6C">
                            <w:pPr>
                              <w:rPr>
                                <w:rFonts w:ascii="Arial" w:hAnsi="Arial" w:cs="Arial"/>
                                <w:color w:val="000000" w:themeColor="text1"/>
                              </w:rPr>
                            </w:pPr>
                            <w:r w:rsidRPr="00945F61">
                              <w:rPr>
                                <w:rFonts w:ascii="Arial" w:hAnsi="Arial" w:cs="Arial"/>
                                <w:color w:val="000000" w:themeColor="text1"/>
                              </w:rPr>
                              <w:t xml:space="preserve">Page </w:t>
                            </w:r>
                            <w:r>
                              <w:rPr>
                                <w:rFonts w:ascii="Arial" w:hAnsi="Arial" w:cs="Arial"/>
                                <w:b/>
                                <w:bCs/>
                                <w:color w:val="00A049"/>
                              </w:rPr>
                              <w:t>2</w:t>
                            </w:r>
                            <w:r w:rsidR="00D01CFD">
                              <w:rPr>
                                <w:rFonts w:ascii="Arial" w:hAnsi="Arial" w:cs="Arial"/>
                                <w:b/>
                                <w:bCs/>
                                <w:color w:val="00A049"/>
                              </w:rPr>
                              <w:t>4</w:t>
                            </w:r>
                          </w:p>
                          <w:p w14:paraId="40BCDB2F" w14:textId="77777777" w:rsidR="00254C6C" w:rsidRDefault="00254C6C" w:rsidP="00254C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CD3F9" id="Text Box 104" o:spid="_x0000_s1068" type="#_x0000_t202" style="position:absolute;margin-left:684.8pt;margin-top:559.8pt;width:103.1pt;height:35.0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mWGgIAADQ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" filled="f" stroked="f" strokeweight=".5pt">
                <v:textbox>
                  <w:txbxContent>
                    <w:p w14:paraId="7B1DC934" w14:textId="7861E3D9" w:rsidR="00254C6C" w:rsidRPr="00945F61" w:rsidRDefault="00254C6C" w:rsidP="00254C6C">
                      <w:pPr>
                        <w:rPr>
                          <w:rFonts w:ascii="Arial" w:hAnsi="Arial" w:cs="Arial"/>
                          <w:color w:val="000000" w:themeColor="text1"/>
                        </w:rPr>
                      </w:pPr>
                      <w:r w:rsidRPr="00945F61">
                        <w:rPr>
                          <w:rFonts w:ascii="Arial" w:hAnsi="Arial" w:cs="Arial"/>
                          <w:color w:val="000000" w:themeColor="text1"/>
                        </w:rPr>
                        <w:t xml:space="preserve">Page </w:t>
                      </w:r>
                      <w:r>
                        <w:rPr>
                          <w:rFonts w:ascii="Arial" w:hAnsi="Arial" w:cs="Arial"/>
                          <w:b/>
                          <w:bCs/>
                          <w:color w:val="00A049"/>
                        </w:rPr>
                        <w:t>2</w:t>
                      </w:r>
                      <w:r w:rsidR="00D01CFD">
                        <w:rPr>
                          <w:rFonts w:ascii="Arial" w:hAnsi="Arial" w:cs="Arial"/>
                          <w:b/>
                          <w:bCs/>
                          <w:color w:val="00A049"/>
                        </w:rPr>
                        <w:t>4</w:t>
                      </w:r>
                    </w:p>
                    <w:p w14:paraId="40BCDB2F" w14:textId="77777777" w:rsidR="00254C6C" w:rsidRDefault="00254C6C" w:rsidP="00254C6C"/>
                  </w:txbxContent>
                </v:textbox>
                <w10:wrap anchory="page"/>
              </v:shape>
            </w:pict>
          </mc:Fallback>
        </mc:AlternateContent>
      </w:r>
    </w:p>
    <w:p w14:paraId="48564C58" w14:textId="749101F2" w:rsidR="00CC38F5" w:rsidRDefault="00CC38F5">
      <w:pPr>
        <w:spacing w:after="60" w:line="276" w:lineRule="auto"/>
        <w:rPr>
          <w:rFonts w:ascii="Arial" w:hAnsi="Arial" w:cs="Arial"/>
        </w:rPr>
      </w:pPr>
    </w:p>
    <w:p w14:paraId="05A41595" w14:textId="02DCB6FF" w:rsidR="00CC38F5" w:rsidRDefault="00CC38F5">
      <w:pPr>
        <w:spacing w:after="60" w:line="276" w:lineRule="auto"/>
        <w:rPr>
          <w:rFonts w:ascii="Arial" w:hAnsi="Arial" w:cs="Arial"/>
        </w:rPr>
      </w:pPr>
    </w:p>
    <w:p w14:paraId="6864FB26" w14:textId="3C8C8E43" w:rsidR="00CC38F5" w:rsidRDefault="00254C6C">
      <w:pPr>
        <w:spacing w:after="60" w:line="276" w:lineRule="auto"/>
        <w:rPr>
          <w:rFonts w:ascii="Arial" w:hAnsi="Arial" w:cs="Arial"/>
        </w:rPr>
      </w:pPr>
      <w:r>
        <w:rPr>
          <w:rFonts w:ascii="Arial" w:hAnsi="Arial" w:cs="Arial"/>
          <w:noProof/>
        </w:rPr>
        <w:lastRenderedPageBreak/>
        <w:drawing>
          <wp:anchor distT="0" distB="0" distL="114300" distR="114300" simplePos="0" relativeHeight="251658302" behindDoc="1" locked="0" layoutInCell="1" allowOverlap="1" wp14:anchorId="65E72D20" wp14:editId="319EBDD1">
            <wp:simplePos x="0" y="0"/>
            <wp:positionH relativeFrom="column">
              <wp:posOffset>-15694</wp:posOffset>
            </wp:positionH>
            <wp:positionV relativeFrom="paragraph">
              <wp:posOffset>-234315</wp:posOffset>
            </wp:positionV>
            <wp:extent cx="9320530" cy="6589395"/>
            <wp:effectExtent l="0" t="0" r="1270" b="1905"/>
            <wp:wrapNone/>
            <wp:docPr id="101" name="Picture 1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9320530" cy="6589395"/>
                    </a:xfrm>
                    <a:prstGeom prst="rect">
                      <a:avLst/>
                    </a:prstGeom>
                  </pic:spPr>
                </pic:pic>
              </a:graphicData>
            </a:graphic>
            <wp14:sizeRelH relativeFrom="page">
              <wp14:pctWidth>0</wp14:pctWidth>
            </wp14:sizeRelH>
            <wp14:sizeRelV relativeFrom="page">
              <wp14:pctHeight>0</wp14:pctHeight>
            </wp14:sizeRelV>
          </wp:anchor>
        </w:drawing>
      </w:r>
    </w:p>
    <w:p w14:paraId="760B35FF" w14:textId="7887A912" w:rsidR="00CC38F5" w:rsidRDefault="00CC38F5">
      <w:pPr>
        <w:spacing w:after="60" w:line="276" w:lineRule="auto"/>
        <w:rPr>
          <w:rFonts w:ascii="Arial" w:hAnsi="Arial" w:cs="Arial"/>
        </w:rPr>
      </w:pPr>
    </w:p>
    <w:p w14:paraId="74FE5FF1" w14:textId="5E942057" w:rsidR="00CC38F5" w:rsidRDefault="00CC38F5">
      <w:pPr>
        <w:spacing w:after="60" w:line="276" w:lineRule="auto"/>
        <w:rPr>
          <w:rFonts w:ascii="Arial" w:hAnsi="Arial" w:cs="Arial"/>
        </w:rPr>
      </w:pPr>
    </w:p>
    <w:p w14:paraId="4C78FCE6" w14:textId="2787448F" w:rsidR="00CC38F5" w:rsidRDefault="00CC38F5">
      <w:pPr>
        <w:spacing w:after="60" w:line="276" w:lineRule="auto"/>
        <w:rPr>
          <w:rFonts w:ascii="Arial" w:hAnsi="Arial" w:cs="Arial"/>
        </w:rPr>
      </w:pPr>
    </w:p>
    <w:p w14:paraId="62146098" w14:textId="35C0E8EA" w:rsidR="00CC38F5" w:rsidRDefault="00CC38F5">
      <w:pPr>
        <w:spacing w:after="60" w:line="276" w:lineRule="auto"/>
        <w:rPr>
          <w:rFonts w:ascii="Arial" w:hAnsi="Arial" w:cs="Arial"/>
        </w:rPr>
      </w:pPr>
    </w:p>
    <w:p w14:paraId="71A5A180" w14:textId="12D47007" w:rsidR="00CC38F5" w:rsidRDefault="00CC38F5">
      <w:pPr>
        <w:spacing w:after="60" w:line="276" w:lineRule="auto"/>
        <w:rPr>
          <w:rFonts w:ascii="Arial" w:hAnsi="Arial" w:cs="Arial"/>
        </w:rPr>
      </w:pPr>
    </w:p>
    <w:p w14:paraId="5E2A8EFF" w14:textId="21BCB311" w:rsidR="00CC38F5" w:rsidRDefault="00CC38F5">
      <w:pPr>
        <w:spacing w:after="60" w:line="276" w:lineRule="auto"/>
        <w:rPr>
          <w:rFonts w:ascii="Arial" w:hAnsi="Arial" w:cs="Arial"/>
        </w:rPr>
      </w:pPr>
    </w:p>
    <w:p w14:paraId="5F2E5244" w14:textId="7F2828CC" w:rsidR="00CC38F5" w:rsidRDefault="00CC38F5">
      <w:pPr>
        <w:spacing w:after="60" w:line="276" w:lineRule="auto"/>
        <w:rPr>
          <w:rFonts w:ascii="Arial" w:hAnsi="Arial" w:cs="Arial"/>
        </w:rPr>
      </w:pPr>
    </w:p>
    <w:p w14:paraId="798E6E0B" w14:textId="6820A44A" w:rsidR="00CC38F5" w:rsidRDefault="00CC38F5">
      <w:pPr>
        <w:spacing w:after="60" w:line="276" w:lineRule="auto"/>
        <w:rPr>
          <w:rFonts w:ascii="Arial" w:hAnsi="Arial" w:cs="Arial"/>
        </w:rPr>
      </w:pPr>
    </w:p>
    <w:p w14:paraId="474B944F" w14:textId="398563FB" w:rsidR="00CC38F5" w:rsidRDefault="00CC38F5">
      <w:pPr>
        <w:spacing w:after="60" w:line="276" w:lineRule="auto"/>
        <w:rPr>
          <w:rFonts w:ascii="Arial" w:hAnsi="Arial" w:cs="Arial"/>
        </w:rPr>
      </w:pPr>
    </w:p>
    <w:p w14:paraId="4D596063" w14:textId="78D38563" w:rsidR="00CC38F5" w:rsidRDefault="00CC38F5">
      <w:pPr>
        <w:spacing w:after="60" w:line="276" w:lineRule="auto"/>
        <w:rPr>
          <w:rFonts w:ascii="Arial" w:hAnsi="Arial" w:cs="Arial"/>
        </w:rPr>
      </w:pPr>
    </w:p>
    <w:p w14:paraId="65B1157B" w14:textId="55920CE3" w:rsidR="00CC38F5" w:rsidRDefault="00CC38F5">
      <w:pPr>
        <w:spacing w:after="60" w:line="276" w:lineRule="auto"/>
        <w:rPr>
          <w:rFonts w:ascii="Arial" w:hAnsi="Arial" w:cs="Arial"/>
        </w:rPr>
      </w:pPr>
    </w:p>
    <w:p w14:paraId="5F054E4F" w14:textId="699A117A" w:rsidR="00CC38F5" w:rsidRDefault="00CC38F5">
      <w:pPr>
        <w:spacing w:after="60" w:line="276" w:lineRule="auto"/>
        <w:rPr>
          <w:rFonts w:ascii="Arial" w:hAnsi="Arial" w:cs="Arial"/>
        </w:rPr>
      </w:pPr>
    </w:p>
    <w:p w14:paraId="569D5AEC" w14:textId="07DF2C63" w:rsidR="00CC38F5" w:rsidRDefault="00CC38F5">
      <w:pPr>
        <w:spacing w:after="60" w:line="276" w:lineRule="auto"/>
        <w:rPr>
          <w:rFonts w:ascii="Arial" w:hAnsi="Arial" w:cs="Arial"/>
        </w:rPr>
      </w:pPr>
    </w:p>
    <w:p w14:paraId="788EE9E5" w14:textId="1C93F113" w:rsidR="00CC38F5" w:rsidRDefault="00CC38F5">
      <w:pPr>
        <w:spacing w:after="60" w:line="276" w:lineRule="auto"/>
        <w:rPr>
          <w:rFonts w:ascii="Arial" w:hAnsi="Arial" w:cs="Arial"/>
        </w:rPr>
      </w:pPr>
    </w:p>
    <w:p w14:paraId="03E542EC" w14:textId="71E3D9D2" w:rsidR="00CC38F5" w:rsidRDefault="00CC38F5">
      <w:pPr>
        <w:spacing w:after="60" w:line="276" w:lineRule="auto"/>
        <w:rPr>
          <w:rFonts w:ascii="Arial" w:hAnsi="Arial" w:cs="Arial"/>
        </w:rPr>
      </w:pPr>
    </w:p>
    <w:p w14:paraId="2E66F5CC" w14:textId="1A4ED981" w:rsidR="00CC38F5" w:rsidRDefault="00CC38F5">
      <w:pPr>
        <w:spacing w:after="60" w:line="276" w:lineRule="auto"/>
        <w:rPr>
          <w:rFonts w:ascii="Arial" w:hAnsi="Arial" w:cs="Arial"/>
        </w:rPr>
      </w:pPr>
    </w:p>
    <w:p w14:paraId="266B70A7" w14:textId="2AAAF99C" w:rsidR="00CC38F5" w:rsidRDefault="00CC38F5">
      <w:pPr>
        <w:spacing w:after="60" w:line="276" w:lineRule="auto"/>
        <w:rPr>
          <w:rFonts w:ascii="Arial" w:hAnsi="Arial" w:cs="Arial"/>
        </w:rPr>
      </w:pPr>
    </w:p>
    <w:p w14:paraId="20565D9F" w14:textId="6765D9ED" w:rsidR="00CC38F5" w:rsidRDefault="00CC38F5">
      <w:pPr>
        <w:spacing w:after="60" w:line="276" w:lineRule="auto"/>
        <w:rPr>
          <w:rFonts w:ascii="Arial" w:hAnsi="Arial" w:cs="Arial"/>
        </w:rPr>
      </w:pPr>
    </w:p>
    <w:p w14:paraId="6DD171D7" w14:textId="17B68990" w:rsidR="00CC38F5" w:rsidRDefault="00F61899">
      <w:pPr>
        <w:spacing w:after="60" w:line="276" w:lineRule="auto"/>
        <w:rPr>
          <w:rFonts w:ascii="Arial" w:hAnsi="Arial" w:cs="Arial"/>
        </w:rPr>
      </w:pPr>
      <w:r>
        <w:rPr>
          <w:rFonts w:ascii="Arial" w:hAnsi="Arial" w:cs="Arial"/>
          <w:noProof/>
          <w:sz w:val="56"/>
          <w:szCs w:val="56"/>
        </w:rPr>
        <w:drawing>
          <wp:anchor distT="0" distB="0" distL="114300" distR="114300" simplePos="0" relativeHeight="251658310" behindDoc="1" locked="0" layoutInCell="1" allowOverlap="1" wp14:anchorId="27826460" wp14:editId="5478914F">
            <wp:simplePos x="0" y="0"/>
            <wp:positionH relativeFrom="column">
              <wp:posOffset>4644602</wp:posOffset>
            </wp:positionH>
            <wp:positionV relativeFrom="paragraph">
              <wp:posOffset>233680</wp:posOffset>
            </wp:positionV>
            <wp:extent cx="4638458" cy="1553210"/>
            <wp:effectExtent l="0" t="0" r="0" b="0"/>
            <wp:wrapNone/>
            <wp:docPr id="1" name="Picture 1" descr="Screenshot of a webpage section providing contact information and acknowledgements for a climate service. It includes two QR codes linking to additional resources, a note about the service being in Beta, and copyright information from Met Office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a webpage section providing contact information and acknowledgements for a climate service. It includes two QR codes linking to additional resources, a note about the service being in Beta, and copyright information from Met Office 202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638458" cy="1553210"/>
                    </a:xfrm>
                    <a:prstGeom prst="rect">
                      <a:avLst/>
                    </a:prstGeom>
                  </pic:spPr>
                </pic:pic>
              </a:graphicData>
            </a:graphic>
            <wp14:sizeRelH relativeFrom="page">
              <wp14:pctWidth>0</wp14:pctWidth>
            </wp14:sizeRelH>
            <wp14:sizeRelV relativeFrom="page">
              <wp14:pctHeight>0</wp14:pctHeight>
            </wp14:sizeRelV>
          </wp:anchor>
        </w:drawing>
      </w:r>
    </w:p>
    <w:p w14:paraId="57871289" w14:textId="2577CABC" w:rsidR="00CC38F5" w:rsidRDefault="00CC38F5">
      <w:pPr>
        <w:spacing w:after="60" w:line="276" w:lineRule="auto"/>
        <w:rPr>
          <w:rFonts w:ascii="Arial" w:hAnsi="Arial" w:cs="Arial"/>
        </w:rPr>
      </w:pPr>
    </w:p>
    <w:p w14:paraId="4A0FF0B2" w14:textId="39EB43D1" w:rsidR="00CC38F5" w:rsidRDefault="00CC38F5">
      <w:pPr>
        <w:spacing w:after="60" w:line="276" w:lineRule="auto"/>
        <w:rPr>
          <w:rFonts w:ascii="Arial" w:hAnsi="Arial" w:cs="Arial"/>
        </w:rPr>
      </w:pPr>
    </w:p>
    <w:p w14:paraId="53AE2688" w14:textId="7B3196E7" w:rsidR="00CC38F5" w:rsidRDefault="00CC38F5">
      <w:pPr>
        <w:spacing w:after="60" w:line="276" w:lineRule="auto"/>
        <w:rPr>
          <w:rFonts w:ascii="Arial" w:hAnsi="Arial" w:cs="Arial"/>
        </w:rPr>
      </w:pPr>
    </w:p>
    <w:p w14:paraId="0516432A" w14:textId="7867384E" w:rsidR="00CC38F5" w:rsidRDefault="00CC38F5">
      <w:pPr>
        <w:spacing w:after="60" w:line="276" w:lineRule="auto"/>
        <w:rPr>
          <w:rFonts w:ascii="Arial" w:hAnsi="Arial" w:cs="Arial"/>
        </w:rPr>
      </w:pPr>
    </w:p>
    <w:p w14:paraId="2FA348BA" w14:textId="650AAE92" w:rsidR="00CC38F5" w:rsidRDefault="00CC38F5">
      <w:pPr>
        <w:spacing w:after="60" w:line="276" w:lineRule="auto"/>
        <w:rPr>
          <w:rFonts w:ascii="Arial" w:hAnsi="Arial" w:cs="Arial"/>
        </w:rPr>
      </w:pPr>
    </w:p>
    <w:p w14:paraId="2CEAAB26" w14:textId="0CD2B22C" w:rsidR="00CC38F5" w:rsidRPr="00D73644" w:rsidRDefault="00254C6C">
      <w:pPr>
        <w:spacing w:after="60" w:line="276" w:lineRule="auto"/>
        <w:rPr>
          <w:rFonts w:ascii="Arial" w:hAnsi="Arial" w:cs="Arial"/>
        </w:rPr>
      </w:pPr>
      <w:r>
        <w:rPr>
          <w:rFonts w:ascii="Arial" w:hAnsi="Arial" w:cs="Arial"/>
          <w:noProof/>
          <w:sz w:val="56"/>
          <w:szCs w:val="56"/>
        </w:rPr>
        <mc:AlternateContent>
          <mc:Choice Requires="wps">
            <w:drawing>
              <wp:anchor distT="0" distB="0" distL="114300" distR="114300" simplePos="0" relativeHeight="251658306" behindDoc="0" locked="0" layoutInCell="1" allowOverlap="1" wp14:anchorId="1AF0F1D2" wp14:editId="2A7302F2">
                <wp:simplePos x="0" y="0"/>
                <wp:positionH relativeFrom="column">
                  <wp:posOffset>8697504</wp:posOffset>
                </wp:positionH>
                <wp:positionV relativeFrom="page">
                  <wp:posOffset>7110004</wp:posOffset>
                </wp:positionV>
                <wp:extent cx="1309370" cy="445135"/>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1309370" cy="445135"/>
                        </a:xfrm>
                        <a:prstGeom prst="rect">
                          <a:avLst/>
                        </a:prstGeom>
                        <a:noFill/>
                        <a:ln w="6350">
                          <a:noFill/>
                        </a:ln>
                      </wps:spPr>
                      <wps:txbx>
                        <w:txbxContent>
                          <w:p w14:paraId="28B536F4" w14:textId="6329729E" w:rsidR="00254C6C" w:rsidRPr="00945F61" w:rsidRDefault="00254C6C" w:rsidP="00254C6C">
                            <w:pPr>
                              <w:rPr>
                                <w:rFonts w:ascii="Arial" w:hAnsi="Arial" w:cs="Arial"/>
                                <w:color w:val="000000" w:themeColor="text1"/>
                              </w:rPr>
                            </w:pPr>
                            <w:r w:rsidRPr="00945F61">
                              <w:rPr>
                                <w:rFonts w:ascii="Arial" w:hAnsi="Arial" w:cs="Arial"/>
                                <w:color w:val="000000" w:themeColor="text1"/>
                              </w:rPr>
                              <w:t xml:space="preserve">Page </w:t>
                            </w:r>
                            <w:r>
                              <w:rPr>
                                <w:rFonts w:ascii="Arial" w:hAnsi="Arial" w:cs="Arial"/>
                                <w:b/>
                                <w:bCs/>
                                <w:color w:val="00A049"/>
                              </w:rPr>
                              <w:t>2</w:t>
                            </w:r>
                            <w:r w:rsidR="00D01CFD">
                              <w:rPr>
                                <w:rFonts w:ascii="Arial" w:hAnsi="Arial" w:cs="Arial"/>
                                <w:b/>
                                <w:bCs/>
                                <w:color w:val="00A049"/>
                              </w:rPr>
                              <w:t>5</w:t>
                            </w:r>
                          </w:p>
                          <w:p w14:paraId="4B09FE10" w14:textId="77777777" w:rsidR="00254C6C" w:rsidRDefault="00254C6C" w:rsidP="00254C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0F1D2" id="Text Box 105" o:spid="_x0000_s1069" type="#_x0000_t202" style="position:absolute;margin-left:684.85pt;margin-top:559.85pt;width:103.1pt;height:35.0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" filled="f" stroked="f" strokeweight=".5pt">
                <v:textbox>
                  <w:txbxContent>
                    <w:p w14:paraId="28B536F4" w14:textId="6329729E" w:rsidR="00254C6C" w:rsidRPr="00945F61" w:rsidRDefault="00254C6C" w:rsidP="00254C6C">
                      <w:pPr>
                        <w:rPr>
                          <w:rFonts w:ascii="Arial" w:hAnsi="Arial" w:cs="Arial"/>
                          <w:color w:val="000000" w:themeColor="text1"/>
                        </w:rPr>
                      </w:pPr>
                      <w:r w:rsidRPr="00945F61">
                        <w:rPr>
                          <w:rFonts w:ascii="Arial" w:hAnsi="Arial" w:cs="Arial"/>
                          <w:color w:val="000000" w:themeColor="text1"/>
                        </w:rPr>
                        <w:t xml:space="preserve">Page </w:t>
                      </w:r>
                      <w:r>
                        <w:rPr>
                          <w:rFonts w:ascii="Arial" w:hAnsi="Arial" w:cs="Arial"/>
                          <w:b/>
                          <w:bCs/>
                          <w:color w:val="00A049"/>
                        </w:rPr>
                        <w:t>2</w:t>
                      </w:r>
                      <w:r w:rsidR="00D01CFD">
                        <w:rPr>
                          <w:rFonts w:ascii="Arial" w:hAnsi="Arial" w:cs="Arial"/>
                          <w:b/>
                          <w:bCs/>
                          <w:color w:val="00A049"/>
                        </w:rPr>
                        <w:t>5</w:t>
                      </w:r>
                    </w:p>
                    <w:p w14:paraId="4B09FE10" w14:textId="77777777" w:rsidR="00254C6C" w:rsidRDefault="00254C6C" w:rsidP="00254C6C"/>
                  </w:txbxContent>
                </v:textbox>
                <w10:wrap anchory="page"/>
              </v:shape>
            </w:pict>
          </mc:Fallback>
        </mc:AlternateContent>
      </w:r>
    </w:p>
    <w:sectPr w:rsidR="00CC38F5" w:rsidRPr="00D73644" w:rsidSect="00A52679">
      <w:pgSz w:w="16838" w:h="11906" w:orient="landscape"/>
      <w:pgMar w:top="1048" w:right="1080" w:bottom="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59C1D" w14:textId="77777777" w:rsidR="00F71478" w:rsidRDefault="00F71478" w:rsidP="00C17CAD">
      <w:r>
        <w:separator/>
      </w:r>
    </w:p>
  </w:endnote>
  <w:endnote w:type="continuationSeparator" w:id="0">
    <w:p w14:paraId="324D9838" w14:textId="77777777" w:rsidR="00F71478" w:rsidRDefault="00F71478" w:rsidP="00C1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EC873" w14:textId="77777777" w:rsidR="00F71478" w:rsidRDefault="00F71478" w:rsidP="00C17CAD">
      <w:r>
        <w:separator/>
      </w:r>
    </w:p>
  </w:footnote>
  <w:footnote w:type="continuationSeparator" w:id="0">
    <w:p w14:paraId="61117B45" w14:textId="77777777" w:rsidR="00F71478" w:rsidRDefault="00F71478" w:rsidP="00C17C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2230"/>
    <w:multiLevelType w:val="hybridMultilevel"/>
    <w:tmpl w:val="9F0E4BDC"/>
    <w:lvl w:ilvl="0" w:tplc="ABE4E1D2">
      <w:start w:val="1"/>
      <w:numFmt w:val="bullet"/>
      <w:lvlText w:val=""/>
      <w:lvlJc w:val="left"/>
      <w:pPr>
        <w:ind w:left="720" w:hanging="360"/>
      </w:pPr>
      <w:rPr>
        <w:rFonts w:ascii="Symbol" w:hAnsi="Symbol" w:hint="default"/>
        <w:color w:val="6CB7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77159"/>
    <w:multiLevelType w:val="hybridMultilevel"/>
    <w:tmpl w:val="0BE0E8D0"/>
    <w:lvl w:ilvl="0" w:tplc="10DAE478">
      <w:start w:val="1"/>
      <w:numFmt w:val="bullet"/>
      <w:lvlText w:val=""/>
      <w:lvlJc w:val="left"/>
      <w:pPr>
        <w:ind w:left="720" w:hanging="360"/>
      </w:pPr>
      <w:rPr>
        <w:rFonts w:ascii="Symbol" w:hAnsi="Symbol" w:hint="default"/>
        <w:color w:val="00A04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C080B"/>
    <w:multiLevelType w:val="multilevel"/>
    <w:tmpl w:val="B76406A2"/>
    <w:lvl w:ilvl="0">
      <w:start w:val="1"/>
      <w:numFmt w:val="bullet"/>
      <w:lvlText w:val=""/>
      <w:lvlJc w:val="left"/>
      <w:pPr>
        <w:tabs>
          <w:tab w:val="num" w:pos="720"/>
        </w:tabs>
        <w:ind w:left="720" w:hanging="360"/>
      </w:pPr>
      <w:rPr>
        <w:rFonts w:ascii="Symbol" w:hAnsi="Symbol" w:hint="default"/>
        <w:color w:val="00A049"/>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662218"/>
    <w:multiLevelType w:val="multilevel"/>
    <w:tmpl w:val="C9066448"/>
    <w:lvl w:ilvl="0">
      <w:start w:val="1"/>
      <w:numFmt w:val="bullet"/>
      <w:lvlText w:val=""/>
      <w:lvlJc w:val="left"/>
      <w:pPr>
        <w:tabs>
          <w:tab w:val="num" w:pos="720"/>
        </w:tabs>
        <w:ind w:left="720" w:hanging="360"/>
      </w:pPr>
      <w:rPr>
        <w:rFonts w:ascii="Symbol" w:hAnsi="Symbol" w:hint="default"/>
        <w:color w:val="00A049"/>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DA0256"/>
    <w:multiLevelType w:val="hybridMultilevel"/>
    <w:tmpl w:val="8D940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961B9"/>
    <w:multiLevelType w:val="hybridMultilevel"/>
    <w:tmpl w:val="47DC4C52"/>
    <w:lvl w:ilvl="0" w:tplc="6CBE5338">
      <w:start w:val="1"/>
      <w:numFmt w:val="bullet"/>
      <w:lvlText w:val=""/>
      <w:lvlJc w:val="left"/>
      <w:pPr>
        <w:ind w:left="720" w:hanging="360"/>
      </w:pPr>
      <w:rPr>
        <w:rFonts w:ascii="Symbol" w:hAnsi="Symbol" w:hint="default"/>
        <w:color w:val="00A04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7D0C0B"/>
    <w:multiLevelType w:val="hybridMultilevel"/>
    <w:tmpl w:val="7232787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7" w15:restartNumberingAfterBreak="0">
    <w:nsid w:val="29571DB4"/>
    <w:multiLevelType w:val="hybridMultilevel"/>
    <w:tmpl w:val="E3827E0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8" w15:restartNumberingAfterBreak="0">
    <w:nsid w:val="338D76D3"/>
    <w:multiLevelType w:val="hybridMultilevel"/>
    <w:tmpl w:val="811445CA"/>
    <w:lvl w:ilvl="0" w:tplc="C364538C">
      <w:numFmt w:val="bullet"/>
      <w:lvlText w:val="•"/>
      <w:lvlJc w:val="left"/>
      <w:pPr>
        <w:ind w:left="394" w:hanging="360"/>
      </w:pPr>
      <w:rPr>
        <w:rFonts w:ascii="Arial" w:eastAsiaTheme="minorEastAsia" w:hAnsi="Arial" w:cs="Aria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9" w15:restartNumberingAfterBreak="0">
    <w:nsid w:val="34AC6183"/>
    <w:multiLevelType w:val="hybridMultilevel"/>
    <w:tmpl w:val="D87A4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216435"/>
    <w:multiLevelType w:val="hybridMultilevel"/>
    <w:tmpl w:val="69427BA0"/>
    <w:lvl w:ilvl="0" w:tplc="3B28F690">
      <w:start w:val="1"/>
      <w:numFmt w:val="bullet"/>
      <w:lvlText w:val=""/>
      <w:lvlJc w:val="left"/>
      <w:pPr>
        <w:ind w:left="754" w:hanging="360"/>
      </w:pPr>
      <w:rPr>
        <w:rFonts w:ascii="Symbol" w:hAnsi="Symbol" w:hint="default"/>
        <w:color w:val="000000" w:themeColor="text1"/>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1" w15:restartNumberingAfterBreak="0">
    <w:nsid w:val="39BA4804"/>
    <w:multiLevelType w:val="multilevel"/>
    <w:tmpl w:val="6072798E"/>
    <w:lvl w:ilvl="0">
      <w:start w:val="1"/>
      <w:numFmt w:val="bullet"/>
      <w:lvlText w:val=""/>
      <w:lvlJc w:val="left"/>
      <w:pPr>
        <w:tabs>
          <w:tab w:val="num" w:pos="720"/>
        </w:tabs>
        <w:ind w:left="720" w:hanging="360"/>
      </w:pPr>
      <w:rPr>
        <w:rFonts w:ascii="Symbol" w:hAnsi="Symbol" w:hint="default"/>
        <w:color w:val="00A049"/>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BD73C5"/>
    <w:multiLevelType w:val="hybridMultilevel"/>
    <w:tmpl w:val="0030B17A"/>
    <w:lvl w:ilvl="0" w:tplc="08090001">
      <w:start w:val="1"/>
      <w:numFmt w:val="bullet"/>
      <w:lvlText w:val=""/>
      <w:lvlJc w:val="left"/>
      <w:pPr>
        <w:ind w:left="3337" w:hanging="360"/>
      </w:pPr>
      <w:rPr>
        <w:rFonts w:ascii="Symbol" w:hAnsi="Symbol" w:hint="default"/>
      </w:rPr>
    </w:lvl>
    <w:lvl w:ilvl="1" w:tplc="08090003" w:tentative="1">
      <w:start w:val="1"/>
      <w:numFmt w:val="bullet"/>
      <w:lvlText w:val="o"/>
      <w:lvlJc w:val="left"/>
      <w:pPr>
        <w:ind w:left="4057" w:hanging="360"/>
      </w:pPr>
      <w:rPr>
        <w:rFonts w:ascii="Courier New" w:hAnsi="Courier New" w:cs="Courier New" w:hint="default"/>
      </w:rPr>
    </w:lvl>
    <w:lvl w:ilvl="2" w:tplc="08090005" w:tentative="1">
      <w:start w:val="1"/>
      <w:numFmt w:val="bullet"/>
      <w:lvlText w:val=""/>
      <w:lvlJc w:val="left"/>
      <w:pPr>
        <w:ind w:left="4777" w:hanging="360"/>
      </w:pPr>
      <w:rPr>
        <w:rFonts w:ascii="Wingdings" w:hAnsi="Wingdings" w:hint="default"/>
      </w:rPr>
    </w:lvl>
    <w:lvl w:ilvl="3" w:tplc="08090001" w:tentative="1">
      <w:start w:val="1"/>
      <w:numFmt w:val="bullet"/>
      <w:lvlText w:val=""/>
      <w:lvlJc w:val="left"/>
      <w:pPr>
        <w:ind w:left="5497" w:hanging="360"/>
      </w:pPr>
      <w:rPr>
        <w:rFonts w:ascii="Symbol" w:hAnsi="Symbol" w:hint="default"/>
      </w:rPr>
    </w:lvl>
    <w:lvl w:ilvl="4" w:tplc="08090003" w:tentative="1">
      <w:start w:val="1"/>
      <w:numFmt w:val="bullet"/>
      <w:lvlText w:val="o"/>
      <w:lvlJc w:val="left"/>
      <w:pPr>
        <w:ind w:left="6217" w:hanging="360"/>
      </w:pPr>
      <w:rPr>
        <w:rFonts w:ascii="Courier New" w:hAnsi="Courier New" w:cs="Courier New" w:hint="default"/>
      </w:rPr>
    </w:lvl>
    <w:lvl w:ilvl="5" w:tplc="08090005" w:tentative="1">
      <w:start w:val="1"/>
      <w:numFmt w:val="bullet"/>
      <w:lvlText w:val=""/>
      <w:lvlJc w:val="left"/>
      <w:pPr>
        <w:ind w:left="6937" w:hanging="360"/>
      </w:pPr>
      <w:rPr>
        <w:rFonts w:ascii="Wingdings" w:hAnsi="Wingdings" w:hint="default"/>
      </w:rPr>
    </w:lvl>
    <w:lvl w:ilvl="6" w:tplc="08090001" w:tentative="1">
      <w:start w:val="1"/>
      <w:numFmt w:val="bullet"/>
      <w:lvlText w:val=""/>
      <w:lvlJc w:val="left"/>
      <w:pPr>
        <w:ind w:left="7657" w:hanging="360"/>
      </w:pPr>
      <w:rPr>
        <w:rFonts w:ascii="Symbol" w:hAnsi="Symbol" w:hint="default"/>
      </w:rPr>
    </w:lvl>
    <w:lvl w:ilvl="7" w:tplc="08090003" w:tentative="1">
      <w:start w:val="1"/>
      <w:numFmt w:val="bullet"/>
      <w:lvlText w:val="o"/>
      <w:lvlJc w:val="left"/>
      <w:pPr>
        <w:ind w:left="8377" w:hanging="360"/>
      </w:pPr>
      <w:rPr>
        <w:rFonts w:ascii="Courier New" w:hAnsi="Courier New" w:cs="Courier New" w:hint="default"/>
      </w:rPr>
    </w:lvl>
    <w:lvl w:ilvl="8" w:tplc="08090005" w:tentative="1">
      <w:start w:val="1"/>
      <w:numFmt w:val="bullet"/>
      <w:lvlText w:val=""/>
      <w:lvlJc w:val="left"/>
      <w:pPr>
        <w:ind w:left="9097" w:hanging="360"/>
      </w:pPr>
      <w:rPr>
        <w:rFonts w:ascii="Wingdings" w:hAnsi="Wingdings" w:hint="default"/>
      </w:rPr>
    </w:lvl>
  </w:abstractNum>
  <w:abstractNum w:abstractNumId="13" w15:restartNumberingAfterBreak="0">
    <w:nsid w:val="470F4225"/>
    <w:multiLevelType w:val="hybridMultilevel"/>
    <w:tmpl w:val="5C4EA720"/>
    <w:lvl w:ilvl="0" w:tplc="FA7CEF90">
      <w:start w:val="1"/>
      <w:numFmt w:val="bullet"/>
      <w:lvlText w:val=""/>
      <w:lvlJc w:val="left"/>
      <w:pPr>
        <w:ind w:left="2203" w:hanging="360"/>
      </w:pPr>
      <w:rPr>
        <w:rFonts w:ascii="Symbol" w:hAnsi="Symbol" w:hint="default"/>
        <w:color w:val="000000" w:themeColor="text1"/>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4" w15:restartNumberingAfterBreak="0">
    <w:nsid w:val="477A496A"/>
    <w:multiLevelType w:val="multilevel"/>
    <w:tmpl w:val="89805BCA"/>
    <w:lvl w:ilvl="0">
      <w:start w:val="1"/>
      <w:numFmt w:val="bullet"/>
      <w:lvlText w:val=""/>
      <w:lvlJc w:val="left"/>
      <w:pPr>
        <w:tabs>
          <w:tab w:val="num" w:pos="720"/>
        </w:tabs>
        <w:ind w:left="720" w:hanging="360"/>
      </w:pPr>
      <w:rPr>
        <w:rFonts w:ascii="Symbol" w:hAnsi="Symbol" w:hint="default"/>
        <w:color w:val="00A049"/>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264BC3"/>
    <w:multiLevelType w:val="hybridMultilevel"/>
    <w:tmpl w:val="8544F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D113EB"/>
    <w:multiLevelType w:val="hybridMultilevel"/>
    <w:tmpl w:val="DC52B35E"/>
    <w:lvl w:ilvl="0" w:tplc="ED24105C">
      <w:numFmt w:val="bullet"/>
      <w:lvlText w:val="•"/>
      <w:lvlJc w:val="left"/>
      <w:pPr>
        <w:ind w:left="519" w:hanging="360"/>
      </w:pPr>
      <w:rPr>
        <w:rFonts w:ascii="Arial" w:eastAsiaTheme="minorEastAsia" w:hAnsi="Arial" w:cs="Arial" w:hint="default"/>
      </w:rPr>
    </w:lvl>
    <w:lvl w:ilvl="1" w:tplc="08090003" w:tentative="1">
      <w:start w:val="1"/>
      <w:numFmt w:val="bullet"/>
      <w:lvlText w:val="o"/>
      <w:lvlJc w:val="left"/>
      <w:pPr>
        <w:ind w:left="1239" w:hanging="360"/>
      </w:pPr>
      <w:rPr>
        <w:rFonts w:ascii="Courier New" w:hAnsi="Courier New" w:cs="Courier New" w:hint="default"/>
      </w:rPr>
    </w:lvl>
    <w:lvl w:ilvl="2" w:tplc="08090005" w:tentative="1">
      <w:start w:val="1"/>
      <w:numFmt w:val="bullet"/>
      <w:lvlText w:val=""/>
      <w:lvlJc w:val="left"/>
      <w:pPr>
        <w:ind w:left="1959" w:hanging="360"/>
      </w:pPr>
      <w:rPr>
        <w:rFonts w:ascii="Wingdings" w:hAnsi="Wingdings" w:hint="default"/>
      </w:rPr>
    </w:lvl>
    <w:lvl w:ilvl="3" w:tplc="08090001" w:tentative="1">
      <w:start w:val="1"/>
      <w:numFmt w:val="bullet"/>
      <w:lvlText w:val=""/>
      <w:lvlJc w:val="left"/>
      <w:pPr>
        <w:ind w:left="2679" w:hanging="360"/>
      </w:pPr>
      <w:rPr>
        <w:rFonts w:ascii="Symbol" w:hAnsi="Symbol" w:hint="default"/>
      </w:rPr>
    </w:lvl>
    <w:lvl w:ilvl="4" w:tplc="08090003" w:tentative="1">
      <w:start w:val="1"/>
      <w:numFmt w:val="bullet"/>
      <w:lvlText w:val="o"/>
      <w:lvlJc w:val="left"/>
      <w:pPr>
        <w:ind w:left="3399" w:hanging="360"/>
      </w:pPr>
      <w:rPr>
        <w:rFonts w:ascii="Courier New" w:hAnsi="Courier New" w:cs="Courier New" w:hint="default"/>
      </w:rPr>
    </w:lvl>
    <w:lvl w:ilvl="5" w:tplc="08090005" w:tentative="1">
      <w:start w:val="1"/>
      <w:numFmt w:val="bullet"/>
      <w:lvlText w:val=""/>
      <w:lvlJc w:val="left"/>
      <w:pPr>
        <w:ind w:left="4119" w:hanging="360"/>
      </w:pPr>
      <w:rPr>
        <w:rFonts w:ascii="Wingdings" w:hAnsi="Wingdings" w:hint="default"/>
      </w:rPr>
    </w:lvl>
    <w:lvl w:ilvl="6" w:tplc="08090001" w:tentative="1">
      <w:start w:val="1"/>
      <w:numFmt w:val="bullet"/>
      <w:lvlText w:val=""/>
      <w:lvlJc w:val="left"/>
      <w:pPr>
        <w:ind w:left="4839" w:hanging="360"/>
      </w:pPr>
      <w:rPr>
        <w:rFonts w:ascii="Symbol" w:hAnsi="Symbol" w:hint="default"/>
      </w:rPr>
    </w:lvl>
    <w:lvl w:ilvl="7" w:tplc="08090003" w:tentative="1">
      <w:start w:val="1"/>
      <w:numFmt w:val="bullet"/>
      <w:lvlText w:val="o"/>
      <w:lvlJc w:val="left"/>
      <w:pPr>
        <w:ind w:left="5559" w:hanging="360"/>
      </w:pPr>
      <w:rPr>
        <w:rFonts w:ascii="Courier New" w:hAnsi="Courier New" w:cs="Courier New" w:hint="default"/>
      </w:rPr>
    </w:lvl>
    <w:lvl w:ilvl="8" w:tplc="08090005" w:tentative="1">
      <w:start w:val="1"/>
      <w:numFmt w:val="bullet"/>
      <w:lvlText w:val=""/>
      <w:lvlJc w:val="left"/>
      <w:pPr>
        <w:ind w:left="6279" w:hanging="360"/>
      </w:pPr>
      <w:rPr>
        <w:rFonts w:ascii="Wingdings" w:hAnsi="Wingdings" w:hint="default"/>
      </w:rPr>
    </w:lvl>
  </w:abstractNum>
  <w:abstractNum w:abstractNumId="17" w15:restartNumberingAfterBreak="0">
    <w:nsid w:val="69F068C7"/>
    <w:multiLevelType w:val="hybridMultilevel"/>
    <w:tmpl w:val="1AAA31A2"/>
    <w:lvl w:ilvl="0" w:tplc="9DB2642A">
      <w:start w:val="1"/>
      <w:numFmt w:val="bullet"/>
      <w:lvlText w:val=""/>
      <w:lvlJc w:val="left"/>
      <w:pPr>
        <w:ind w:left="810" w:hanging="360"/>
      </w:pPr>
      <w:rPr>
        <w:rFonts w:ascii="Symbol" w:hAnsi="Symbol" w:hint="default"/>
        <w:color w:val="00A049"/>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8" w15:restartNumberingAfterBreak="0">
    <w:nsid w:val="6BCC3186"/>
    <w:multiLevelType w:val="multilevel"/>
    <w:tmpl w:val="84F0890A"/>
    <w:lvl w:ilvl="0">
      <w:start w:val="1"/>
      <w:numFmt w:val="bullet"/>
      <w:lvlText w:val=""/>
      <w:lvlJc w:val="left"/>
      <w:pPr>
        <w:tabs>
          <w:tab w:val="num" w:pos="720"/>
        </w:tabs>
        <w:ind w:left="720" w:hanging="360"/>
      </w:pPr>
      <w:rPr>
        <w:rFonts w:ascii="Symbol" w:hAnsi="Symbol" w:hint="default"/>
        <w:color w:val="00A049"/>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2947575"/>
    <w:multiLevelType w:val="hybridMultilevel"/>
    <w:tmpl w:val="4CFCDFD2"/>
    <w:lvl w:ilvl="0" w:tplc="1F509FA0">
      <w:start w:val="1"/>
      <w:numFmt w:val="bullet"/>
      <w:lvlText w:val=""/>
      <w:lvlJc w:val="left"/>
      <w:pPr>
        <w:ind w:left="720" w:hanging="360"/>
      </w:pPr>
      <w:rPr>
        <w:rFonts w:ascii="Symbol" w:hAnsi="Symbol" w:hint="default"/>
        <w:color w:val="000000" w:themeColor="text1"/>
      </w:rPr>
    </w:lvl>
    <w:lvl w:ilvl="1" w:tplc="E11A44D0">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702470"/>
    <w:multiLevelType w:val="multilevel"/>
    <w:tmpl w:val="B742FEBC"/>
    <w:lvl w:ilvl="0">
      <w:start w:val="1"/>
      <w:numFmt w:val="bullet"/>
      <w:lvlText w:val=""/>
      <w:lvlJc w:val="left"/>
      <w:pPr>
        <w:tabs>
          <w:tab w:val="num" w:pos="720"/>
        </w:tabs>
        <w:ind w:left="720" w:hanging="360"/>
      </w:pPr>
      <w:rPr>
        <w:rFonts w:ascii="Symbol" w:hAnsi="Symbol" w:hint="default"/>
        <w:color w:val="00A049"/>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B24456"/>
    <w:multiLevelType w:val="multilevel"/>
    <w:tmpl w:val="F02EC9DC"/>
    <w:lvl w:ilvl="0">
      <w:start w:val="1"/>
      <w:numFmt w:val="bullet"/>
      <w:lvlText w:val=""/>
      <w:lvlJc w:val="left"/>
      <w:pPr>
        <w:tabs>
          <w:tab w:val="num" w:pos="720"/>
        </w:tabs>
        <w:ind w:left="720" w:hanging="360"/>
      </w:pPr>
      <w:rPr>
        <w:rFonts w:ascii="Symbol" w:hAnsi="Symbol" w:hint="default"/>
        <w:color w:val="00A049"/>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917A88"/>
    <w:multiLevelType w:val="hybridMultilevel"/>
    <w:tmpl w:val="C5001842"/>
    <w:lvl w:ilvl="0" w:tplc="1E6A08AE">
      <w:start w:val="1"/>
      <w:numFmt w:val="bullet"/>
      <w:lvlText w:val=""/>
      <w:lvlJc w:val="left"/>
      <w:pPr>
        <w:ind w:left="895" w:hanging="360"/>
      </w:pPr>
      <w:rPr>
        <w:rFonts w:ascii="Symbol" w:hAnsi="Symbol" w:hint="default"/>
        <w:color w:val="000000" w:themeColor="text1"/>
      </w:rPr>
    </w:lvl>
    <w:lvl w:ilvl="1" w:tplc="97123794">
      <w:numFmt w:val="bullet"/>
      <w:lvlText w:val="•"/>
      <w:lvlJc w:val="left"/>
      <w:pPr>
        <w:ind w:left="1615" w:hanging="360"/>
      </w:pPr>
      <w:rPr>
        <w:rFonts w:ascii="Arial" w:eastAsiaTheme="minorEastAsia" w:hAnsi="Arial" w:cs="Arial"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num w:numId="1" w16cid:durableId="1145926596">
    <w:abstractNumId w:val="0"/>
  </w:num>
  <w:num w:numId="2" w16cid:durableId="2056464272">
    <w:abstractNumId w:val="18"/>
  </w:num>
  <w:num w:numId="3" w16cid:durableId="2103185001">
    <w:abstractNumId w:val="3"/>
  </w:num>
  <w:num w:numId="4" w16cid:durableId="2004315072">
    <w:abstractNumId w:val="14"/>
  </w:num>
  <w:num w:numId="5" w16cid:durableId="50885124">
    <w:abstractNumId w:val="21"/>
  </w:num>
  <w:num w:numId="6" w16cid:durableId="970983103">
    <w:abstractNumId w:val="20"/>
  </w:num>
  <w:num w:numId="7" w16cid:durableId="237788537">
    <w:abstractNumId w:val="2"/>
  </w:num>
  <w:num w:numId="8" w16cid:durableId="2085448315">
    <w:abstractNumId w:val="11"/>
  </w:num>
  <w:num w:numId="9" w16cid:durableId="463816187">
    <w:abstractNumId w:val="5"/>
  </w:num>
  <w:num w:numId="10" w16cid:durableId="1967660290">
    <w:abstractNumId w:val="17"/>
  </w:num>
  <w:num w:numId="11" w16cid:durableId="1343238700">
    <w:abstractNumId w:val="1"/>
  </w:num>
  <w:num w:numId="12" w16cid:durableId="1097562769">
    <w:abstractNumId w:val="9"/>
  </w:num>
  <w:num w:numId="13" w16cid:durableId="108476236">
    <w:abstractNumId w:val="4"/>
  </w:num>
  <w:num w:numId="14" w16cid:durableId="1770589196">
    <w:abstractNumId w:val="22"/>
  </w:num>
  <w:num w:numId="15" w16cid:durableId="720595723">
    <w:abstractNumId w:val="13"/>
  </w:num>
  <w:num w:numId="16" w16cid:durableId="1771438165">
    <w:abstractNumId w:val="16"/>
  </w:num>
  <w:num w:numId="17" w16cid:durableId="1918854721">
    <w:abstractNumId w:val="12"/>
  </w:num>
  <w:num w:numId="18" w16cid:durableId="958880575">
    <w:abstractNumId w:val="15"/>
  </w:num>
  <w:num w:numId="19" w16cid:durableId="782001544">
    <w:abstractNumId w:val="6"/>
  </w:num>
  <w:num w:numId="20" w16cid:durableId="438448933">
    <w:abstractNumId w:val="7"/>
  </w:num>
  <w:num w:numId="21" w16cid:durableId="2004159290">
    <w:abstractNumId w:val="19"/>
  </w:num>
  <w:num w:numId="22" w16cid:durableId="1514606646">
    <w:abstractNumId w:val="10"/>
  </w:num>
  <w:num w:numId="23" w16cid:durableId="7304272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2C5"/>
    <w:rsid w:val="00005567"/>
    <w:rsid w:val="0001461C"/>
    <w:rsid w:val="000236F9"/>
    <w:rsid w:val="000445F6"/>
    <w:rsid w:val="00046921"/>
    <w:rsid w:val="00046E12"/>
    <w:rsid w:val="00057902"/>
    <w:rsid w:val="00067260"/>
    <w:rsid w:val="000754A6"/>
    <w:rsid w:val="00094259"/>
    <w:rsid w:val="00094D7E"/>
    <w:rsid w:val="000D162F"/>
    <w:rsid w:val="000E66B9"/>
    <w:rsid w:val="001026E8"/>
    <w:rsid w:val="00121771"/>
    <w:rsid w:val="00122CA8"/>
    <w:rsid w:val="001601EF"/>
    <w:rsid w:val="0017662F"/>
    <w:rsid w:val="001A60F6"/>
    <w:rsid w:val="001B45D4"/>
    <w:rsid w:val="001D70FA"/>
    <w:rsid w:val="001E389C"/>
    <w:rsid w:val="001E5557"/>
    <w:rsid w:val="001F52C0"/>
    <w:rsid w:val="00205142"/>
    <w:rsid w:val="002078F6"/>
    <w:rsid w:val="00217E5E"/>
    <w:rsid w:val="00225965"/>
    <w:rsid w:val="00235C57"/>
    <w:rsid w:val="00254C6C"/>
    <w:rsid w:val="002613C5"/>
    <w:rsid w:val="002C18D8"/>
    <w:rsid w:val="002C2FF4"/>
    <w:rsid w:val="002C61C8"/>
    <w:rsid w:val="002F2011"/>
    <w:rsid w:val="003050C3"/>
    <w:rsid w:val="0030711B"/>
    <w:rsid w:val="00325EF5"/>
    <w:rsid w:val="00355997"/>
    <w:rsid w:val="003563FE"/>
    <w:rsid w:val="00364B24"/>
    <w:rsid w:val="003A2883"/>
    <w:rsid w:val="003A2AA0"/>
    <w:rsid w:val="003B04A5"/>
    <w:rsid w:val="003B4D3F"/>
    <w:rsid w:val="003C67BB"/>
    <w:rsid w:val="003D079C"/>
    <w:rsid w:val="003D07E3"/>
    <w:rsid w:val="003F087C"/>
    <w:rsid w:val="003F2654"/>
    <w:rsid w:val="003F7879"/>
    <w:rsid w:val="004077BA"/>
    <w:rsid w:val="00413AAE"/>
    <w:rsid w:val="0041437C"/>
    <w:rsid w:val="00422C7E"/>
    <w:rsid w:val="00435F62"/>
    <w:rsid w:val="00442C7C"/>
    <w:rsid w:val="004716B4"/>
    <w:rsid w:val="004755B3"/>
    <w:rsid w:val="0047775B"/>
    <w:rsid w:val="0049491A"/>
    <w:rsid w:val="004B0C68"/>
    <w:rsid w:val="004B76EB"/>
    <w:rsid w:val="004D746B"/>
    <w:rsid w:val="004E2375"/>
    <w:rsid w:val="004E3AE8"/>
    <w:rsid w:val="005202F4"/>
    <w:rsid w:val="00533A56"/>
    <w:rsid w:val="00537442"/>
    <w:rsid w:val="00542A72"/>
    <w:rsid w:val="00562E97"/>
    <w:rsid w:val="00565C75"/>
    <w:rsid w:val="00565C84"/>
    <w:rsid w:val="00567ADC"/>
    <w:rsid w:val="00580B51"/>
    <w:rsid w:val="00593419"/>
    <w:rsid w:val="005A027C"/>
    <w:rsid w:val="005A6B20"/>
    <w:rsid w:val="005A7D3F"/>
    <w:rsid w:val="005B5FDC"/>
    <w:rsid w:val="005B776E"/>
    <w:rsid w:val="005D697D"/>
    <w:rsid w:val="005E755C"/>
    <w:rsid w:val="005F265A"/>
    <w:rsid w:val="005F785B"/>
    <w:rsid w:val="00603A5E"/>
    <w:rsid w:val="006118FC"/>
    <w:rsid w:val="00613A4F"/>
    <w:rsid w:val="006209E0"/>
    <w:rsid w:val="00624191"/>
    <w:rsid w:val="00631375"/>
    <w:rsid w:val="00633517"/>
    <w:rsid w:val="006505F9"/>
    <w:rsid w:val="00655F24"/>
    <w:rsid w:val="00656681"/>
    <w:rsid w:val="0066599F"/>
    <w:rsid w:val="00670F18"/>
    <w:rsid w:val="006727BF"/>
    <w:rsid w:val="006847EC"/>
    <w:rsid w:val="006D3A30"/>
    <w:rsid w:val="006F62F8"/>
    <w:rsid w:val="00705B61"/>
    <w:rsid w:val="0070687A"/>
    <w:rsid w:val="00720E70"/>
    <w:rsid w:val="00731F88"/>
    <w:rsid w:val="00732AF1"/>
    <w:rsid w:val="00741B65"/>
    <w:rsid w:val="0074495E"/>
    <w:rsid w:val="00760D39"/>
    <w:rsid w:val="00791F4E"/>
    <w:rsid w:val="007E68B9"/>
    <w:rsid w:val="007F2249"/>
    <w:rsid w:val="008028F9"/>
    <w:rsid w:val="008072F7"/>
    <w:rsid w:val="00816616"/>
    <w:rsid w:val="00816A6F"/>
    <w:rsid w:val="008411C6"/>
    <w:rsid w:val="00866551"/>
    <w:rsid w:val="00893852"/>
    <w:rsid w:val="00894A44"/>
    <w:rsid w:val="008A2029"/>
    <w:rsid w:val="008B4102"/>
    <w:rsid w:val="008E4F2F"/>
    <w:rsid w:val="008F7EA9"/>
    <w:rsid w:val="00901804"/>
    <w:rsid w:val="00906CE5"/>
    <w:rsid w:val="00917BDD"/>
    <w:rsid w:val="00945F61"/>
    <w:rsid w:val="00973F0D"/>
    <w:rsid w:val="009852CF"/>
    <w:rsid w:val="009C1E24"/>
    <w:rsid w:val="009C601D"/>
    <w:rsid w:val="009D1855"/>
    <w:rsid w:val="009D51BF"/>
    <w:rsid w:val="009D558B"/>
    <w:rsid w:val="009E35E4"/>
    <w:rsid w:val="00A12E2F"/>
    <w:rsid w:val="00A342C5"/>
    <w:rsid w:val="00A37794"/>
    <w:rsid w:val="00A44D2E"/>
    <w:rsid w:val="00A45765"/>
    <w:rsid w:val="00A47C83"/>
    <w:rsid w:val="00A52679"/>
    <w:rsid w:val="00A72A0F"/>
    <w:rsid w:val="00A7737A"/>
    <w:rsid w:val="00A83BAC"/>
    <w:rsid w:val="00AD0D13"/>
    <w:rsid w:val="00AD31FE"/>
    <w:rsid w:val="00AE0D7C"/>
    <w:rsid w:val="00AE24D2"/>
    <w:rsid w:val="00AE491E"/>
    <w:rsid w:val="00AE64DB"/>
    <w:rsid w:val="00AF09A2"/>
    <w:rsid w:val="00AF6EBE"/>
    <w:rsid w:val="00B1474B"/>
    <w:rsid w:val="00B20F21"/>
    <w:rsid w:val="00B2793C"/>
    <w:rsid w:val="00B323E4"/>
    <w:rsid w:val="00B334D5"/>
    <w:rsid w:val="00B53A3B"/>
    <w:rsid w:val="00B53DAA"/>
    <w:rsid w:val="00B72C2A"/>
    <w:rsid w:val="00B7372C"/>
    <w:rsid w:val="00B747CC"/>
    <w:rsid w:val="00B8676C"/>
    <w:rsid w:val="00B8757F"/>
    <w:rsid w:val="00B91195"/>
    <w:rsid w:val="00B94386"/>
    <w:rsid w:val="00BA55D5"/>
    <w:rsid w:val="00BA7370"/>
    <w:rsid w:val="00BB27C8"/>
    <w:rsid w:val="00BB547C"/>
    <w:rsid w:val="00BC51C6"/>
    <w:rsid w:val="00BD69FE"/>
    <w:rsid w:val="00BE294A"/>
    <w:rsid w:val="00BE4C81"/>
    <w:rsid w:val="00C17CAD"/>
    <w:rsid w:val="00C27156"/>
    <w:rsid w:val="00C37A1B"/>
    <w:rsid w:val="00C52932"/>
    <w:rsid w:val="00C70B77"/>
    <w:rsid w:val="00C73438"/>
    <w:rsid w:val="00C81449"/>
    <w:rsid w:val="00C86B1E"/>
    <w:rsid w:val="00C87888"/>
    <w:rsid w:val="00CA2BC9"/>
    <w:rsid w:val="00CA6C83"/>
    <w:rsid w:val="00CB7650"/>
    <w:rsid w:val="00CC38F5"/>
    <w:rsid w:val="00CC55D9"/>
    <w:rsid w:val="00CE063F"/>
    <w:rsid w:val="00CF1201"/>
    <w:rsid w:val="00D01CFD"/>
    <w:rsid w:val="00D10F34"/>
    <w:rsid w:val="00D335EB"/>
    <w:rsid w:val="00D352B9"/>
    <w:rsid w:val="00D73644"/>
    <w:rsid w:val="00D77CCE"/>
    <w:rsid w:val="00DB390C"/>
    <w:rsid w:val="00DC4B17"/>
    <w:rsid w:val="00DD0209"/>
    <w:rsid w:val="00DD3F03"/>
    <w:rsid w:val="00DD5BC1"/>
    <w:rsid w:val="00E03D27"/>
    <w:rsid w:val="00E1139D"/>
    <w:rsid w:val="00E11777"/>
    <w:rsid w:val="00E16FA6"/>
    <w:rsid w:val="00E2385E"/>
    <w:rsid w:val="00E55462"/>
    <w:rsid w:val="00E6187C"/>
    <w:rsid w:val="00E84C7A"/>
    <w:rsid w:val="00E93A2F"/>
    <w:rsid w:val="00EB1AD8"/>
    <w:rsid w:val="00EB560C"/>
    <w:rsid w:val="00ED229C"/>
    <w:rsid w:val="00EF55CC"/>
    <w:rsid w:val="00EF76BE"/>
    <w:rsid w:val="00F02B8E"/>
    <w:rsid w:val="00F03BFC"/>
    <w:rsid w:val="00F072B0"/>
    <w:rsid w:val="00F463ED"/>
    <w:rsid w:val="00F55123"/>
    <w:rsid w:val="00F57E10"/>
    <w:rsid w:val="00F61899"/>
    <w:rsid w:val="00F71478"/>
    <w:rsid w:val="00F77A46"/>
    <w:rsid w:val="00F8305B"/>
    <w:rsid w:val="00F9591F"/>
    <w:rsid w:val="00F96680"/>
    <w:rsid w:val="00FA4D2A"/>
    <w:rsid w:val="00FB71DC"/>
    <w:rsid w:val="00FC2E0A"/>
    <w:rsid w:val="00FD6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16405"/>
  <w15:chartTrackingRefBased/>
  <w15:docId w15:val="{39985EB5-A35D-49E9-B882-FDF8D3E1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4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7CAD"/>
    <w:pPr>
      <w:tabs>
        <w:tab w:val="center" w:pos="4513"/>
        <w:tab w:val="right" w:pos="9026"/>
      </w:tabs>
    </w:pPr>
  </w:style>
  <w:style w:type="character" w:customStyle="1" w:styleId="HeaderChar">
    <w:name w:val="Header Char"/>
    <w:basedOn w:val="DefaultParagraphFont"/>
    <w:link w:val="Header"/>
    <w:uiPriority w:val="99"/>
    <w:rsid w:val="00C17CAD"/>
    <w:rPr>
      <w:rFonts w:eastAsiaTheme="minorEastAsia"/>
    </w:rPr>
  </w:style>
  <w:style w:type="paragraph" w:styleId="Footer">
    <w:name w:val="footer"/>
    <w:basedOn w:val="Normal"/>
    <w:link w:val="FooterChar"/>
    <w:uiPriority w:val="99"/>
    <w:unhideWhenUsed/>
    <w:rsid w:val="00C17CAD"/>
    <w:pPr>
      <w:tabs>
        <w:tab w:val="center" w:pos="4513"/>
        <w:tab w:val="right" w:pos="9026"/>
      </w:tabs>
    </w:pPr>
  </w:style>
  <w:style w:type="character" w:customStyle="1" w:styleId="FooterChar">
    <w:name w:val="Footer Char"/>
    <w:basedOn w:val="DefaultParagraphFont"/>
    <w:link w:val="Footer"/>
    <w:uiPriority w:val="99"/>
    <w:rsid w:val="00C17CAD"/>
    <w:rPr>
      <w:rFonts w:eastAsiaTheme="minorEastAsia"/>
    </w:rPr>
  </w:style>
  <w:style w:type="paragraph" w:styleId="ListParagraph">
    <w:name w:val="List Paragraph"/>
    <w:basedOn w:val="Normal"/>
    <w:uiPriority w:val="34"/>
    <w:qFormat/>
    <w:rsid w:val="006F62F8"/>
    <w:pPr>
      <w:ind w:left="720"/>
      <w:contextualSpacing/>
    </w:pPr>
  </w:style>
  <w:style w:type="paragraph" w:customStyle="1" w:styleId="legp1paratext">
    <w:name w:val="legp1paratext"/>
    <w:basedOn w:val="Normal"/>
    <w:rsid w:val="00BC51C6"/>
    <w:pPr>
      <w:spacing w:before="100" w:beforeAutospacing="1" w:after="100" w:afterAutospacing="1"/>
    </w:pPr>
    <w:rPr>
      <w:rFonts w:ascii="Times New Roman" w:eastAsia="Times New Roman" w:hAnsi="Times New Roman" w:cs="Times New Roman"/>
      <w:lang w:eastAsia="en-GB"/>
    </w:rPr>
  </w:style>
  <w:style w:type="paragraph" w:customStyle="1" w:styleId="legclearfix">
    <w:name w:val="legclearfix"/>
    <w:basedOn w:val="Normal"/>
    <w:rsid w:val="00BC51C6"/>
    <w:pPr>
      <w:spacing w:before="100" w:beforeAutospacing="1" w:after="100" w:afterAutospacing="1"/>
    </w:pPr>
    <w:rPr>
      <w:rFonts w:ascii="Times New Roman" w:eastAsia="Times New Roman" w:hAnsi="Times New Roman" w:cs="Times New Roman"/>
      <w:lang w:eastAsia="en-GB"/>
    </w:rPr>
  </w:style>
  <w:style w:type="character" w:customStyle="1" w:styleId="legds">
    <w:name w:val="legds"/>
    <w:basedOn w:val="DefaultParagraphFont"/>
    <w:rsid w:val="00BC51C6"/>
  </w:style>
  <w:style w:type="paragraph" w:customStyle="1" w:styleId="legp2paratext">
    <w:name w:val="legp2paratext"/>
    <w:basedOn w:val="Normal"/>
    <w:rsid w:val="00BC51C6"/>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2C61C8"/>
  </w:style>
  <w:style w:type="paragraph" w:customStyle="1" w:styleId="paragraph">
    <w:name w:val="paragraph"/>
    <w:basedOn w:val="Normal"/>
    <w:rsid w:val="002C61C8"/>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2C61C8"/>
  </w:style>
  <w:style w:type="paragraph" w:styleId="NoSpacing">
    <w:name w:val="No Spacing"/>
    <w:uiPriority w:val="1"/>
    <w:qFormat/>
    <w:rsid w:val="00603A5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hyperlink" Target="https://climatenorthernireland.org.uk/the-climate-challenge/what-is-climate-change/" TargetMode="External"/><Relationship Id="rId26" Type="http://schemas.openxmlformats.org/officeDocument/2006/relationships/image" Target="media/image7.jpg"/><Relationship Id="rId3" Type="http://schemas.openxmlformats.org/officeDocument/2006/relationships/customXml" Target="../customXml/item3.xml"/><Relationship Id="rId21" Type="http://schemas.openxmlformats.org/officeDocument/2006/relationships/hyperlink" Target="https://www.lisburncastlereagh.gov.uk/planning/local-development-plan?p_l_back_url=%2Fsearch%3Fq%3Dlocal%2Bdevelopment%2Bplan&amp;p_l_back_url_title=Search" TargetMode="External"/><Relationship Id="rId34" Type="http://schemas.openxmlformats.org/officeDocument/2006/relationships/image" Target="media/image15.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ec.europa.eu/clima/policies/adaptation_en" TargetMode="External"/><Relationship Id="rId25" Type="http://schemas.openxmlformats.org/officeDocument/2006/relationships/image" Target="media/image6.emf"/><Relationship Id="rId33"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hyperlink" Target="https://climatenorthernireland.org.uk/the-climate-challenge/what-is-climate-change/" TargetMode="External"/><Relationship Id="rId20" Type="http://schemas.openxmlformats.org/officeDocument/2006/relationships/hyperlink" Target="https://www.lisburncastlereagh.gov.uk/w/lisburn-castlereagh-community-plan?p_l_back_url=%2Fsearch%3Fq%3Dcommunity%2Bplan&amp;p_l_back_url_title=Search" TargetMode="External"/><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lisburncastlereagh.gov.uk/planning/local-development-plan?p_l_back_url=%2Fsearch%3Fq%3Dlocal%2Bdevelopment%2Bplan&amp;p_l_back_url_title=Search" TargetMode="External"/><Relationship Id="rId32" Type="http://schemas.openxmlformats.org/officeDocument/2006/relationships/image" Target="media/image13.emf"/><Relationship Id="rId5" Type="http://schemas.openxmlformats.org/officeDocument/2006/relationships/styles" Target="styles.xml"/><Relationship Id="rId15" Type="http://schemas.openxmlformats.org/officeDocument/2006/relationships/hyperlink" Target="https://ec.europa.eu/clima/policies/adaptation_en" TargetMode="External"/><Relationship Id="rId23" Type="http://schemas.openxmlformats.org/officeDocument/2006/relationships/hyperlink" Target="https://www.lisburncastlereagh.gov.uk/w/lisburn-castlereagh-community-plan?p_l_back_url=%2Fsearch%3Fq%3Dcommunity%2Bplan&amp;p_l_back_url_title=Search" TargetMode="External"/><Relationship Id="rId28" Type="http://schemas.openxmlformats.org/officeDocument/2006/relationships/image" Target="media/image9.emf"/><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lisburncastlereagh.gov.uk/web/guest/w/corporate-plan-and-ambitions-24-28?p_l_back_url=https%3A%2F%2Fwww.lisburncastlereagh.gov.uk%2F&amp;p_l_back_url_title=Home" TargetMode="External"/><Relationship Id="rId31" Type="http://schemas.openxmlformats.org/officeDocument/2006/relationships/image" Target="media/image12.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hyperlink" Target="https://www.lisburncastlereagh.gov.uk/web/guest/w/corporate-plan-and-ambitions-24-28?p_l_back_url=https%3A%2F%2Fwww.lisburncastlereagh.gov.uk%2F&amp;p_l_back_url_title=Home" TargetMode="External"/><Relationship Id="rId27" Type="http://schemas.openxmlformats.org/officeDocument/2006/relationships/image" Target="media/image8.jpeg"/><Relationship Id="rId30" Type="http://schemas.openxmlformats.org/officeDocument/2006/relationships/image" Target="media/image11.emf"/><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CDC1CCF66C0E4B8B331A0548E11644" ma:contentTypeVersion="17" ma:contentTypeDescription="Create a new document." ma:contentTypeScope="" ma:versionID="1428036fc1f1920bdc137456febaba46">
  <xsd:schema xmlns:xsd="http://www.w3.org/2001/XMLSchema" xmlns:xs="http://www.w3.org/2001/XMLSchema" xmlns:p="http://schemas.microsoft.com/office/2006/metadata/properties" xmlns:ns2="5cd51d5d-809b-4966-af60-a6412e79a47e" xmlns:ns3="e066cb3c-519f-4334-b811-533447a18d4d" targetNamespace="http://schemas.microsoft.com/office/2006/metadata/properties" ma:root="true" ma:fieldsID="90c3dcceb10d43f93537385e21bd4946" ns2:_="" ns3:_="">
    <xsd:import namespace="5cd51d5d-809b-4966-af60-a6412e79a47e"/>
    <xsd:import namespace="e066cb3c-519f-4334-b811-533447a18d4d"/>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6cb3c-519f-4334-b811-533447a18d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urcePath xmlns="5cd51d5d-809b-4966-af60-a6412e79a47e" xsi:nil="true"/>
    <TaxCatchAll xmlns="5cd51d5d-809b-4966-af60-a6412e79a47e" xsi:nil="true"/>
    <lcf76f155ced4ddcb4097134ff3c332f xmlns="e066cb3c-519f-4334-b811-533447a18d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A97C41-E369-4027-9AAD-601CDC6F5754}">
  <ds:schemaRefs>
    <ds:schemaRef ds:uri="http://schemas.microsoft.com/sharepoint/v3/contenttype/forms"/>
  </ds:schemaRefs>
</ds:datastoreItem>
</file>

<file path=customXml/itemProps2.xml><?xml version="1.0" encoding="utf-8"?>
<ds:datastoreItem xmlns:ds="http://schemas.openxmlformats.org/officeDocument/2006/customXml" ds:itemID="{292A4120-D8C0-4024-9A09-460DEEB3D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e066cb3c-519f-4334-b811-533447a18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839CED-2141-4542-B1C5-E1022A0DFF0D}">
  <ds:schemaRefs>
    <ds:schemaRef ds:uri="http://schemas.microsoft.com/office/2006/metadata/properties"/>
    <ds:schemaRef ds:uri="http://schemas.microsoft.com/office/infopath/2007/PartnerControls"/>
    <ds:schemaRef ds:uri="5cd51d5d-809b-4966-af60-a6412e79a47e"/>
    <ds:schemaRef ds:uri="e066cb3c-519f-4334-b811-533447a18d4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25</Pages>
  <Words>2970</Words>
  <Characters>17435</Characters>
  <Application>Microsoft Office Word</Application>
  <DocSecurity>0</DocSecurity>
  <Lines>1460</Lines>
  <Paragraphs>501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Warden</dc:creator>
  <cp:keywords/>
  <dc:description/>
  <cp:lastModifiedBy>Kelly Graham</cp:lastModifiedBy>
  <cp:revision>38</cp:revision>
  <dcterms:created xsi:type="dcterms:W3CDTF">2026-05-08T07:51:00Z</dcterms:created>
  <dcterms:modified xsi:type="dcterms:W3CDTF">2026-05-08T13:24:00Z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0x0101005BCDC1CCF66C0E4B8B331A0548E11644</vt:lpwstr>
  </property>
  <property fmtid="{D5CDD505-2E9C-101B-9397-08002B2CF9AE}" pid="3" name="MediaServiceImageTags">
    <vt:lpwstr/>
  </property>
</Properties>
</file>