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7E" w:rsidRDefault="0034317E" w:rsidP="0034317E">
      <w:pPr>
        <w:jc w:val="center"/>
        <w:rPr>
          <w:rFonts w:ascii="Arial" w:hAnsi="Arial" w:cs="Arial"/>
          <w:b/>
          <w:sz w:val="48"/>
          <w:szCs w:val="48"/>
        </w:rPr>
      </w:pPr>
    </w:p>
    <w:p w:rsidR="0034317E" w:rsidRDefault="0034317E" w:rsidP="0034317E">
      <w:pPr>
        <w:jc w:val="center"/>
        <w:rPr>
          <w:rFonts w:ascii="Arial" w:hAnsi="Arial" w:cs="Arial"/>
          <w:b/>
          <w:sz w:val="56"/>
          <w:szCs w:val="56"/>
        </w:rPr>
      </w:pPr>
    </w:p>
    <w:p w:rsidR="0034317E" w:rsidRDefault="0034317E" w:rsidP="0034317E">
      <w:pPr>
        <w:jc w:val="center"/>
        <w:rPr>
          <w:rFonts w:ascii="Arial" w:hAnsi="Arial" w:cs="Arial"/>
          <w:b/>
          <w:sz w:val="56"/>
          <w:szCs w:val="56"/>
        </w:rPr>
      </w:pPr>
    </w:p>
    <w:p w:rsidR="0034317E" w:rsidRDefault="0034317E" w:rsidP="0034317E">
      <w:pPr>
        <w:jc w:val="center"/>
        <w:rPr>
          <w:rFonts w:ascii="Arial" w:hAnsi="Arial" w:cs="Arial"/>
          <w:b/>
          <w:sz w:val="56"/>
          <w:szCs w:val="56"/>
        </w:rPr>
      </w:pPr>
    </w:p>
    <w:p w:rsidR="0034317E" w:rsidRDefault="002E4DDC" w:rsidP="0034317E">
      <w:pPr>
        <w:jc w:val="center"/>
        <w:rPr>
          <w:rFonts w:ascii="Arial" w:hAnsi="Arial" w:cs="Arial"/>
          <w:b/>
          <w:color w:val="4472C4"/>
          <w:sz w:val="56"/>
          <w:szCs w:val="56"/>
        </w:rPr>
      </w:pPr>
      <w:r>
        <w:rPr>
          <w:rFonts w:ascii="Arial" w:hAnsi="Arial" w:cs="Arial"/>
          <w:b/>
          <w:color w:val="4472C4"/>
          <w:sz w:val="56"/>
          <w:szCs w:val="56"/>
        </w:rPr>
        <w:t>Name of Event</w:t>
      </w:r>
    </w:p>
    <w:p w:rsidR="00F76BB1" w:rsidRDefault="00F76BB1" w:rsidP="0034317E">
      <w:pPr>
        <w:jc w:val="center"/>
        <w:rPr>
          <w:rFonts w:ascii="Arial" w:hAnsi="Arial" w:cs="Arial"/>
          <w:b/>
          <w:color w:val="4472C4"/>
          <w:sz w:val="56"/>
          <w:szCs w:val="56"/>
        </w:rPr>
      </w:pPr>
      <w:r>
        <w:rPr>
          <w:rFonts w:ascii="Arial" w:hAnsi="Arial" w:cs="Arial"/>
          <w:b/>
          <w:color w:val="4472C4"/>
          <w:sz w:val="56"/>
          <w:szCs w:val="56"/>
        </w:rPr>
        <w:t>XXXXXX</w:t>
      </w:r>
    </w:p>
    <w:p w:rsidR="0034317E" w:rsidRDefault="0034317E" w:rsidP="0034317E">
      <w:pPr>
        <w:jc w:val="center"/>
        <w:rPr>
          <w:rFonts w:ascii="Arial" w:hAnsi="Arial" w:cs="Arial"/>
          <w:b/>
          <w:color w:val="4472C4"/>
          <w:sz w:val="72"/>
          <w:szCs w:val="72"/>
        </w:rPr>
      </w:pPr>
    </w:p>
    <w:p w:rsidR="0034317E" w:rsidRDefault="0034317E" w:rsidP="0034317E">
      <w:pPr>
        <w:jc w:val="center"/>
        <w:rPr>
          <w:rFonts w:ascii="Arial" w:hAnsi="Arial" w:cs="Arial"/>
          <w:b/>
          <w:color w:val="4472C4"/>
          <w:sz w:val="72"/>
          <w:szCs w:val="72"/>
        </w:rPr>
      </w:pPr>
    </w:p>
    <w:p w:rsidR="0034317E" w:rsidRPr="00E50CC4" w:rsidRDefault="0034317E" w:rsidP="0034317E">
      <w:pPr>
        <w:jc w:val="center"/>
        <w:rPr>
          <w:rFonts w:ascii="Arial" w:hAnsi="Arial" w:cs="Arial"/>
          <w:b/>
          <w:color w:val="4472C4"/>
          <w:sz w:val="72"/>
          <w:szCs w:val="72"/>
        </w:rPr>
      </w:pPr>
    </w:p>
    <w:p w:rsidR="00A12936" w:rsidRDefault="00A12936" w:rsidP="0034317E">
      <w:pPr>
        <w:jc w:val="center"/>
        <w:rPr>
          <w:rFonts w:ascii="Arial" w:hAnsi="Arial" w:cs="Arial"/>
          <w:b/>
          <w:color w:val="4472C4"/>
          <w:sz w:val="56"/>
          <w:szCs w:val="56"/>
        </w:rPr>
      </w:pPr>
      <w:r>
        <w:rPr>
          <w:rFonts w:ascii="Arial" w:hAnsi="Arial" w:cs="Arial"/>
          <w:b/>
          <w:color w:val="4472C4"/>
          <w:sz w:val="56"/>
          <w:szCs w:val="56"/>
        </w:rPr>
        <w:t>Event Management Plan</w:t>
      </w:r>
    </w:p>
    <w:p w:rsidR="0034317E" w:rsidRDefault="00A12936" w:rsidP="0034317E">
      <w:pPr>
        <w:jc w:val="center"/>
        <w:rPr>
          <w:rFonts w:ascii="Arial" w:hAnsi="Arial" w:cs="Arial"/>
          <w:b/>
          <w:color w:val="4472C4"/>
          <w:sz w:val="56"/>
          <w:szCs w:val="56"/>
        </w:rPr>
      </w:pPr>
      <w:r>
        <w:rPr>
          <w:rFonts w:ascii="Arial" w:hAnsi="Arial" w:cs="Arial"/>
          <w:b/>
          <w:color w:val="4472C4"/>
          <w:sz w:val="56"/>
          <w:szCs w:val="56"/>
        </w:rPr>
        <w:t xml:space="preserve">Guide &amp; </w:t>
      </w:r>
      <w:r w:rsidR="0034317E" w:rsidRPr="00E50CC4">
        <w:rPr>
          <w:rFonts w:ascii="Arial" w:hAnsi="Arial" w:cs="Arial"/>
          <w:b/>
          <w:color w:val="4472C4"/>
          <w:sz w:val="56"/>
          <w:szCs w:val="56"/>
        </w:rPr>
        <w:t>Template</w:t>
      </w:r>
    </w:p>
    <w:p w:rsidR="004A5180" w:rsidRPr="004A5180" w:rsidRDefault="0034317E" w:rsidP="004A5180">
      <w:pPr>
        <w:spacing w:after="160" w:line="360" w:lineRule="auto"/>
        <w:jc w:val="center"/>
        <w:rPr>
          <w:rFonts w:ascii="Arial" w:eastAsiaTheme="minorHAnsi" w:hAnsi="Arial" w:cs="Arial"/>
          <w:b/>
          <w:color w:val="5B9BD5" w:themeColor="accent1"/>
          <w:lang w:eastAsia="en-US"/>
        </w:rPr>
      </w:pPr>
      <w:r>
        <w:rPr>
          <w:rFonts w:ascii="Arial" w:hAnsi="Arial" w:cs="Arial"/>
          <w:b/>
          <w:color w:val="4472C4"/>
          <w:sz w:val="56"/>
          <w:szCs w:val="56"/>
        </w:rPr>
        <w:br w:type="page"/>
      </w:r>
      <w:r w:rsidR="004A5180" w:rsidRPr="004A5180">
        <w:rPr>
          <w:rFonts w:ascii="Arial" w:eastAsiaTheme="minorHAnsi" w:hAnsi="Arial" w:cs="Arial"/>
          <w:b/>
          <w:color w:val="5B9BD5" w:themeColor="accent1"/>
          <w:lang w:eastAsia="en-US"/>
        </w:rPr>
        <w:lastRenderedPageBreak/>
        <w:t>Disclaimer</w:t>
      </w:r>
    </w:p>
    <w:p w:rsidR="004A5180" w:rsidRPr="004A5180" w:rsidRDefault="004A5180" w:rsidP="004A5180">
      <w:pPr>
        <w:spacing w:after="160" w:line="360" w:lineRule="auto"/>
        <w:jc w:val="both"/>
        <w:rPr>
          <w:rFonts w:ascii="Arial" w:eastAsiaTheme="minorHAnsi" w:hAnsi="Arial" w:cstheme="minorBidi"/>
          <w:lang w:val="en-IE" w:eastAsia="en-US"/>
        </w:rPr>
      </w:pPr>
      <w:r w:rsidRPr="004A5180">
        <w:rPr>
          <w:rFonts w:ascii="Arial" w:eastAsiaTheme="minorHAnsi" w:hAnsi="Arial" w:cstheme="minorBidi"/>
          <w:lang w:val="en-IE" w:eastAsia="en-US"/>
        </w:rPr>
        <w:t xml:space="preserve">Lisburn &amp; </w:t>
      </w:r>
      <w:proofErr w:type="spellStart"/>
      <w:r w:rsidRPr="004A5180">
        <w:rPr>
          <w:rFonts w:ascii="Arial" w:eastAsiaTheme="minorHAnsi" w:hAnsi="Arial" w:cstheme="minorBidi"/>
          <w:lang w:val="en-IE" w:eastAsia="en-US"/>
        </w:rPr>
        <w:t>Castlereagh</w:t>
      </w:r>
      <w:proofErr w:type="spellEnd"/>
      <w:r w:rsidRPr="004A5180">
        <w:rPr>
          <w:rFonts w:ascii="Arial" w:eastAsiaTheme="minorHAnsi" w:hAnsi="Arial" w:cstheme="minorBidi"/>
          <w:lang w:val="en-IE" w:eastAsia="en-US"/>
        </w:rPr>
        <w:t xml:space="preserve"> City Council Advisory Group (SAG) provides a quality assurance process by offering advice and guidance to event organisers to ensure the highest standards of public safety at events and to encourage the wellbeing of those that could be affected by such events. It is the responsibility of the event organiser to ensure that the health, safety and well-being of the people attending the event, as well as that of the employees, contractors and sub-contractors. </w:t>
      </w:r>
    </w:p>
    <w:p w:rsidR="004A5180" w:rsidRPr="004A5180" w:rsidRDefault="004A5180" w:rsidP="004A5180">
      <w:pPr>
        <w:spacing w:after="160" w:line="360" w:lineRule="auto"/>
        <w:jc w:val="both"/>
        <w:rPr>
          <w:rFonts w:ascii="Arial" w:eastAsiaTheme="minorHAnsi" w:hAnsi="Arial" w:cstheme="minorBidi"/>
          <w:lang w:val="en-IE" w:eastAsia="en-US"/>
        </w:rPr>
      </w:pPr>
      <w:r w:rsidRPr="004A5180">
        <w:rPr>
          <w:rFonts w:ascii="Arial" w:eastAsiaTheme="minorHAnsi" w:hAnsi="Arial" w:cstheme="minorBidi"/>
          <w:lang w:val="en-IE" w:eastAsia="en-US"/>
        </w:rPr>
        <w:t>To the maximum extent permitted by law, SAG accept no responsibility for any liability whatsoever in respect of, or arising from, any errors or omissions or any reliance on, or use of, such information, as provided by you in this document.</w:t>
      </w:r>
    </w:p>
    <w:p w:rsidR="004A5180" w:rsidRPr="004A5180" w:rsidRDefault="004A5180" w:rsidP="004A5180">
      <w:pPr>
        <w:spacing w:after="160" w:line="360" w:lineRule="auto"/>
        <w:jc w:val="both"/>
        <w:rPr>
          <w:rFonts w:ascii="Arial" w:eastAsiaTheme="minorHAnsi" w:hAnsi="Arial" w:cstheme="minorBidi"/>
          <w:lang w:val="en-IE" w:eastAsia="en-US"/>
        </w:rPr>
      </w:pPr>
      <w:r w:rsidRPr="004A5180">
        <w:rPr>
          <w:rFonts w:ascii="Arial" w:eastAsiaTheme="minorHAnsi" w:hAnsi="Arial" w:cstheme="minorBidi"/>
          <w:lang w:val="en-IE" w:eastAsia="en-US"/>
        </w:rPr>
        <w:t>In no event shall SAG be liable for any liability, loss, injury or risk (including, without limitation, incidental and consequential damages, personal injury/wrongful death, lost profits or damages) which is incurred or suffered as a direct or indirect result of the use of any of the material, advice, or guidance provided.</w:t>
      </w:r>
    </w:p>
    <w:p w:rsidR="004A5180" w:rsidRPr="004A5180" w:rsidRDefault="004A5180" w:rsidP="004A5180">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4A5180" w:rsidRDefault="004A5180" w:rsidP="0085482E">
      <w:pPr>
        <w:autoSpaceDE w:val="0"/>
        <w:autoSpaceDN w:val="0"/>
        <w:adjustRightInd w:val="0"/>
        <w:spacing w:line="360" w:lineRule="auto"/>
        <w:jc w:val="center"/>
        <w:rPr>
          <w:rFonts w:ascii="Arial" w:hAnsi="Arial" w:cs="Arial"/>
          <w:b/>
          <w:color w:val="4472C4"/>
        </w:rPr>
      </w:pPr>
    </w:p>
    <w:p w:rsidR="0034317E" w:rsidRDefault="0034317E" w:rsidP="0085482E">
      <w:pPr>
        <w:autoSpaceDE w:val="0"/>
        <w:autoSpaceDN w:val="0"/>
        <w:adjustRightInd w:val="0"/>
        <w:spacing w:line="360" w:lineRule="auto"/>
        <w:jc w:val="center"/>
        <w:rPr>
          <w:rFonts w:ascii="Arial" w:hAnsi="Arial" w:cs="Arial"/>
          <w:b/>
          <w:color w:val="4472C4"/>
        </w:rPr>
      </w:pPr>
      <w:r w:rsidRPr="0034317E">
        <w:rPr>
          <w:rFonts w:ascii="Arial" w:hAnsi="Arial" w:cs="Arial"/>
          <w:b/>
          <w:color w:val="4472C4"/>
        </w:rPr>
        <w:lastRenderedPageBreak/>
        <w:t>Introduction</w:t>
      </w:r>
    </w:p>
    <w:p w:rsidR="0034317E" w:rsidRPr="0034317E" w:rsidRDefault="0034317E" w:rsidP="0034317E">
      <w:pPr>
        <w:autoSpaceDE w:val="0"/>
        <w:autoSpaceDN w:val="0"/>
        <w:adjustRightInd w:val="0"/>
        <w:spacing w:line="360" w:lineRule="auto"/>
        <w:jc w:val="both"/>
        <w:rPr>
          <w:rFonts w:ascii="Arial" w:hAnsi="Arial" w:cs="Arial"/>
          <w:b/>
          <w:color w:val="4472C4"/>
        </w:rPr>
      </w:pPr>
    </w:p>
    <w:p w:rsidR="0034317E" w:rsidRPr="0034317E" w:rsidRDefault="0034317E" w:rsidP="0034317E">
      <w:pPr>
        <w:autoSpaceDE w:val="0"/>
        <w:autoSpaceDN w:val="0"/>
        <w:adjustRightInd w:val="0"/>
        <w:spacing w:line="360" w:lineRule="auto"/>
        <w:jc w:val="both"/>
        <w:rPr>
          <w:rFonts w:ascii="Arial" w:hAnsi="Arial" w:cs="Arial"/>
        </w:rPr>
      </w:pPr>
      <w:r w:rsidRPr="0034317E">
        <w:rPr>
          <w:rFonts w:ascii="Arial" w:hAnsi="Arial" w:cs="Arial"/>
        </w:rPr>
        <w:t>This</w:t>
      </w:r>
      <w:r w:rsidR="00A12936">
        <w:rPr>
          <w:rFonts w:ascii="Arial" w:hAnsi="Arial" w:cs="Arial"/>
        </w:rPr>
        <w:t xml:space="preserve"> guide and</w:t>
      </w:r>
      <w:r w:rsidRPr="0034317E">
        <w:rPr>
          <w:rFonts w:ascii="Arial" w:hAnsi="Arial" w:cs="Arial"/>
        </w:rPr>
        <w:t xml:space="preserve"> template has been produced to aid event organisers in planning safe and </w:t>
      </w:r>
      <w:r w:rsidR="00196398">
        <w:rPr>
          <w:rFonts w:ascii="Arial" w:hAnsi="Arial" w:cs="Arial"/>
        </w:rPr>
        <w:t>successful</w:t>
      </w:r>
      <w:r w:rsidRPr="0034317E">
        <w:rPr>
          <w:rFonts w:ascii="Arial" w:hAnsi="Arial" w:cs="Arial"/>
        </w:rPr>
        <w:t xml:space="preserve"> events. </w:t>
      </w:r>
      <w:r>
        <w:rPr>
          <w:rFonts w:ascii="Arial" w:hAnsi="Arial" w:cs="Arial"/>
        </w:rPr>
        <w:t xml:space="preserve"> </w:t>
      </w:r>
      <w:r w:rsidR="00A166E9">
        <w:rPr>
          <w:rFonts w:ascii="Arial" w:hAnsi="Arial" w:cs="Arial"/>
        </w:rPr>
        <w:t>B</w:t>
      </w:r>
      <w:r>
        <w:rPr>
          <w:rFonts w:ascii="Arial" w:hAnsi="Arial" w:cs="Arial"/>
        </w:rPr>
        <w:t>y following this</w:t>
      </w:r>
      <w:r w:rsidR="001C31F8">
        <w:rPr>
          <w:rFonts w:ascii="Arial" w:hAnsi="Arial" w:cs="Arial"/>
        </w:rPr>
        <w:t xml:space="preserve"> </w:t>
      </w:r>
      <w:r w:rsidR="00A12936">
        <w:rPr>
          <w:rFonts w:ascii="Arial" w:hAnsi="Arial" w:cs="Arial"/>
        </w:rPr>
        <w:t xml:space="preserve">document </w:t>
      </w:r>
      <w:r>
        <w:rPr>
          <w:rFonts w:ascii="Arial" w:hAnsi="Arial" w:cs="Arial"/>
        </w:rPr>
        <w:t xml:space="preserve">you </w:t>
      </w:r>
      <w:r w:rsidRPr="0034317E">
        <w:rPr>
          <w:rFonts w:ascii="Arial" w:hAnsi="Arial" w:cs="Arial"/>
        </w:rPr>
        <w:t>will ens</w:t>
      </w:r>
      <w:r w:rsidR="00A166E9">
        <w:rPr>
          <w:rFonts w:ascii="Arial" w:hAnsi="Arial" w:cs="Arial"/>
        </w:rPr>
        <w:t>ure that you have considered a</w:t>
      </w:r>
      <w:r w:rsidRPr="0034317E">
        <w:rPr>
          <w:rFonts w:ascii="Arial" w:hAnsi="Arial" w:cs="Arial"/>
        </w:rPr>
        <w:t xml:space="preserve"> range of risks which could affect your event.  We recognise that many event organisers have their own Event Management Plan and there is no requirement to duplicate this information so long as </w:t>
      </w:r>
      <w:r w:rsidR="00A12936">
        <w:rPr>
          <w:rFonts w:ascii="Arial" w:hAnsi="Arial" w:cs="Arial"/>
        </w:rPr>
        <w:t>risk</w:t>
      </w:r>
      <w:r w:rsidRPr="0034317E">
        <w:rPr>
          <w:rFonts w:ascii="Arial" w:hAnsi="Arial" w:cs="Arial"/>
        </w:rPr>
        <w:t xml:space="preserve"> have been </w:t>
      </w:r>
      <w:r w:rsidR="00A12936">
        <w:rPr>
          <w:rFonts w:ascii="Arial" w:hAnsi="Arial" w:cs="Arial"/>
        </w:rPr>
        <w:t xml:space="preserve">fully </w:t>
      </w:r>
      <w:r w:rsidRPr="0034317E">
        <w:rPr>
          <w:rFonts w:ascii="Arial" w:hAnsi="Arial" w:cs="Arial"/>
        </w:rPr>
        <w:t>considered</w:t>
      </w:r>
      <w:r w:rsidR="001C31F8">
        <w:rPr>
          <w:rFonts w:ascii="Arial" w:hAnsi="Arial" w:cs="Arial"/>
        </w:rPr>
        <w:t>.</w:t>
      </w:r>
    </w:p>
    <w:p w:rsidR="0034317E" w:rsidRPr="0034317E" w:rsidRDefault="0034317E" w:rsidP="0034317E">
      <w:pPr>
        <w:autoSpaceDE w:val="0"/>
        <w:autoSpaceDN w:val="0"/>
        <w:adjustRightInd w:val="0"/>
        <w:spacing w:line="360" w:lineRule="auto"/>
        <w:jc w:val="both"/>
        <w:rPr>
          <w:rFonts w:ascii="Arial" w:hAnsi="Arial" w:cs="Arial"/>
          <w:i/>
          <w:u w:val="single"/>
        </w:rPr>
      </w:pPr>
    </w:p>
    <w:p w:rsidR="008151FE" w:rsidRDefault="0034317E" w:rsidP="008151FE">
      <w:pPr>
        <w:autoSpaceDE w:val="0"/>
        <w:autoSpaceDN w:val="0"/>
        <w:adjustRightInd w:val="0"/>
        <w:spacing w:line="360" w:lineRule="auto"/>
        <w:jc w:val="both"/>
        <w:rPr>
          <w:rFonts w:ascii="Arial" w:hAnsi="Arial" w:cs="Arial"/>
        </w:rPr>
      </w:pPr>
      <w:r w:rsidRPr="0034317E">
        <w:rPr>
          <w:rFonts w:ascii="Arial" w:hAnsi="Arial" w:cs="Arial"/>
        </w:rPr>
        <w:t>On completion of the document, it is recommended that the plan is thoroughly read through, and checked by a person who has not seen the plan before.</w:t>
      </w:r>
      <w:r>
        <w:rPr>
          <w:rFonts w:ascii="Arial" w:hAnsi="Arial" w:cs="Arial"/>
        </w:rPr>
        <w:t xml:space="preserve"> </w:t>
      </w:r>
      <w:r w:rsidRPr="0034317E">
        <w:rPr>
          <w:rFonts w:ascii="Arial" w:hAnsi="Arial" w:cs="Arial"/>
        </w:rPr>
        <w:t xml:space="preserve"> In the event of an incident at the event, the event team, and the emergency services will be relying on the plan to know your event as well as the organising team do.</w:t>
      </w:r>
      <w:r w:rsidR="005D3F8F">
        <w:rPr>
          <w:rFonts w:ascii="Arial" w:hAnsi="Arial" w:cs="Arial"/>
        </w:rPr>
        <w:t xml:space="preserve">  </w:t>
      </w:r>
      <w:r w:rsidR="008151FE" w:rsidRPr="0034317E">
        <w:rPr>
          <w:rFonts w:ascii="Arial" w:hAnsi="Arial" w:cs="Arial"/>
        </w:rPr>
        <w:t>If there are any queries on the use of this plan, please see the</w:t>
      </w:r>
      <w:r w:rsidR="00A12936">
        <w:rPr>
          <w:rFonts w:ascii="Arial" w:hAnsi="Arial" w:cs="Arial"/>
        </w:rPr>
        <w:t xml:space="preserve"> following</w:t>
      </w:r>
      <w:r w:rsidR="008151FE" w:rsidRPr="0034317E">
        <w:rPr>
          <w:rFonts w:ascii="Arial" w:hAnsi="Arial" w:cs="Arial"/>
        </w:rPr>
        <w:t xml:space="preserve"> list of contacts who ma</w:t>
      </w:r>
      <w:r w:rsidR="00A12936">
        <w:rPr>
          <w:rFonts w:ascii="Arial" w:hAnsi="Arial" w:cs="Arial"/>
        </w:rPr>
        <w:t>y be able to assist you further:</w:t>
      </w:r>
    </w:p>
    <w:p w:rsidR="00A12936" w:rsidRDefault="00A12936" w:rsidP="008151FE">
      <w:pPr>
        <w:autoSpaceDE w:val="0"/>
        <w:autoSpaceDN w:val="0"/>
        <w:adjustRightInd w:val="0"/>
        <w:spacing w:line="360" w:lineRule="auto"/>
        <w:jc w:val="both"/>
        <w:rPr>
          <w:rFonts w:ascii="Arial" w:hAnsi="Arial" w:cs="Arial"/>
        </w:rPr>
      </w:pPr>
    </w:p>
    <w:p w:rsidR="008E198D" w:rsidRPr="008E198D" w:rsidRDefault="008E198D" w:rsidP="008151FE">
      <w:pPr>
        <w:autoSpaceDE w:val="0"/>
        <w:autoSpaceDN w:val="0"/>
        <w:adjustRightInd w:val="0"/>
        <w:spacing w:line="360" w:lineRule="auto"/>
        <w:jc w:val="both"/>
        <w:rPr>
          <w:rFonts w:ascii="Arial" w:hAnsi="Arial" w:cs="Arial"/>
          <w:sz w:val="16"/>
          <w:szCs w:val="16"/>
        </w:rPr>
      </w:pPr>
    </w:p>
    <w:tbl>
      <w:tblPr>
        <w:tblStyle w:val="TableGrid"/>
        <w:tblW w:w="9033" w:type="dxa"/>
        <w:tblLook w:val="04A0" w:firstRow="1" w:lastRow="0" w:firstColumn="1" w:lastColumn="0" w:noHBand="0" w:noVBand="1"/>
      </w:tblPr>
      <w:tblGrid>
        <w:gridCol w:w="3665"/>
        <w:gridCol w:w="5368"/>
      </w:tblGrid>
      <w:tr w:rsidR="005D3F8F" w:rsidTr="00A166E9">
        <w:trPr>
          <w:trHeight w:val="1674"/>
        </w:trPr>
        <w:tc>
          <w:tcPr>
            <w:tcW w:w="3688" w:type="dxa"/>
          </w:tcPr>
          <w:p w:rsidR="001C31F8" w:rsidRPr="00A12936" w:rsidRDefault="001C31F8" w:rsidP="00A12936">
            <w:pPr>
              <w:autoSpaceDE w:val="0"/>
              <w:autoSpaceDN w:val="0"/>
              <w:adjustRightInd w:val="0"/>
              <w:rPr>
                <w:rFonts w:ascii="Arial" w:hAnsi="Arial" w:cs="Arial"/>
                <w:b/>
                <w:sz w:val="26"/>
                <w:szCs w:val="26"/>
              </w:rPr>
            </w:pPr>
          </w:p>
          <w:p w:rsidR="00A12936" w:rsidRDefault="005D3F8F" w:rsidP="00A12936">
            <w:pPr>
              <w:autoSpaceDE w:val="0"/>
              <w:autoSpaceDN w:val="0"/>
              <w:adjustRightInd w:val="0"/>
              <w:rPr>
                <w:rFonts w:ascii="Arial" w:hAnsi="Arial" w:cs="Arial"/>
                <w:b/>
                <w:sz w:val="26"/>
                <w:szCs w:val="26"/>
              </w:rPr>
            </w:pPr>
            <w:r w:rsidRPr="00A12936">
              <w:rPr>
                <w:rFonts w:ascii="Arial" w:hAnsi="Arial" w:cs="Arial"/>
                <w:b/>
                <w:sz w:val="26"/>
                <w:szCs w:val="26"/>
              </w:rPr>
              <w:t xml:space="preserve">Lisburn &amp; </w:t>
            </w:r>
            <w:proofErr w:type="spellStart"/>
            <w:r w:rsidRPr="00A12936">
              <w:rPr>
                <w:rFonts w:ascii="Arial" w:hAnsi="Arial" w:cs="Arial"/>
                <w:b/>
                <w:sz w:val="26"/>
                <w:szCs w:val="26"/>
              </w:rPr>
              <w:t>Castlereagh</w:t>
            </w:r>
            <w:proofErr w:type="spellEnd"/>
            <w:r w:rsidRPr="00A12936">
              <w:rPr>
                <w:rFonts w:ascii="Arial" w:hAnsi="Arial" w:cs="Arial"/>
                <w:b/>
                <w:sz w:val="26"/>
                <w:szCs w:val="26"/>
              </w:rPr>
              <w:t xml:space="preserve"> City Council</w:t>
            </w:r>
            <w:r w:rsidR="00A12936">
              <w:rPr>
                <w:rFonts w:ascii="Arial" w:hAnsi="Arial" w:cs="Arial"/>
                <w:b/>
                <w:sz w:val="26"/>
                <w:szCs w:val="26"/>
              </w:rPr>
              <w:t>:</w:t>
            </w:r>
          </w:p>
          <w:p w:rsidR="00A12936" w:rsidRDefault="00A12936" w:rsidP="00A12936">
            <w:pPr>
              <w:autoSpaceDE w:val="0"/>
              <w:autoSpaceDN w:val="0"/>
              <w:adjustRightInd w:val="0"/>
              <w:rPr>
                <w:rFonts w:ascii="Arial" w:hAnsi="Arial" w:cs="Arial"/>
                <w:b/>
                <w:sz w:val="26"/>
                <w:szCs w:val="26"/>
              </w:rPr>
            </w:pPr>
          </w:p>
          <w:p w:rsidR="005D3F8F" w:rsidRPr="00A12936" w:rsidRDefault="00A166E9" w:rsidP="00A12936">
            <w:pPr>
              <w:autoSpaceDE w:val="0"/>
              <w:autoSpaceDN w:val="0"/>
              <w:adjustRightInd w:val="0"/>
              <w:rPr>
                <w:rFonts w:ascii="Arial" w:hAnsi="Arial" w:cs="Arial"/>
                <w:b/>
                <w:sz w:val="26"/>
                <w:szCs w:val="26"/>
              </w:rPr>
            </w:pPr>
            <w:r w:rsidRPr="00A12936">
              <w:rPr>
                <w:rFonts w:ascii="Arial" w:hAnsi="Arial" w:cs="Arial"/>
                <w:b/>
                <w:sz w:val="26"/>
                <w:szCs w:val="26"/>
              </w:rPr>
              <w:t>Environmental Health</w:t>
            </w:r>
            <w:r w:rsidR="005D3F8F" w:rsidRPr="00A12936">
              <w:rPr>
                <w:rFonts w:ascii="Arial" w:hAnsi="Arial" w:cs="Arial"/>
                <w:b/>
                <w:sz w:val="26"/>
                <w:szCs w:val="26"/>
              </w:rPr>
              <w:t xml:space="preserve"> including Licensing, Noise Control, Food Safety, Health &amp; Safety and Emergency Planning</w:t>
            </w:r>
          </w:p>
          <w:p w:rsidR="001C31F8" w:rsidRPr="00A12936" w:rsidRDefault="001C31F8" w:rsidP="00A12936">
            <w:pPr>
              <w:autoSpaceDE w:val="0"/>
              <w:autoSpaceDN w:val="0"/>
              <w:adjustRightInd w:val="0"/>
              <w:rPr>
                <w:rFonts w:ascii="Arial" w:hAnsi="Arial" w:cs="Arial"/>
                <w:b/>
                <w:sz w:val="26"/>
                <w:szCs w:val="26"/>
              </w:rPr>
            </w:pPr>
          </w:p>
        </w:tc>
        <w:tc>
          <w:tcPr>
            <w:tcW w:w="5345" w:type="dxa"/>
          </w:tcPr>
          <w:p w:rsidR="00A12936" w:rsidRPr="00A12936" w:rsidRDefault="00A12936" w:rsidP="00A12936">
            <w:pPr>
              <w:autoSpaceDE w:val="0"/>
              <w:autoSpaceDN w:val="0"/>
              <w:adjustRightInd w:val="0"/>
              <w:rPr>
                <w:rFonts w:ascii="Arial" w:hAnsi="Arial" w:cs="Arial"/>
                <w:b/>
                <w:sz w:val="26"/>
                <w:szCs w:val="26"/>
              </w:rPr>
            </w:pPr>
          </w:p>
          <w:p w:rsidR="00EE0340" w:rsidRDefault="00EE0340" w:rsidP="00A12936">
            <w:pPr>
              <w:autoSpaceDE w:val="0"/>
              <w:autoSpaceDN w:val="0"/>
              <w:adjustRightInd w:val="0"/>
              <w:rPr>
                <w:rFonts w:ascii="Arial" w:hAnsi="Arial" w:cs="Arial"/>
                <w:b/>
                <w:sz w:val="26"/>
                <w:szCs w:val="26"/>
              </w:rPr>
            </w:pPr>
          </w:p>
          <w:p w:rsidR="00EE0340" w:rsidRDefault="00EE0340" w:rsidP="00A12936">
            <w:pPr>
              <w:autoSpaceDE w:val="0"/>
              <w:autoSpaceDN w:val="0"/>
              <w:adjustRightInd w:val="0"/>
              <w:rPr>
                <w:rFonts w:ascii="Arial" w:hAnsi="Arial" w:cs="Arial"/>
                <w:b/>
                <w:sz w:val="26"/>
                <w:szCs w:val="26"/>
              </w:rPr>
            </w:pPr>
          </w:p>
          <w:p w:rsidR="00EE0340" w:rsidRDefault="00EE0340" w:rsidP="00A12936">
            <w:pPr>
              <w:autoSpaceDE w:val="0"/>
              <w:autoSpaceDN w:val="0"/>
              <w:adjustRightInd w:val="0"/>
              <w:rPr>
                <w:rFonts w:ascii="Arial" w:hAnsi="Arial" w:cs="Arial"/>
                <w:b/>
                <w:sz w:val="26"/>
                <w:szCs w:val="26"/>
              </w:rPr>
            </w:pPr>
          </w:p>
          <w:p w:rsidR="005D3F8F" w:rsidRPr="00A12936" w:rsidRDefault="005D3F8F" w:rsidP="00A12936">
            <w:pPr>
              <w:autoSpaceDE w:val="0"/>
              <w:autoSpaceDN w:val="0"/>
              <w:adjustRightInd w:val="0"/>
              <w:rPr>
                <w:rFonts w:ascii="Arial" w:hAnsi="Arial" w:cs="Arial"/>
                <w:b/>
                <w:sz w:val="26"/>
                <w:szCs w:val="26"/>
              </w:rPr>
            </w:pPr>
            <w:r w:rsidRPr="00A12936">
              <w:rPr>
                <w:rFonts w:ascii="Arial" w:hAnsi="Arial" w:cs="Arial"/>
                <w:b/>
                <w:sz w:val="26"/>
                <w:szCs w:val="26"/>
              </w:rPr>
              <w:t>Tel: 028 9250 9250</w:t>
            </w:r>
          </w:p>
          <w:p w:rsidR="005D3F8F" w:rsidRPr="00A12936" w:rsidRDefault="005D3F8F" w:rsidP="00EE0340">
            <w:pPr>
              <w:autoSpaceDE w:val="0"/>
              <w:autoSpaceDN w:val="0"/>
              <w:adjustRightInd w:val="0"/>
              <w:rPr>
                <w:rFonts w:ascii="Arial" w:hAnsi="Arial" w:cs="Arial"/>
                <w:b/>
                <w:sz w:val="26"/>
                <w:szCs w:val="26"/>
              </w:rPr>
            </w:pPr>
            <w:r w:rsidRPr="00A12936">
              <w:rPr>
                <w:rFonts w:ascii="Arial" w:hAnsi="Arial" w:cs="Arial"/>
                <w:b/>
                <w:sz w:val="26"/>
                <w:szCs w:val="26"/>
              </w:rPr>
              <w:t xml:space="preserve">Email: </w:t>
            </w:r>
            <w:hyperlink r:id="rId7" w:history="1">
              <w:r w:rsidR="00EE0340" w:rsidRPr="008922C1">
                <w:rPr>
                  <w:rStyle w:val="Hyperlink"/>
                  <w:rFonts w:ascii="Arial" w:hAnsi="Arial" w:cs="Arial"/>
                  <w:b/>
                </w:rPr>
                <w:t>sag</w:t>
              </w:r>
              <w:r w:rsidR="00EE0340" w:rsidRPr="008922C1">
                <w:rPr>
                  <w:rStyle w:val="Hyperlink"/>
                  <w:rFonts w:ascii="Arial" w:hAnsi="Arial" w:cs="Arial"/>
                  <w:b/>
                  <w:sz w:val="26"/>
                  <w:szCs w:val="26"/>
                </w:rPr>
                <w:t>@lisburncastlereagh.gov.uk</w:t>
              </w:r>
            </w:hyperlink>
          </w:p>
        </w:tc>
      </w:tr>
      <w:tr w:rsidR="005D3F8F" w:rsidTr="00A166E9">
        <w:trPr>
          <w:trHeight w:val="951"/>
        </w:trPr>
        <w:tc>
          <w:tcPr>
            <w:tcW w:w="3688" w:type="dxa"/>
          </w:tcPr>
          <w:p w:rsidR="001C31F8" w:rsidRPr="00A12936" w:rsidRDefault="001C31F8" w:rsidP="00A12936">
            <w:pPr>
              <w:pStyle w:val="PlainText"/>
              <w:rPr>
                <w:rFonts w:cs="Arial"/>
                <w:b/>
                <w:sz w:val="26"/>
                <w:szCs w:val="26"/>
              </w:rPr>
            </w:pPr>
          </w:p>
          <w:p w:rsidR="005D3F8F" w:rsidRPr="00A12936" w:rsidRDefault="005D3F8F" w:rsidP="00A12936">
            <w:pPr>
              <w:pStyle w:val="PlainText"/>
              <w:rPr>
                <w:rFonts w:cs="Arial"/>
                <w:b/>
                <w:sz w:val="26"/>
                <w:szCs w:val="26"/>
              </w:rPr>
            </w:pPr>
            <w:r w:rsidRPr="00A12936">
              <w:rPr>
                <w:rFonts w:cs="Arial"/>
                <w:b/>
                <w:sz w:val="26"/>
                <w:szCs w:val="26"/>
              </w:rPr>
              <w:t xml:space="preserve">Police Service </w:t>
            </w:r>
            <w:r w:rsidR="00A12936">
              <w:rPr>
                <w:rFonts w:cs="Arial"/>
                <w:b/>
                <w:sz w:val="26"/>
                <w:szCs w:val="26"/>
              </w:rPr>
              <w:t xml:space="preserve">of </w:t>
            </w:r>
            <w:r w:rsidRPr="00A12936">
              <w:rPr>
                <w:rFonts w:cs="Arial"/>
                <w:b/>
                <w:sz w:val="26"/>
                <w:szCs w:val="26"/>
              </w:rPr>
              <w:t>Northern Ireland</w:t>
            </w:r>
          </w:p>
          <w:p w:rsidR="001C31F8" w:rsidRPr="00A12936" w:rsidRDefault="001C31F8" w:rsidP="00A12936">
            <w:pPr>
              <w:pStyle w:val="PlainText"/>
              <w:rPr>
                <w:rFonts w:cs="Arial"/>
                <w:b/>
                <w:sz w:val="26"/>
                <w:szCs w:val="26"/>
              </w:rPr>
            </w:pPr>
          </w:p>
        </w:tc>
        <w:tc>
          <w:tcPr>
            <w:tcW w:w="5345" w:type="dxa"/>
          </w:tcPr>
          <w:p w:rsidR="00A12936" w:rsidRPr="00A12936" w:rsidRDefault="00A12936" w:rsidP="00A12936">
            <w:pPr>
              <w:rPr>
                <w:rFonts w:ascii="Arial" w:hAnsi="Arial" w:cs="Arial"/>
                <w:b/>
                <w:sz w:val="26"/>
                <w:szCs w:val="26"/>
              </w:rPr>
            </w:pPr>
          </w:p>
          <w:p w:rsidR="005D3F8F" w:rsidRPr="00A12936" w:rsidRDefault="00A166E9" w:rsidP="00A12936">
            <w:pPr>
              <w:rPr>
                <w:rFonts w:ascii="Arial" w:hAnsi="Arial" w:cs="Arial"/>
                <w:b/>
                <w:sz w:val="26"/>
                <w:szCs w:val="26"/>
              </w:rPr>
            </w:pPr>
            <w:r w:rsidRPr="00A12936">
              <w:rPr>
                <w:rFonts w:ascii="Arial" w:hAnsi="Arial" w:cs="Arial"/>
                <w:b/>
                <w:sz w:val="26"/>
                <w:szCs w:val="26"/>
              </w:rPr>
              <w:t>T</w:t>
            </w:r>
            <w:r w:rsidR="005D3F8F" w:rsidRPr="00A12936">
              <w:rPr>
                <w:rFonts w:ascii="Arial" w:hAnsi="Arial" w:cs="Arial"/>
                <w:b/>
                <w:sz w:val="26"/>
                <w:szCs w:val="26"/>
              </w:rPr>
              <w:t>el: 028 9260</w:t>
            </w:r>
            <w:r w:rsidR="008E198D" w:rsidRPr="00A12936">
              <w:rPr>
                <w:rFonts w:ascii="Arial" w:hAnsi="Arial" w:cs="Arial"/>
                <w:b/>
                <w:sz w:val="26"/>
                <w:szCs w:val="26"/>
              </w:rPr>
              <w:t xml:space="preserve"> </w:t>
            </w:r>
            <w:r w:rsidR="005D3F8F" w:rsidRPr="00A12936">
              <w:rPr>
                <w:rFonts w:ascii="Arial" w:hAnsi="Arial" w:cs="Arial"/>
                <w:b/>
                <w:sz w:val="26"/>
                <w:szCs w:val="26"/>
              </w:rPr>
              <w:t>0987</w:t>
            </w:r>
          </w:p>
          <w:p w:rsidR="005D3F8F" w:rsidRPr="00A12936" w:rsidRDefault="005D3F8F" w:rsidP="00A12936">
            <w:pPr>
              <w:pStyle w:val="PlainText"/>
              <w:rPr>
                <w:rStyle w:val="Hyperlink"/>
                <w:b/>
                <w:sz w:val="26"/>
                <w:szCs w:val="26"/>
              </w:rPr>
            </w:pPr>
            <w:r w:rsidRPr="00A12936">
              <w:rPr>
                <w:rFonts w:cs="Arial"/>
                <w:b/>
                <w:sz w:val="26"/>
                <w:szCs w:val="26"/>
              </w:rPr>
              <w:t xml:space="preserve">Email: </w:t>
            </w:r>
            <w:hyperlink r:id="rId8" w:history="1">
              <w:r w:rsidRPr="00A12936">
                <w:rPr>
                  <w:rStyle w:val="Hyperlink"/>
                  <w:b/>
                  <w:sz w:val="26"/>
                  <w:szCs w:val="26"/>
                </w:rPr>
                <w:t>zDDistrictEventsPlan@psni.pnn.police.uk</w:t>
              </w:r>
            </w:hyperlink>
          </w:p>
          <w:p w:rsidR="00A166E9" w:rsidRPr="00A12936" w:rsidRDefault="00A166E9" w:rsidP="00A12936">
            <w:pPr>
              <w:pStyle w:val="PlainText"/>
              <w:rPr>
                <w:b/>
                <w:color w:val="1F497D"/>
                <w:sz w:val="26"/>
                <w:szCs w:val="26"/>
              </w:rPr>
            </w:pPr>
          </w:p>
        </w:tc>
      </w:tr>
      <w:tr w:rsidR="005D3F8F" w:rsidTr="00A166E9">
        <w:trPr>
          <w:trHeight w:val="935"/>
        </w:trPr>
        <w:tc>
          <w:tcPr>
            <w:tcW w:w="3688" w:type="dxa"/>
          </w:tcPr>
          <w:p w:rsidR="001C31F8" w:rsidRPr="00A12936" w:rsidRDefault="001C31F8" w:rsidP="00A12936">
            <w:pPr>
              <w:pStyle w:val="PlainText"/>
              <w:rPr>
                <w:rFonts w:cs="Arial"/>
                <w:b/>
                <w:sz w:val="26"/>
                <w:szCs w:val="26"/>
              </w:rPr>
            </w:pPr>
          </w:p>
          <w:p w:rsidR="005D3F8F" w:rsidRPr="00A12936" w:rsidRDefault="008E198D" w:rsidP="00A12936">
            <w:pPr>
              <w:pStyle w:val="PlainText"/>
              <w:rPr>
                <w:rFonts w:cs="Arial"/>
                <w:b/>
                <w:sz w:val="26"/>
                <w:szCs w:val="26"/>
              </w:rPr>
            </w:pPr>
            <w:r w:rsidRPr="00A12936">
              <w:rPr>
                <w:rFonts w:cs="Arial"/>
                <w:b/>
                <w:sz w:val="26"/>
                <w:szCs w:val="26"/>
              </w:rPr>
              <w:t>Northern Ireland Fire and Rescue Service</w:t>
            </w:r>
          </w:p>
          <w:p w:rsidR="001C31F8" w:rsidRPr="00A12936" w:rsidRDefault="001C31F8" w:rsidP="00A12936">
            <w:pPr>
              <w:pStyle w:val="PlainText"/>
              <w:rPr>
                <w:rFonts w:cs="Arial"/>
                <w:b/>
                <w:sz w:val="26"/>
                <w:szCs w:val="26"/>
              </w:rPr>
            </w:pPr>
          </w:p>
        </w:tc>
        <w:tc>
          <w:tcPr>
            <w:tcW w:w="5345" w:type="dxa"/>
          </w:tcPr>
          <w:p w:rsidR="00A12936" w:rsidRPr="00A12936" w:rsidRDefault="00A12936" w:rsidP="00A12936">
            <w:pPr>
              <w:autoSpaceDE w:val="0"/>
              <w:autoSpaceDN w:val="0"/>
              <w:adjustRightInd w:val="0"/>
              <w:rPr>
                <w:rFonts w:ascii="Arial" w:hAnsi="Arial" w:cs="Arial"/>
                <w:b/>
                <w:sz w:val="26"/>
                <w:szCs w:val="26"/>
              </w:rPr>
            </w:pPr>
          </w:p>
          <w:p w:rsidR="005D3F8F" w:rsidRPr="00A12936" w:rsidRDefault="005D3F8F" w:rsidP="00A12936">
            <w:pPr>
              <w:autoSpaceDE w:val="0"/>
              <w:autoSpaceDN w:val="0"/>
              <w:adjustRightInd w:val="0"/>
              <w:rPr>
                <w:rFonts w:ascii="Arial" w:hAnsi="Arial" w:cs="Arial"/>
                <w:b/>
                <w:sz w:val="26"/>
                <w:szCs w:val="26"/>
                <w:lang w:val="en-US"/>
              </w:rPr>
            </w:pPr>
            <w:r w:rsidRPr="00A12936">
              <w:rPr>
                <w:rFonts w:ascii="Arial" w:hAnsi="Arial" w:cs="Arial"/>
                <w:b/>
                <w:sz w:val="26"/>
                <w:szCs w:val="26"/>
              </w:rPr>
              <w:t>Tel:</w:t>
            </w:r>
            <w:r w:rsidR="008E198D" w:rsidRPr="00A12936">
              <w:rPr>
                <w:rFonts w:ascii="Arial" w:hAnsi="Arial" w:cs="Arial"/>
                <w:b/>
                <w:sz w:val="26"/>
                <w:szCs w:val="26"/>
                <w:lang w:val="en-US"/>
              </w:rPr>
              <w:t xml:space="preserve"> </w:t>
            </w:r>
            <w:r w:rsidRPr="00A12936">
              <w:rPr>
                <w:rFonts w:ascii="Arial" w:hAnsi="Arial" w:cs="Arial"/>
                <w:b/>
                <w:sz w:val="26"/>
                <w:szCs w:val="26"/>
                <w:lang w:val="en-US"/>
              </w:rPr>
              <w:t>028 9260</w:t>
            </w:r>
            <w:r w:rsidR="008E198D" w:rsidRPr="00A12936">
              <w:rPr>
                <w:rFonts w:ascii="Arial" w:hAnsi="Arial" w:cs="Arial"/>
                <w:b/>
                <w:sz w:val="26"/>
                <w:szCs w:val="26"/>
                <w:lang w:val="en-US"/>
              </w:rPr>
              <w:t xml:space="preserve"> </w:t>
            </w:r>
            <w:r w:rsidRPr="00A12936">
              <w:rPr>
                <w:rFonts w:ascii="Arial" w:hAnsi="Arial" w:cs="Arial"/>
                <w:b/>
                <w:sz w:val="26"/>
                <w:szCs w:val="26"/>
                <w:lang w:val="en-US"/>
              </w:rPr>
              <w:t>3360</w:t>
            </w:r>
            <w:r w:rsidRPr="00A12936">
              <w:rPr>
                <w:rFonts w:ascii="Arial" w:hAnsi="Arial" w:cs="Arial"/>
                <w:b/>
                <w:sz w:val="26"/>
                <w:szCs w:val="26"/>
                <w:lang w:val="en-US"/>
              </w:rPr>
              <w:tab/>
            </w:r>
          </w:p>
          <w:p w:rsidR="00A12936" w:rsidRPr="00A12936" w:rsidRDefault="008E198D" w:rsidP="00A12936">
            <w:pPr>
              <w:spacing w:after="160"/>
              <w:rPr>
                <w:rFonts w:ascii="Arial" w:hAnsi="Arial" w:cs="Arial"/>
                <w:b/>
                <w:color w:val="0000FF"/>
                <w:sz w:val="26"/>
                <w:szCs w:val="26"/>
                <w:u w:val="single"/>
              </w:rPr>
            </w:pPr>
            <w:r w:rsidRPr="00A12936">
              <w:rPr>
                <w:rFonts w:ascii="Arial" w:hAnsi="Arial" w:cs="Arial"/>
                <w:b/>
                <w:sz w:val="26"/>
                <w:szCs w:val="26"/>
              </w:rPr>
              <w:t xml:space="preserve">Website: </w:t>
            </w:r>
            <w:hyperlink r:id="rId9" w:history="1">
              <w:r w:rsidR="005D3F8F" w:rsidRPr="00A12936">
                <w:rPr>
                  <w:rStyle w:val="Hyperlink"/>
                  <w:rFonts w:ascii="Arial" w:hAnsi="Arial" w:cs="Arial"/>
                  <w:b/>
                  <w:sz w:val="26"/>
                  <w:szCs w:val="26"/>
                </w:rPr>
                <w:t>www.nifrs.org/areas-districts</w:t>
              </w:r>
            </w:hyperlink>
          </w:p>
        </w:tc>
      </w:tr>
      <w:tr w:rsidR="005D3F8F" w:rsidTr="00A166E9">
        <w:trPr>
          <w:trHeight w:val="951"/>
        </w:trPr>
        <w:tc>
          <w:tcPr>
            <w:tcW w:w="3688" w:type="dxa"/>
          </w:tcPr>
          <w:p w:rsidR="001C31F8" w:rsidRPr="00A12936" w:rsidRDefault="001C31F8" w:rsidP="00A12936">
            <w:pPr>
              <w:autoSpaceDE w:val="0"/>
              <w:autoSpaceDN w:val="0"/>
              <w:adjustRightInd w:val="0"/>
              <w:rPr>
                <w:rFonts w:ascii="Arial" w:hAnsi="Arial" w:cs="Arial"/>
                <w:b/>
                <w:sz w:val="26"/>
                <w:szCs w:val="26"/>
              </w:rPr>
            </w:pPr>
          </w:p>
          <w:p w:rsidR="005D3F8F" w:rsidRPr="00A12936" w:rsidRDefault="008E198D" w:rsidP="00A12936">
            <w:pPr>
              <w:autoSpaceDE w:val="0"/>
              <w:autoSpaceDN w:val="0"/>
              <w:adjustRightInd w:val="0"/>
              <w:rPr>
                <w:rFonts w:ascii="Arial" w:hAnsi="Arial" w:cs="Arial"/>
                <w:b/>
                <w:sz w:val="26"/>
                <w:szCs w:val="26"/>
              </w:rPr>
            </w:pPr>
            <w:r w:rsidRPr="00A12936">
              <w:rPr>
                <w:rFonts w:ascii="Arial" w:hAnsi="Arial" w:cs="Arial"/>
                <w:b/>
                <w:sz w:val="26"/>
                <w:szCs w:val="26"/>
              </w:rPr>
              <w:t>Northern Ireland Ambulance Service</w:t>
            </w:r>
          </w:p>
          <w:p w:rsidR="001C31F8" w:rsidRPr="00A12936" w:rsidRDefault="001C31F8" w:rsidP="00A12936">
            <w:pPr>
              <w:autoSpaceDE w:val="0"/>
              <w:autoSpaceDN w:val="0"/>
              <w:adjustRightInd w:val="0"/>
              <w:rPr>
                <w:rFonts w:ascii="Arial" w:hAnsi="Arial" w:cs="Arial"/>
                <w:b/>
                <w:sz w:val="26"/>
                <w:szCs w:val="26"/>
              </w:rPr>
            </w:pPr>
          </w:p>
        </w:tc>
        <w:tc>
          <w:tcPr>
            <w:tcW w:w="5345" w:type="dxa"/>
          </w:tcPr>
          <w:p w:rsidR="00EE0340" w:rsidRPr="00A12936" w:rsidRDefault="00EE0340" w:rsidP="00A12936">
            <w:pPr>
              <w:rPr>
                <w:rFonts w:ascii="Arial" w:hAnsi="Arial" w:cs="Arial"/>
                <w:b/>
                <w:sz w:val="26"/>
                <w:szCs w:val="26"/>
              </w:rPr>
            </w:pPr>
          </w:p>
          <w:p w:rsidR="00EE0340" w:rsidRDefault="0070752C" w:rsidP="00A12936">
            <w:pPr>
              <w:rPr>
                <w:rFonts w:ascii="Arial" w:hAnsi="Arial" w:cs="Arial"/>
                <w:b/>
                <w:sz w:val="26"/>
                <w:szCs w:val="26"/>
              </w:rPr>
            </w:pPr>
            <w:r>
              <w:rPr>
                <w:rFonts w:ascii="Arial" w:hAnsi="Arial" w:cs="Arial"/>
                <w:b/>
                <w:sz w:val="26"/>
                <w:szCs w:val="26"/>
              </w:rPr>
              <w:t>Tel: 028 9040 0999</w:t>
            </w:r>
          </w:p>
          <w:p w:rsidR="005D3F8F" w:rsidRPr="00A12936" w:rsidRDefault="008E198D" w:rsidP="00A12936">
            <w:pPr>
              <w:rPr>
                <w:b/>
                <w:color w:val="1F497D"/>
                <w:sz w:val="26"/>
                <w:szCs w:val="26"/>
              </w:rPr>
            </w:pPr>
            <w:r w:rsidRPr="00A12936">
              <w:rPr>
                <w:rFonts w:ascii="Arial" w:hAnsi="Arial" w:cs="Arial"/>
                <w:b/>
                <w:sz w:val="26"/>
                <w:szCs w:val="26"/>
              </w:rPr>
              <w:t xml:space="preserve">Email: </w:t>
            </w:r>
            <w:hyperlink r:id="rId10" w:history="1">
              <w:r w:rsidR="005D3F8F" w:rsidRPr="00A12936">
                <w:rPr>
                  <w:rStyle w:val="Hyperlink"/>
                  <w:rFonts w:ascii="Arial" w:hAnsi="Arial" w:cs="Arial"/>
                  <w:b/>
                  <w:sz w:val="26"/>
                  <w:szCs w:val="26"/>
                </w:rPr>
                <w:t>events@nias.hscni.net</w:t>
              </w:r>
            </w:hyperlink>
          </w:p>
          <w:p w:rsidR="005D3F8F" w:rsidRPr="00A12936" w:rsidRDefault="005D3F8F" w:rsidP="00A12936">
            <w:pPr>
              <w:spacing w:after="160"/>
              <w:rPr>
                <w:rFonts w:ascii="Arial" w:hAnsi="Arial" w:cs="Arial"/>
                <w:sz w:val="26"/>
                <w:szCs w:val="26"/>
              </w:rPr>
            </w:pPr>
          </w:p>
        </w:tc>
        <w:bookmarkStart w:id="0" w:name="_GoBack"/>
        <w:bookmarkEnd w:id="0"/>
      </w:tr>
    </w:tbl>
    <w:p w:rsidR="00C328ED" w:rsidRPr="00C328ED" w:rsidRDefault="0034317E" w:rsidP="00C328ED">
      <w:pPr>
        <w:spacing w:after="160" w:line="259" w:lineRule="auto"/>
        <w:rPr>
          <w:rFonts w:ascii="Arial" w:hAnsi="Arial" w:cs="Arial"/>
          <w:b/>
          <w:color w:val="4472C4"/>
        </w:rPr>
      </w:pPr>
      <w:r w:rsidRPr="00033D14">
        <w:rPr>
          <w:rFonts w:ascii="Arial" w:hAnsi="Arial" w:cs="Arial"/>
          <w:b/>
          <w:color w:val="4472C4"/>
        </w:rPr>
        <w:br w:type="page"/>
      </w:r>
    </w:p>
    <w:p w:rsidR="00C328ED" w:rsidRDefault="00C328ED" w:rsidP="00C328ED">
      <w:pPr>
        <w:contextualSpacing/>
        <w:jc w:val="center"/>
        <w:rPr>
          <w:rFonts w:ascii="Arial" w:hAnsi="Arial" w:cs="Arial"/>
          <w:b/>
          <w:color w:val="4472C4"/>
          <w:sz w:val="48"/>
          <w:szCs w:val="48"/>
        </w:rPr>
      </w:pPr>
      <w:r>
        <w:rPr>
          <w:rFonts w:ascii="Arial" w:hAnsi="Arial" w:cs="Arial"/>
          <w:b/>
          <w:color w:val="4472C4"/>
          <w:sz w:val="48"/>
          <w:szCs w:val="48"/>
        </w:rPr>
        <w:lastRenderedPageBreak/>
        <w:t xml:space="preserve">Event Management Plan </w:t>
      </w:r>
    </w:p>
    <w:p w:rsidR="00C328ED" w:rsidRDefault="00C328ED" w:rsidP="00C328ED">
      <w:pPr>
        <w:contextualSpacing/>
        <w:jc w:val="center"/>
        <w:rPr>
          <w:rFonts w:ascii="Arial" w:hAnsi="Arial" w:cs="Arial"/>
          <w:b/>
          <w:color w:val="2E74B5" w:themeColor="accent1" w:themeShade="BF"/>
        </w:rPr>
      </w:pPr>
      <w:r>
        <w:rPr>
          <w:rFonts w:ascii="Arial" w:hAnsi="Arial" w:cs="Arial"/>
          <w:b/>
          <w:color w:val="4472C4"/>
          <w:sz w:val="48"/>
          <w:szCs w:val="48"/>
        </w:rPr>
        <w:t>Version Number</w:t>
      </w:r>
    </w:p>
    <w:p w:rsidR="00C328ED" w:rsidRDefault="00C328ED" w:rsidP="0085482E">
      <w:pPr>
        <w:contextualSpacing/>
        <w:jc w:val="center"/>
        <w:rPr>
          <w:rFonts w:ascii="Arial" w:hAnsi="Arial" w:cs="Arial"/>
          <w:b/>
          <w:color w:val="2E74B5" w:themeColor="accent1" w:themeShade="BF"/>
        </w:rPr>
      </w:pPr>
    </w:p>
    <w:p w:rsidR="00144EE0" w:rsidRDefault="00144EE0" w:rsidP="00144EE0">
      <w:pPr>
        <w:contextualSpacing/>
        <w:jc w:val="both"/>
        <w:rPr>
          <w:rFonts w:ascii="Arial" w:hAnsi="Arial" w:cs="Arial"/>
        </w:rPr>
      </w:pPr>
    </w:p>
    <w:p w:rsidR="00C328ED" w:rsidRDefault="00C328ED" w:rsidP="00144EE0">
      <w:pPr>
        <w:contextualSpacing/>
        <w:jc w:val="both"/>
        <w:rPr>
          <w:rFonts w:ascii="Arial" w:hAnsi="Arial" w:cs="Arial"/>
        </w:rPr>
      </w:pPr>
      <w:r>
        <w:rPr>
          <w:rFonts w:ascii="Arial" w:hAnsi="Arial" w:cs="Arial"/>
        </w:rPr>
        <w:t xml:space="preserve">During the planning of your event it is likely that you will update your plan on a number of occasions. </w:t>
      </w:r>
      <w:r w:rsidR="00144EE0">
        <w:rPr>
          <w:rFonts w:ascii="Arial" w:hAnsi="Arial" w:cs="Arial"/>
        </w:rPr>
        <w:t xml:space="preserve">Each new version should be saved as a separate document and numbered accordingly i.e. Version 1, Version 2, </w:t>
      </w:r>
      <w:proofErr w:type="gramStart"/>
      <w:r w:rsidR="00144EE0">
        <w:rPr>
          <w:rFonts w:ascii="Arial" w:hAnsi="Arial" w:cs="Arial"/>
        </w:rPr>
        <w:t>Version</w:t>
      </w:r>
      <w:proofErr w:type="gramEnd"/>
      <w:r w:rsidR="00144EE0">
        <w:rPr>
          <w:rFonts w:ascii="Arial" w:hAnsi="Arial" w:cs="Arial"/>
        </w:rPr>
        <w:t xml:space="preserve"> 3 etc. This allows you to keep track of when amendments had been made. You should use the space below to record this information.</w:t>
      </w:r>
    </w:p>
    <w:p w:rsidR="00144EE0" w:rsidRDefault="00144EE0" w:rsidP="00C328ED">
      <w:pPr>
        <w:contextualSpacing/>
        <w:rPr>
          <w:rFonts w:ascii="Arial" w:hAnsi="Arial" w:cs="Arial"/>
        </w:rPr>
      </w:pPr>
    </w:p>
    <w:p w:rsidR="00144EE0" w:rsidRDefault="00144EE0" w:rsidP="00C328ED">
      <w:pPr>
        <w:contextualSpacing/>
        <w:rPr>
          <w:rFonts w:ascii="Arial" w:hAnsi="Arial" w:cs="Arial"/>
        </w:rPr>
      </w:pPr>
    </w:p>
    <w:p w:rsidR="00144EE0" w:rsidRDefault="00144EE0" w:rsidP="00C328ED">
      <w:pPr>
        <w:contextualSpacing/>
        <w:rPr>
          <w:rFonts w:ascii="Arial" w:hAnsi="Arial" w:cs="Arial"/>
        </w:rPr>
      </w:pPr>
    </w:p>
    <w:tbl>
      <w:tblPr>
        <w:tblStyle w:val="TableGrid"/>
        <w:tblW w:w="0" w:type="auto"/>
        <w:tblLook w:val="04A0" w:firstRow="1" w:lastRow="0" w:firstColumn="1" w:lastColumn="0" w:noHBand="0" w:noVBand="1"/>
      </w:tblPr>
      <w:tblGrid>
        <w:gridCol w:w="4508"/>
        <w:gridCol w:w="4508"/>
      </w:tblGrid>
      <w:tr w:rsidR="00144EE0" w:rsidTr="00144EE0">
        <w:tc>
          <w:tcPr>
            <w:tcW w:w="4508" w:type="dxa"/>
          </w:tcPr>
          <w:p w:rsidR="00144EE0" w:rsidRPr="00144EE0" w:rsidRDefault="00144EE0" w:rsidP="00144EE0">
            <w:pPr>
              <w:contextualSpacing/>
              <w:jc w:val="center"/>
              <w:rPr>
                <w:rFonts w:ascii="Arial" w:hAnsi="Arial" w:cs="Arial"/>
                <w:b/>
                <w:sz w:val="44"/>
                <w:szCs w:val="44"/>
              </w:rPr>
            </w:pPr>
            <w:r w:rsidRPr="00144EE0">
              <w:rPr>
                <w:rFonts w:ascii="Arial" w:hAnsi="Arial" w:cs="Arial"/>
                <w:b/>
                <w:sz w:val="44"/>
                <w:szCs w:val="44"/>
              </w:rPr>
              <w:t>Version Number</w:t>
            </w:r>
          </w:p>
        </w:tc>
        <w:tc>
          <w:tcPr>
            <w:tcW w:w="4508" w:type="dxa"/>
          </w:tcPr>
          <w:p w:rsidR="00144EE0" w:rsidRPr="00144EE0" w:rsidRDefault="00144EE0" w:rsidP="00144EE0">
            <w:pPr>
              <w:contextualSpacing/>
              <w:jc w:val="center"/>
              <w:rPr>
                <w:rFonts w:ascii="Arial" w:hAnsi="Arial" w:cs="Arial"/>
                <w:b/>
                <w:sz w:val="44"/>
                <w:szCs w:val="44"/>
              </w:rPr>
            </w:pPr>
            <w:r w:rsidRPr="00144EE0">
              <w:rPr>
                <w:rFonts w:ascii="Arial" w:hAnsi="Arial" w:cs="Arial"/>
                <w:b/>
                <w:sz w:val="44"/>
                <w:szCs w:val="44"/>
              </w:rPr>
              <w:t>Date of amendment</w:t>
            </w:r>
          </w:p>
        </w:tc>
      </w:tr>
      <w:tr w:rsidR="00144EE0" w:rsidTr="00144EE0">
        <w:tc>
          <w:tcPr>
            <w:tcW w:w="4508" w:type="dxa"/>
          </w:tcPr>
          <w:p w:rsidR="00144EE0" w:rsidRPr="00144EE0" w:rsidRDefault="00144EE0" w:rsidP="00144EE0">
            <w:pPr>
              <w:contextualSpacing/>
              <w:jc w:val="center"/>
              <w:rPr>
                <w:rFonts w:ascii="Arial" w:hAnsi="Arial" w:cs="Arial"/>
                <w:b/>
                <w:sz w:val="36"/>
                <w:szCs w:val="36"/>
              </w:rPr>
            </w:pPr>
          </w:p>
          <w:p w:rsidR="00144EE0" w:rsidRPr="00144EE0" w:rsidRDefault="00144EE0" w:rsidP="00144EE0">
            <w:pPr>
              <w:contextualSpacing/>
              <w:jc w:val="center"/>
              <w:rPr>
                <w:rFonts w:ascii="Arial" w:hAnsi="Arial" w:cs="Arial"/>
                <w:b/>
                <w:sz w:val="36"/>
                <w:szCs w:val="36"/>
              </w:rPr>
            </w:pPr>
            <w:r w:rsidRPr="00144EE0">
              <w:rPr>
                <w:rFonts w:ascii="Arial" w:hAnsi="Arial" w:cs="Arial"/>
                <w:b/>
                <w:sz w:val="36"/>
                <w:szCs w:val="36"/>
              </w:rPr>
              <w:t>1</w:t>
            </w:r>
          </w:p>
          <w:p w:rsidR="00144EE0" w:rsidRPr="00144EE0" w:rsidRDefault="00144EE0" w:rsidP="00144EE0">
            <w:pPr>
              <w:contextualSpacing/>
              <w:rPr>
                <w:rFonts w:ascii="Arial" w:hAnsi="Arial" w:cs="Arial"/>
                <w:b/>
                <w:sz w:val="36"/>
                <w:szCs w:val="36"/>
              </w:rPr>
            </w:pPr>
          </w:p>
        </w:tc>
        <w:tc>
          <w:tcPr>
            <w:tcW w:w="4508" w:type="dxa"/>
          </w:tcPr>
          <w:p w:rsidR="00144EE0" w:rsidRPr="00144EE0" w:rsidRDefault="00144EE0" w:rsidP="00144EE0">
            <w:pPr>
              <w:contextualSpacing/>
              <w:jc w:val="center"/>
              <w:rPr>
                <w:rFonts w:ascii="Arial" w:hAnsi="Arial" w:cs="Arial"/>
                <w:b/>
                <w:sz w:val="36"/>
                <w:szCs w:val="36"/>
              </w:rPr>
            </w:pPr>
          </w:p>
        </w:tc>
      </w:tr>
      <w:tr w:rsidR="00144EE0" w:rsidTr="00144EE0">
        <w:tc>
          <w:tcPr>
            <w:tcW w:w="4508" w:type="dxa"/>
          </w:tcPr>
          <w:p w:rsidR="00144EE0" w:rsidRPr="00144EE0" w:rsidRDefault="00144EE0" w:rsidP="00144EE0">
            <w:pPr>
              <w:contextualSpacing/>
              <w:jc w:val="center"/>
              <w:rPr>
                <w:rFonts w:ascii="Arial" w:hAnsi="Arial" w:cs="Arial"/>
                <w:b/>
                <w:sz w:val="36"/>
                <w:szCs w:val="36"/>
              </w:rPr>
            </w:pPr>
          </w:p>
          <w:p w:rsidR="00144EE0" w:rsidRPr="00144EE0" w:rsidRDefault="00144EE0" w:rsidP="00144EE0">
            <w:pPr>
              <w:contextualSpacing/>
              <w:jc w:val="center"/>
              <w:rPr>
                <w:rFonts w:ascii="Arial" w:hAnsi="Arial" w:cs="Arial"/>
                <w:b/>
                <w:sz w:val="36"/>
                <w:szCs w:val="36"/>
              </w:rPr>
            </w:pPr>
            <w:r w:rsidRPr="00144EE0">
              <w:rPr>
                <w:rFonts w:ascii="Arial" w:hAnsi="Arial" w:cs="Arial"/>
                <w:b/>
                <w:sz w:val="36"/>
                <w:szCs w:val="36"/>
              </w:rPr>
              <w:t>2</w:t>
            </w:r>
          </w:p>
          <w:p w:rsidR="00144EE0" w:rsidRPr="00144EE0" w:rsidRDefault="00144EE0" w:rsidP="00144EE0">
            <w:pPr>
              <w:contextualSpacing/>
              <w:jc w:val="center"/>
              <w:rPr>
                <w:rFonts w:ascii="Arial" w:hAnsi="Arial" w:cs="Arial"/>
                <w:b/>
                <w:sz w:val="36"/>
                <w:szCs w:val="36"/>
              </w:rPr>
            </w:pPr>
          </w:p>
        </w:tc>
        <w:tc>
          <w:tcPr>
            <w:tcW w:w="4508" w:type="dxa"/>
          </w:tcPr>
          <w:p w:rsidR="00144EE0" w:rsidRPr="00144EE0" w:rsidRDefault="00144EE0" w:rsidP="00144EE0">
            <w:pPr>
              <w:contextualSpacing/>
              <w:jc w:val="center"/>
              <w:rPr>
                <w:rFonts w:ascii="Arial" w:hAnsi="Arial" w:cs="Arial"/>
                <w:b/>
                <w:sz w:val="36"/>
                <w:szCs w:val="36"/>
              </w:rPr>
            </w:pPr>
          </w:p>
        </w:tc>
      </w:tr>
      <w:tr w:rsidR="00144EE0" w:rsidTr="00144EE0">
        <w:tc>
          <w:tcPr>
            <w:tcW w:w="4508" w:type="dxa"/>
          </w:tcPr>
          <w:p w:rsidR="00144EE0" w:rsidRPr="00144EE0" w:rsidRDefault="00144EE0" w:rsidP="00144EE0">
            <w:pPr>
              <w:contextualSpacing/>
              <w:jc w:val="center"/>
              <w:rPr>
                <w:rFonts w:ascii="Arial" w:hAnsi="Arial" w:cs="Arial"/>
                <w:b/>
                <w:sz w:val="36"/>
                <w:szCs w:val="36"/>
              </w:rPr>
            </w:pPr>
          </w:p>
          <w:p w:rsidR="00144EE0" w:rsidRPr="00144EE0" w:rsidRDefault="00144EE0" w:rsidP="00144EE0">
            <w:pPr>
              <w:contextualSpacing/>
              <w:jc w:val="center"/>
              <w:rPr>
                <w:rFonts w:ascii="Arial" w:hAnsi="Arial" w:cs="Arial"/>
                <w:b/>
                <w:sz w:val="36"/>
                <w:szCs w:val="36"/>
              </w:rPr>
            </w:pPr>
            <w:r w:rsidRPr="00144EE0">
              <w:rPr>
                <w:rFonts w:ascii="Arial" w:hAnsi="Arial" w:cs="Arial"/>
                <w:b/>
                <w:sz w:val="36"/>
                <w:szCs w:val="36"/>
              </w:rPr>
              <w:t>3</w:t>
            </w:r>
          </w:p>
          <w:p w:rsidR="00144EE0" w:rsidRPr="00144EE0" w:rsidRDefault="00144EE0" w:rsidP="00144EE0">
            <w:pPr>
              <w:contextualSpacing/>
              <w:jc w:val="center"/>
              <w:rPr>
                <w:rFonts w:ascii="Arial" w:hAnsi="Arial" w:cs="Arial"/>
                <w:b/>
                <w:sz w:val="36"/>
                <w:szCs w:val="36"/>
              </w:rPr>
            </w:pPr>
          </w:p>
        </w:tc>
        <w:tc>
          <w:tcPr>
            <w:tcW w:w="4508" w:type="dxa"/>
          </w:tcPr>
          <w:p w:rsidR="00144EE0" w:rsidRPr="00144EE0" w:rsidRDefault="00144EE0" w:rsidP="00144EE0">
            <w:pPr>
              <w:contextualSpacing/>
              <w:jc w:val="center"/>
              <w:rPr>
                <w:rFonts w:ascii="Arial" w:hAnsi="Arial" w:cs="Arial"/>
                <w:b/>
                <w:sz w:val="36"/>
                <w:szCs w:val="36"/>
              </w:rPr>
            </w:pPr>
          </w:p>
        </w:tc>
      </w:tr>
      <w:tr w:rsidR="00144EE0" w:rsidTr="00144EE0">
        <w:tc>
          <w:tcPr>
            <w:tcW w:w="4508" w:type="dxa"/>
          </w:tcPr>
          <w:p w:rsidR="00144EE0" w:rsidRPr="00144EE0" w:rsidRDefault="00144EE0" w:rsidP="00144EE0">
            <w:pPr>
              <w:contextualSpacing/>
              <w:jc w:val="center"/>
              <w:rPr>
                <w:rFonts w:ascii="Arial" w:hAnsi="Arial" w:cs="Arial"/>
                <w:b/>
                <w:sz w:val="36"/>
                <w:szCs w:val="36"/>
              </w:rPr>
            </w:pPr>
          </w:p>
          <w:p w:rsidR="00144EE0" w:rsidRPr="00144EE0" w:rsidRDefault="00144EE0" w:rsidP="00144EE0">
            <w:pPr>
              <w:contextualSpacing/>
              <w:jc w:val="center"/>
              <w:rPr>
                <w:rFonts w:ascii="Arial" w:hAnsi="Arial" w:cs="Arial"/>
                <w:b/>
                <w:sz w:val="36"/>
                <w:szCs w:val="36"/>
              </w:rPr>
            </w:pPr>
            <w:r w:rsidRPr="00144EE0">
              <w:rPr>
                <w:rFonts w:ascii="Arial" w:hAnsi="Arial" w:cs="Arial"/>
                <w:b/>
                <w:sz w:val="36"/>
                <w:szCs w:val="36"/>
              </w:rPr>
              <w:t>4</w:t>
            </w:r>
          </w:p>
          <w:p w:rsidR="00144EE0" w:rsidRPr="00144EE0" w:rsidRDefault="00144EE0" w:rsidP="00144EE0">
            <w:pPr>
              <w:contextualSpacing/>
              <w:jc w:val="center"/>
              <w:rPr>
                <w:rFonts w:ascii="Arial" w:hAnsi="Arial" w:cs="Arial"/>
                <w:b/>
                <w:sz w:val="36"/>
                <w:szCs w:val="36"/>
              </w:rPr>
            </w:pPr>
          </w:p>
        </w:tc>
        <w:tc>
          <w:tcPr>
            <w:tcW w:w="4508" w:type="dxa"/>
          </w:tcPr>
          <w:p w:rsidR="00144EE0" w:rsidRPr="00144EE0" w:rsidRDefault="00144EE0" w:rsidP="00144EE0">
            <w:pPr>
              <w:contextualSpacing/>
              <w:jc w:val="center"/>
              <w:rPr>
                <w:rFonts w:ascii="Arial" w:hAnsi="Arial" w:cs="Arial"/>
                <w:b/>
                <w:sz w:val="36"/>
                <w:szCs w:val="36"/>
              </w:rPr>
            </w:pPr>
          </w:p>
        </w:tc>
      </w:tr>
      <w:tr w:rsidR="00144EE0" w:rsidTr="00144EE0">
        <w:tc>
          <w:tcPr>
            <w:tcW w:w="4508" w:type="dxa"/>
          </w:tcPr>
          <w:p w:rsidR="00144EE0" w:rsidRPr="00144EE0" w:rsidRDefault="00144EE0" w:rsidP="00144EE0">
            <w:pPr>
              <w:contextualSpacing/>
              <w:jc w:val="center"/>
              <w:rPr>
                <w:rFonts w:ascii="Arial" w:hAnsi="Arial" w:cs="Arial"/>
                <w:b/>
                <w:sz w:val="36"/>
                <w:szCs w:val="36"/>
              </w:rPr>
            </w:pPr>
          </w:p>
          <w:p w:rsidR="00144EE0" w:rsidRPr="00144EE0" w:rsidRDefault="00144EE0" w:rsidP="00144EE0">
            <w:pPr>
              <w:contextualSpacing/>
              <w:jc w:val="center"/>
              <w:rPr>
                <w:rFonts w:ascii="Arial" w:hAnsi="Arial" w:cs="Arial"/>
                <w:b/>
                <w:sz w:val="36"/>
                <w:szCs w:val="36"/>
              </w:rPr>
            </w:pPr>
            <w:r w:rsidRPr="00144EE0">
              <w:rPr>
                <w:rFonts w:ascii="Arial" w:hAnsi="Arial" w:cs="Arial"/>
                <w:b/>
                <w:sz w:val="36"/>
                <w:szCs w:val="36"/>
              </w:rPr>
              <w:t>5</w:t>
            </w:r>
          </w:p>
          <w:p w:rsidR="00144EE0" w:rsidRPr="00144EE0" w:rsidRDefault="00144EE0" w:rsidP="00144EE0">
            <w:pPr>
              <w:contextualSpacing/>
              <w:jc w:val="center"/>
              <w:rPr>
                <w:rFonts w:ascii="Arial" w:hAnsi="Arial" w:cs="Arial"/>
                <w:b/>
                <w:sz w:val="36"/>
                <w:szCs w:val="36"/>
              </w:rPr>
            </w:pPr>
          </w:p>
        </w:tc>
        <w:tc>
          <w:tcPr>
            <w:tcW w:w="4508" w:type="dxa"/>
          </w:tcPr>
          <w:p w:rsidR="00144EE0" w:rsidRPr="00144EE0" w:rsidRDefault="00144EE0" w:rsidP="00144EE0">
            <w:pPr>
              <w:contextualSpacing/>
              <w:jc w:val="center"/>
              <w:rPr>
                <w:rFonts w:ascii="Arial" w:hAnsi="Arial" w:cs="Arial"/>
                <w:b/>
                <w:sz w:val="36"/>
                <w:szCs w:val="36"/>
              </w:rPr>
            </w:pPr>
          </w:p>
        </w:tc>
      </w:tr>
      <w:tr w:rsidR="00144EE0" w:rsidTr="00144EE0">
        <w:tc>
          <w:tcPr>
            <w:tcW w:w="4508" w:type="dxa"/>
          </w:tcPr>
          <w:p w:rsidR="00144EE0" w:rsidRPr="00144EE0" w:rsidRDefault="00144EE0" w:rsidP="00144EE0">
            <w:pPr>
              <w:contextualSpacing/>
              <w:jc w:val="center"/>
              <w:rPr>
                <w:rFonts w:ascii="Arial" w:hAnsi="Arial" w:cs="Arial"/>
                <w:b/>
                <w:sz w:val="36"/>
                <w:szCs w:val="36"/>
              </w:rPr>
            </w:pPr>
          </w:p>
          <w:p w:rsidR="00144EE0" w:rsidRPr="00144EE0" w:rsidRDefault="00144EE0" w:rsidP="00144EE0">
            <w:pPr>
              <w:contextualSpacing/>
              <w:jc w:val="center"/>
              <w:rPr>
                <w:rFonts w:ascii="Arial" w:hAnsi="Arial" w:cs="Arial"/>
                <w:b/>
                <w:sz w:val="36"/>
                <w:szCs w:val="36"/>
              </w:rPr>
            </w:pPr>
            <w:r w:rsidRPr="00144EE0">
              <w:rPr>
                <w:rFonts w:ascii="Arial" w:hAnsi="Arial" w:cs="Arial"/>
                <w:b/>
                <w:sz w:val="36"/>
                <w:szCs w:val="36"/>
              </w:rPr>
              <w:t>6</w:t>
            </w:r>
          </w:p>
          <w:p w:rsidR="00144EE0" w:rsidRPr="00144EE0" w:rsidRDefault="00144EE0" w:rsidP="00144EE0">
            <w:pPr>
              <w:contextualSpacing/>
              <w:jc w:val="center"/>
              <w:rPr>
                <w:rFonts w:ascii="Arial" w:hAnsi="Arial" w:cs="Arial"/>
                <w:b/>
                <w:sz w:val="36"/>
                <w:szCs w:val="36"/>
              </w:rPr>
            </w:pPr>
          </w:p>
        </w:tc>
        <w:tc>
          <w:tcPr>
            <w:tcW w:w="4508" w:type="dxa"/>
          </w:tcPr>
          <w:p w:rsidR="00144EE0" w:rsidRPr="00144EE0" w:rsidRDefault="00144EE0" w:rsidP="00144EE0">
            <w:pPr>
              <w:contextualSpacing/>
              <w:jc w:val="center"/>
              <w:rPr>
                <w:rFonts w:ascii="Arial" w:hAnsi="Arial" w:cs="Arial"/>
                <w:b/>
                <w:sz w:val="36"/>
                <w:szCs w:val="36"/>
              </w:rPr>
            </w:pPr>
          </w:p>
        </w:tc>
      </w:tr>
    </w:tbl>
    <w:p w:rsidR="00144EE0" w:rsidRDefault="00144EE0" w:rsidP="00C328ED">
      <w:pPr>
        <w:contextualSpacing/>
        <w:rPr>
          <w:rFonts w:ascii="Arial" w:hAnsi="Arial" w:cs="Arial"/>
          <w:b/>
          <w:color w:val="2E74B5" w:themeColor="accent1" w:themeShade="BF"/>
        </w:rPr>
      </w:pPr>
    </w:p>
    <w:p w:rsidR="00C328ED" w:rsidRDefault="00C328ED" w:rsidP="0085482E">
      <w:pPr>
        <w:contextualSpacing/>
        <w:jc w:val="center"/>
        <w:rPr>
          <w:rFonts w:ascii="Arial" w:hAnsi="Arial" w:cs="Arial"/>
          <w:b/>
          <w:color w:val="2E74B5" w:themeColor="accent1" w:themeShade="BF"/>
        </w:rPr>
      </w:pPr>
    </w:p>
    <w:p w:rsidR="00C328ED" w:rsidRDefault="00C328ED" w:rsidP="0085482E">
      <w:pPr>
        <w:contextualSpacing/>
        <w:jc w:val="center"/>
        <w:rPr>
          <w:rFonts w:ascii="Arial" w:hAnsi="Arial" w:cs="Arial"/>
          <w:b/>
          <w:color w:val="2E74B5" w:themeColor="accent1" w:themeShade="BF"/>
        </w:rPr>
      </w:pPr>
    </w:p>
    <w:p w:rsidR="00144EE0" w:rsidRDefault="00144EE0" w:rsidP="0085482E">
      <w:pPr>
        <w:contextualSpacing/>
        <w:jc w:val="center"/>
        <w:rPr>
          <w:rFonts w:ascii="Arial" w:hAnsi="Arial" w:cs="Arial"/>
          <w:b/>
          <w:color w:val="2E74B5" w:themeColor="accent1" w:themeShade="BF"/>
        </w:rPr>
      </w:pPr>
    </w:p>
    <w:p w:rsidR="00144EE0" w:rsidRDefault="00144EE0" w:rsidP="0085482E">
      <w:pPr>
        <w:contextualSpacing/>
        <w:jc w:val="center"/>
        <w:rPr>
          <w:rFonts w:ascii="Arial" w:hAnsi="Arial" w:cs="Arial"/>
          <w:b/>
          <w:color w:val="2E74B5" w:themeColor="accent1" w:themeShade="BF"/>
        </w:rPr>
      </w:pPr>
    </w:p>
    <w:p w:rsidR="00144EE0" w:rsidRDefault="00144EE0" w:rsidP="0085482E">
      <w:pPr>
        <w:contextualSpacing/>
        <w:jc w:val="center"/>
        <w:rPr>
          <w:rFonts w:ascii="Arial" w:hAnsi="Arial" w:cs="Arial"/>
          <w:b/>
          <w:color w:val="2E74B5" w:themeColor="accent1" w:themeShade="BF"/>
        </w:rPr>
      </w:pPr>
    </w:p>
    <w:p w:rsidR="00C328ED" w:rsidRDefault="00C328ED" w:rsidP="0085482E">
      <w:pPr>
        <w:contextualSpacing/>
        <w:jc w:val="center"/>
        <w:rPr>
          <w:rFonts w:ascii="Arial" w:hAnsi="Arial" w:cs="Arial"/>
          <w:b/>
          <w:color w:val="2E74B5" w:themeColor="accent1" w:themeShade="BF"/>
        </w:rPr>
      </w:pPr>
    </w:p>
    <w:p w:rsidR="00A12936" w:rsidRPr="0085482E" w:rsidRDefault="00A12936" w:rsidP="0085482E">
      <w:pPr>
        <w:contextualSpacing/>
        <w:jc w:val="center"/>
        <w:rPr>
          <w:rFonts w:ascii="Arial" w:hAnsi="Arial" w:cs="Arial"/>
          <w:b/>
          <w:color w:val="2E74B5" w:themeColor="accent1" w:themeShade="BF"/>
        </w:rPr>
      </w:pPr>
      <w:r w:rsidRPr="0085482E">
        <w:rPr>
          <w:rFonts w:ascii="Arial" w:hAnsi="Arial" w:cs="Arial"/>
          <w:b/>
          <w:color w:val="2E74B5" w:themeColor="accent1" w:themeShade="BF"/>
        </w:rPr>
        <w:lastRenderedPageBreak/>
        <w:t>A Guide to Organising Safe Event</w:t>
      </w:r>
    </w:p>
    <w:p w:rsidR="00A12936" w:rsidRPr="0085482E" w:rsidRDefault="00A12936" w:rsidP="0085482E">
      <w:pPr>
        <w:contextualSpacing/>
        <w:jc w:val="center"/>
        <w:rPr>
          <w:rFonts w:ascii="Arial" w:hAnsi="Arial" w:cs="Arial"/>
        </w:rPr>
      </w:pPr>
    </w:p>
    <w:p w:rsidR="0085482E" w:rsidRDefault="0085482E" w:rsidP="0085482E">
      <w:pPr>
        <w:spacing w:after="150"/>
        <w:contextualSpacing/>
        <w:jc w:val="both"/>
        <w:rPr>
          <w:rFonts w:ascii="Arial" w:hAnsi="Arial" w:cs="Arial"/>
          <w:u w:val="single"/>
        </w:rPr>
      </w:pPr>
    </w:p>
    <w:p w:rsidR="00A12936" w:rsidRPr="0085482E" w:rsidRDefault="00A12936" w:rsidP="0085482E">
      <w:pPr>
        <w:spacing w:after="150"/>
        <w:contextualSpacing/>
        <w:jc w:val="both"/>
        <w:rPr>
          <w:rFonts w:ascii="Arial" w:hAnsi="Arial" w:cs="Arial"/>
          <w:u w:val="single"/>
        </w:rPr>
      </w:pPr>
      <w:r w:rsidRPr="0085482E">
        <w:rPr>
          <w:rFonts w:ascii="Arial" w:hAnsi="Arial" w:cs="Arial"/>
          <w:u w:val="single"/>
        </w:rPr>
        <w:t>Organising an Event?</w:t>
      </w:r>
    </w:p>
    <w:p w:rsidR="0085482E" w:rsidRPr="0085482E" w:rsidRDefault="0085482E" w:rsidP="0085482E">
      <w:pPr>
        <w:spacing w:after="150"/>
        <w:contextualSpacing/>
        <w:jc w:val="both"/>
        <w:rPr>
          <w:rFonts w:ascii="Arial" w:hAnsi="Arial" w:cs="Arial"/>
          <w:u w:val="single"/>
        </w:rPr>
      </w:pPr>
    </w:p>
    <w:p w:rsidR="0085482E" w:rsidRDefault="00A12936" w:rsidP="0085482E">
      <w:pPr>
        <w:spacing w:after="150"/>
        <w:contextualSpacing/>
        <w:jc w:val="both"/>
        <w:rPr>
          <w:rFonts w:ascii="Arial" w:hAnsi="Arial" w:cs="Arial"/>
        </w:rPr>
      </w:pPr>
      <w:r w:rsidRPr="0085482E">
        <w:rPr>
          <w:rFonts w:ascii="Arial" w:hAnsi="Arial" w:cs="Arial"/>
        </w:rPr>
        <w:t xml:space="preserve">There are many different types of public events that take place in the Lisburn &amp; </w:t>
      </w:r>
      <w:proofErr w:type="spellStart"/>
      <w:r w:rsidRPr="0085482E">
        <w:rPr>
          <w:rFonts w:ascii="Arial" w:hAnsi="Arial" w:cs="Arial"/>
        </w:rPr>
        <w:t>Castlereagh</w:t>
      </w:r>
      <w:proofErr w:type="spellEnd"/>
      <w:r w:rsidRPr="0085482E">
        <w:rPr>
          <w:rFonts w:ascii="Arial" w:hAnsi="Arial" w:cs="Arial"/>
        </w:rPr>
        <w:t xml:space="preserve"> City Council area every year.  The nature and size of these events are wide ranging and examples can include community, agricultural and sporting events, food fairs, musical concerts, vehicle displays, firework displays, street parties, carnivals etc.</w:t>
      </w:r>
    </w:p>
    <w:p w:rsidR="0085482E" w:rsidRDefault="0085482E" w:rsidP="0085482E">
      <w:pPr>
        <w:spacing w:after="150"/>
        <w:contextualSpacing/>
        <w:jc w:val="both"/>
        <w:rPr>
          <w:rFonts w:ascii="Arial" w:hAnsi="Arial" w:cs="Arial"/>
        </w:rPr>
      </w:pPr>
    </w:p>
    <w:p w:rsidR="0085482E" w:rsidRPr="0085482E" w:rsidRDefault="0085482E" w:rsidP="0085482E">
      <w:pPr>
        <w:spacing w:after="150"/>
        <w:contextualSpacing/>
        <w:jc w:val="both"/>
        <w:rPr>
          <w:rFonts w:ascii="Arial" w:hAnsi="Arial" w:cs="Arial"/>
        </w:rPr>
      </w:pPr>
    </w:p>
    <w:p w:rsidR="00A12936" w:rsidRPr="0085482E" w:rsidRDefault="00A12936" w:rsidP="0085482E">
      <w:pPr>
        <w:spacing w:after="150"/>
        <w:contextualSpacing/>
        <w:jc w:val="both"/>
        <w:rPr>
          <w:rFonts w:ascii="Arial" w:hAnsi="Arial" w:cs="Arial"/>
          <w:u w:val="single"/>
        </w:rPr>
      </w:pPr>
      <w:r w:rsidRPr="0085482E">
        <w:rPr>
          <w:rFonts w:ascii="Arial" w:hAnsi="Arial" w:cs="Arial"/>
          <w:u w:val="single"/>
        </w:rPr>
        <w:t>Safety Advisory Group</w:t>
      </w:r>
    </w:p>
    <w:p w:rsidR="0085482E" w:rsidRPr="0085482E" w:rsidRDefault="0085482E" w:rsidP="0085482E">
      <w:pPr>
        <w:spacing w:after="150"/>
        <w:contextualSpacing/>
        <w:jc w:val="both"/>
        <w:rPr>
          <w:rFonts w:ascii="Arial" w:hAnsi="Arial" w:cs="Arial"/>
          <w:u w:val="single"/>
        </w:rPr>
      </w:pPr>
    </w:p>
    <w:p w:rsidR="0085482E" w:rsidRPr="0085482E" w:rsidRDefault="00A12936" w:rsidP="0085482E">
      <w:pPr>
        <w:spacing w:after="150"/>
        <w:contextualSpacing/>
        <w:jc w:val="both"/>
        <w:rPr>
          <w:rFonts w:ascii="Arial" w:hAnsi="Arial" w:cs="Arial"/>
        </w:rPr>
      </w:pPr>
      <w:r w:rsidRPr="0085482E">
        <w:rPr>
          <w:rFonts w:ascii="Arial" w:hAnsi="Arial" w:cs="Arial"/>
        </w:rPr>
        <w:t>A Safety Advisory Group (SAG) has been put in place to provide a forum for the Council, emergency services (police, fire and ambulance) and event organisers to come together to ensure large and small events are properly planned and organised in order to prevent dangerous situations and incidents.  It is a central resource for people planning a range of community led events.</w:t>
      </w:r>
    </w:p>
    <w:p w:rsidR="0085482E" w:rsidRPr="0085482E" w:rsidRDefault="0085482E" w:rsidP="0085482E">
      <w:pPr>
        <w:spacing w:after="150"/>
        <w:contextualSpacing/>
        <w:jc w:val="both"/>
        <w:rPr>
          <w:rFonts w:ascii="Arial" w:hAnsi="Arial" w:cs="Arial"/>
        </w:rPr>
      </w:pPr>
    </w:p>
    <w:p w:rsidR="00113969" w:rsidRDefault="00A12936" w:rsidP="00113969">
      <w:pPr>
        <w:spacing w:after="150"/>
        <w:contextualSpacing/>
        <w:jc w:val="both"/>
        <w:rPr>
          <w:rFonts w:ascii="Arial" w:hAnsi="Arial" w:cs="Arial"/>
        </w:rPr>
      </w:pPr>
      <w:r w:rsidRPr="0085482E">
        <w:rPr>
          <w:rFonts w:ascii="Arial" w:hAnsi="Arial" w:cs="Arial"/>
        </w:rPr>
        <w:t>The SAG encourages event organisers to take advantage of the free safety advice available.  If the SAG identifies public events that have the potential to compromise public safety, the appropriate member organisation may have to take action to prevent such events from taking place, unless safety improvements are implemented</w:t>
      </w:r>
      <w:r w:rsidR="00113969">
        <w:rPr>
          <w:rFonts w:ascii="Arial" w:hAnsi="Arial" w:cs="Arial"/>
        </w:rPr>
        <w:t xml:space="preserve">.  </w:t>
      </w:r>
      <w:r w:rsidRPr="0085482E">
        <w:rPr>
          <w:rFonts w:ascii="Arial" w:hAnsi="Arial" w:cs="Arial"/>
        </w:rPr>
        <w:t>Should any concerns arise during your event, the appropriate member organisation may be required to visit the site to assess the situation and take appropriate action.</w:t>
      </w:r>
    </w:p>
    <w:p w:rsidR="00113969" w:rsidRDefault="00113969" w:rsidP="00113969">
      <w:pPr>
        <w:spacing w:after="150"/>
        <w:contextualSpacing/>
        <w:jc w:val="both"/>
        <w:rPr>
          <w:rFonts w:ascii="Arial" w:hAnsi="Arial" w:cs="Arial"/>
        </w:rPr>
      </w:pPr>
    </w:p>
    <w:p w:rsidR="00113969" w:rsidRPr="00EE0340" w:rsidRDefault="00113969" w:rsidP="00113969">
      <w:pPr>
        <w:spacing w:after="150"/>
        <w:contextualSpacing/>
        <w:jc w:val="both"/>
        <w:rPr>
          <w:rFonts w:ascii="Arial" w:hAnsi="Arial" w:cs="Arial"/>
          <w:b/>
        </w:rPr>
      </w:pPr>
      <w:r w:rsidRPr="00EE0340">
        <w:rPr>
          <w:rFonts w:ascii="Arial" w:hAnsi="Arial" w:cs="Arial"/>
          <w:b/>
        </w:rPr>
        <w:t xml:space="preserve">You should make contact with the members of the SAG in the early stages of planning </w:t>
      </w:r>
      <w:r w:rsidR="00EE0340" w:rsidRPr="00EE0340">
        <w:rPr>
          <w:rFonts w:ascii="Arial" w:hAnsi="Arial" w:cs="Arial"/>
          <w:b/>
        </w:rPr>
        <w:t xml:space="preserve">your event and be in a position to submit your event management plan at least </w:t>
      </w:r>
      <w:r w:rsidR="00D75047">
        <w:rPr>
          <w:rFonts w:ascii="Arial" w:hAnsi="Arial" w:cs="Arial"/>
          <w:b/>
        </w:rPr>
        <w:t>6-8 weeks</w:t>
      </w:r>
      <w:r w:rsidR="00EE0340" w:rsidRPr="00EE0340">
        <w:rPr>
          <w:rFonts w:ascii="Arial" w:hAnsi="Arial" w:cs="Arial"/>
          <w:b/>
        </w:rPr>
        <w:t xml:space="preserve"> prior to the event.</w:t>
      </w:r>
    </w:p>
    <w:p w:rsidR="0085482E" w:rsidRDefault="0085482E" w:rsidP="0085482E">
      <w:pPr>
        <w:kinsoku w:val="0"/>
        <w:overflowPunct w:val="0"/>
        <w:spacing w:before="41"/>
        <w:ind w:right="72"/>
        <w:contextualSpacing/>
        <w:jc w:val="both"/>
        <w:textAlignment w:val="baseline"/>
        <w:rPr>
          <w:rFonts w:ascii="Arial" w:hAnsi="Arial" w:cs="Arial"/>
        </w:rPr>
      </w:pPr>
    </w:p>
    <w:p w:rsidR="0085482E" w:rsidRDefault="0085482E" w:rsidP="0085482E">
      <w:pPr>
        <w:kinsoku w:val="0"/>
        <w:overflowPunct w:val="0"/>
        <w:spacing w:before="41"/>
        <w:ind w:right="72"/>
        <w:contextualSpacing/>
        <w:jc w:val="both"/>
        <w:textAlignment w:val="baseline"/>
        <w:rPr>
          <w:rFonts w:ascii="Arial" w:hAnsi="Arial" w:cs="Arial"/>
        </w:rPr>
      </w:pPr>
    </w:p>
    <w:p w:rsidR="0085482E" w:rsidRPr="0085482E" w:rsidRDefault="0085482E" w:rsidP="0085482E">
      <w:pPr>
        <w:kinsoku w:val="0"/>
        <w:overflowPunct w:val="0"/>
        <w:spacing w:before="41"/>
        <w:ind w:right="72"/>
        <w:contextualSpacing/>
        <w:jc w:val="both"/>
        <w:textAlignment w:val="baseline"/>
        <w:rPr>
          <w:rFonts w:ascii="Arial" w:hAnsi="Arial" w:cs="Arial"/>
          <w:u w:val="single"/>
        </w:rPr>
      </w:pPr>
      <w:r w:rsidRPr="0085482E">
        <w:rPr>
          <w:rFonts w:ascii="Arial" w:hAnsi="Arial" w:cs="Arial"/>
          <w:u w:val="single"/>
        </w:rPr>
        <w:t>Legal Responsibility</w:t>
      </w:r>
    </w:p>
    <w:p w:rsidR="0085482E" w:rsidRPr="0085482E" w:rsidRDefault="0085482E" w:rsidP="0085482E">
      <w:pPr>
        <w:kinsoku w:val="0"/>
        <w:overflowPunct w:val="0"/>
        <w:spacing w:before="41"/>
        <w:ind w:right="72"/>
        <w:contextualSpacing/>
        <w:jc w:val="both"/>
        <w:textAlignment w:val="baseline"/>
        <w:rPr>
          <w:rFonts w:ascii="Arial" w:hAnsi="Arial" w:cs="Arial"/>
        </w:rPr>
      </w:pPr>
    </w:p>
    <w:p w:rsidR="0085482E" w:rsidRPr="0085482E" w:rsidRDefault="0085482E" w:rsidP="0085482E">
      <w:pPr>
        <w:kinsoku w:val="0"/>
        <w:overflowPunct w:val="0"/>
        <w:spacing w:before="290"/>
        <w:contextualSpacing/>
        <w:jc w:val="both"/>
        <w:textAlignment w:val="baseline"/>
        <w:rPr>
          <w:rFonts w:ascii="Arial" w:hAnsi="Arial" w:cs="Arial"/>
        </w:rPr>
      </w:pPr>
      <w:r w:rsidRPr="0085482E">
        <w:rPr>
          <w:rFonts w:ascii="Arial" w:hAnsi="Arial" w:cs="Arial"/>
        </w:rPr>
        <w:t>As an event organiser you are responsible for and have a legal duty to ensure the health, safety and well-being of the people attending your event, as well as that of the employees, contractors and sub-contractors working there.</w:t>
      </w:r>
    </w:p>
    <w:p w:rsidR="0085482E" w:rsidRPr="0085482E" w:rsidRDefault="0085482E" w:rsidP="0085482E">
      <w:pPr>
        <w:kinsoku w:val="0"/>
        <w:overflowPunct w:val="0"/>
        <w:spacing w:before="41"/>
        <w:ind w:right="72"/>
        <w:contextualSpacing/>
        <w:jc w:val="both"/>
        <w:textAlignment w:val="baseline"/>
        <w:rPr>
          <w:rFonts w:ascii="Arial" w:hAnsi="Arial" w:cs="Arial"/>
        </w:rPr>
      </w:pPr>
    </w:p>
    <w:p w:rsidR="0085482E" w:rsidRDefault="0085482E" w:rsidP="0085482E">
      <w:pPr>
        <w:kinsoku w:val="0"/>
        <w:overflowPunct w:val="0"/>
        <w:spacing w:before="41"/>
        <w:ind w:right="72"/>
        <w:contextualSpacing/>
        <w:jc w:val="both"/>
        <w:textAlignment w:val="baseline"/>
        <w:rPr>
          <w:rFonts w:ascii="Arial" w:hAnsi="Arial" w:cs="Arial"/>
        </w:rPr>
      </w:pPr>
      <w:r w:rsidRPr="0085482E">
        <w:rPr>
          <w:rFonts w:ascii="Arial" w:hAnsi="Arial" w:cs="Arial"/>
        </w:rPr>
        <w:t xml:space="preserve">The information contained in this </w:t>
      </w:r>
      <w:r>
        <w:rPr>
          <w:rFonts w:ascii="Arial" w:hAnsi="Arial" w:cs="Arial"/>
        </w:rPr>
        <w:t>document</w:t>
      </w:r>
      <w:r w:rsidRPr="0085482E">
        <w:rPr>
          <w:rFonts w:ascii="Arial" w:hAnsi="Arial" w:cs="Arial"/>
        </w:rPr>
        <w:t xml:space="preserve"> is designed to guide you towards the safe planning of a wide range of events. It promotes multi-agency discussion and involvement in the principles of the SAG as a means of achieving a safe </w:t>
      </w:r>
      <w:r w:rsidR="00113969">
        <w:rPr>
          <w:rFonts w:ascii="Arial" w:hAnsi="Arial" w:cs="Arial"/>
        </w:rPr>
        <w:t xml:space="preserve">and successful </w:t>
      </w:r>
      <w:r w:rsidR="00EE0340">
        <w:rPr>
          <w:rFonts w:ascii="Arial" w:hAnsi="Arial" w:cs="Arial"/>
        </w:rPr>
        <w:t>event.</w:t>
      </w:r>
    </w:p>
    <w:p w:rsidR="0085482E" w:rsidRDefault="0085482E">
      <w:pPr>
        <w:spacing w:after="160" w:line="259" w:lineRule="auto"/>
        <w:rPr>
          <w:rFonts w:ascii="Arial" w:hAnsi="Arial" w:cs="Arial"/>
        </w:rPr>
      </w:pPr>
    </w:p>
    <w:p w:rsidR="00EE0340" w:rsidRDefault="00EE0340">
      <w:pPr>
        <w:spacing w:after="160" w:line="259" w:lineRule="auto"/>
        <w:rPr>
          <w:rFonts w:ascii="Arial" w:hAnsi="Arial" w:cs="Arial"/>
        </w:rPr>
      </w:pPr>
      <w:r>
        <w:rPr>
          <w:rFonts w:ascii="Arial" w:hAnsi="Arial" w:cs="Arial"/>
        </w:rPr>
        <w:br w:type="page"/>
      </w:r>
    </w:p>
    <w:p w:rsidR="0034317E" w:rsidRPr="00E50CC4" w:rsidRDefault="0034317E" w:rsidP="0034317E">
      <w:pPr>
        <w:jc w:val="center"/>
        <w:rPr>
          <w:rFonts w:ascii="Arial" w:hAnsi="Arial" w:cs="Arial"/>
          <w:b/>
          <w:color w:val="4472C4"/>
          <w:sz w:val="48"/>
          <w:szCs w:val="48"/>
        </w:rPr>
      </w:pPr>
      <w:r w:rsidRPr="00E50CC4">
        <w:rPr>
          <w:rFonts w:ascii="Arial" w:hAnsi="Arial" w:cs="Arial"/>
          <w:b/>
          <w:color w:val="4472C4"/>
          <w:sz w:val="48"/>
          <w:szCs w:val="48"/>
        </w:rPr>
        <w:lastRenderedPageBreak/>
        <w:t>Event Management Plan</w:t>
      </w:r>
    </w:p>
    <w:p w:rsidR="0034317E" w:rsidRDefault="0034317E" w:rsidP="0034317E">
      <w:pPr>
        <w:rPr>
          <w:rFonts w:ascii="Arial" w:hAnsi="Arial" w:cs="Arial"/>
          <w:color w:val="4472C4"/>
          <w:sz w:val="48"/>
          <w:szCs w:val="48"/>
        </w:rPr>
      </w:pPr>
    </w:p>
    <w:p w:rsidR="00091DF7" w:rsidRDefault="00091DF7" w:rsidP="0034317E"/>
    <w:p w:rsidR="0034317E" w:rsidRDefault="0034317E" w:rsidP="0034317E"/>
    <w:tbl>
      <w:tblPr>
        <w:tblStyle w:val="TableGrid"/>
        <w:tblW w:w="0" w:type="auto"/>
        <w:jc w:val="center"/>
        <w:shd w:val="pct5" w:color="auto" w:fill="FFFFFF" w:themeFill="background1"/>
        <w:tblLook w:val="04A0" w:firstRow="1" w:lastRow="0" w:firstColumn="1" w:lastColumn="0" w:noHBand="0" w:noVBand="1"/>
      </w:tblPr>
      <w:tblGrid>
        <w:gridCol w:w="3105"/>
        <w:gridCol w:w="5061"/>
      </w:tblGrid>
      <w:tr w:rsidR="0034317E" w:rsidTr="00091DF7">
        <w:trPr>
          <w:trHeight w:val="1116"/>
          <w:jc w:val="center"/>
        </w:trPr>
        <w:tc>
          <w:tcPr>
            <w:tcW w:w="3105" w:type="dxa"/>
            <w:shd w:val="pct20" w:color="auto" w:fill="FFFFFF" w:themeFill="background1"/>
          </w:tcPr>
          <w:p w:rsidR="0034317E" w:rsidRPr="00091DF7" w:rsidRDefault="00091DF7" w:rsidP="0034317E">
            <w:pPr>
              <w:rPr>
                <w:rFonts w:ascii="Arial" w:hAnsi="Arial" w:cs="Arial"/>
              </w:rPr>
            </w:pPr>
            <w:r w:rsidRPr="00091DF7">
              <w:rPr>
                <w:rFonts w:ascii="Arial" w:hAnsi="Arial" w:cs="Arial"/>
              </w:rPr>
              <w:t>Event Organiser Name</w:t>
            </w:r>
            <w:r w:rsidR="0034317E" w:rsidRPr="00091DF7">
              <w:rPr>
                <w:rFonts w:ascii="Arial" w:hAnsi="Arial" w:cs="Arial"/>
              </w:rPr>
              <w:t>:</w:t>
            </w:r>
          </w:p>
        </w:tc>
        <w:tc>
          <w:tcPr>
            <w:tcW w:w="5061" w:type="dxa"/>
            <w:shd w:val="pct5" w:color="auto" w:fill="FFFFFF" w:themeFill="background1"/>
          </w:tcPr>
          <w:p w:rsidR="0034317E" w:rsidRPr="00DC1949" w:rsidRDefault="00091DF7" w:rsidP="0034317E">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Organisation</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Contact Telephone Number:</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Email Address:</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Name of Event:</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Location of Event:</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Date of Event:</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Contact Telephone Number on day of event (if different to above):</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Version:</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r w:rsidR="00091DF7" w:rsidTr="00091DF7">
        <w:trPr>
          <w:trHeight w:val="1116"/>
          <w:jc w:val="center"/>
        </w:trPr>
        <w:tc>
          <w:tcPr>
            <w:tcW w:w="3105" w:type="dxa"/>
            <w:shd w:val="pct20" w:color="auto" w:fill="FFFFFF" w:themeFill="background1"/>
          </w:tcPr>
          <w:p w:rsidR="00091DF7" w:rsidRPr="00091DF7" w:rsidRDefault="00091DF7" w:rsidP="00091DF7">
            <w:pPr>
              <w:rPr>
                <w:rFonts w:ascii="Arial" w:hAnsi="Arial" w:cs="Arial"/>
              </w:rPr>
            </w:pPr>
            <w:r w:rsidRPr="00091DF7">
              <w:rPr>
                <w:rFonts w:ascii="Arial" w:hAnsi="Arial" w:cs="Arial"/>
              </w:rPr>
              <w:t>Date Submitted to SAG:</w:t>
            </w:r>
          </w:p>
        </w:tc>
        <w:tc>
          <w:tcPr>
            <w:tcW w:w="5061" w:type="dxa"/>
            <w:shd w:val="pct5" w:color="auto" w:fill="FFFFFF" w:themeFill="background1"/>
          </w:tcPr>
          <w:p w:rsidR="00091DF7" w:rsidRPr="00DC1949" w:rsidRDefault="00091DF7" w:rsidP="00091DF7">
            <w:pPr>
              <w:rPr>
                <w:rFonts w:ascii="Arial" w:hAnsi="Arial" w:cs="Arial"/>
                <w:i/>
              </w:rPr>
            </w:pPr>
            <w:r w:rsidRPr="00DC1949">
              <w:rPr>
                <w:rFonts w:ascii="Arial" w:hAnsi="Arial" w:cs="Arial"/>
                <w:i/>
              </w:rPr>
              <w:t>(insert information)</w:t>
            </w:r>
          </w:p>
        </w:tc>
      </w:tr>
    </w:tbl>
    <w:p w:rsidR="0034317E" w:rsidRPr="00705713" w:rsidRDefault="0034317E">
      <w:pPr>
        <w:spacing w:after="160" w:line="259" w:lineRule="auto"/>
        <w:rPr>
          <w:rFonts w:ascii="Arial" w:hAnsi="Arial" w:cs="Arial"/>
          <w:b/>
          <w:color w:val="4472C4"/>
          <w:sz w:val="22"/>
          <w:szCs w:val="22"/>
          <w:u w:val="single"/>
        </w:rPr>
      </w:pPr>
      <w:r>
        <w:rPr>
          <w:rFonts w:ascii="Arial" w:hAnsi="Arial" w:cs="Arial"/>
          <w:b/>
          <w:sz w:val="20"/>
          <w:szCs w:val="20"/>
        </w:rPr>
        <w:br w:type="page"/>
      </w:r>
    </w:p>
    <w:p w:rsidR="00A12936" w:rsidRPr="004E3162" w:rsidRDefault="00A12936" w:rsidP="00A12936">
      <w:pPr>
        <w:autoSpaceDE w:val="0"/>
        <w:autoSpaceDN w:val="0"/>
        <w:adjustRightInd w:val="0"/>
        <w:spacing w:line="360" w:lineRule="auto"/>
        <w:jc w:val="both"/>
        <w:rPr>
          <w:rFonts w:ascii="Arial" w:hAnsi="Arial" w:cs="Arial"/>
          <w:b/>
          <w:i/>
        </w:rPr>
      </w:pPr>
      <w:r w:rsidRPr="005A4E16">
        <w:rPr>
          <w:rFonts w:ascii="Arial" w:hAnsi="Arial" w:cs="Arial"/>
          <w:b/>
          <w:i/>
        </w:rPr>
        <w:lastRenderedPageBreak/>
        <w:t xml:space="preserve">It should be remembered that the headings in the template are by no means exhaustive and if the organiser considers a part of their event ought to be detailed in the plan, then it should be added.  Also note that not all parts of the template may be relevant for every event.  There may also be distinctive elements of the event for which it may be appropriate to </w:t>
      </w:r>
      <w:r w:rsidR="00EE0340">
        <w:rPr>
          <w:rFonts w:ascii="Arial" w:hAnsi="Arial" w:cs="Arial"/>
          <w:b/>
          <w:i/>
        </w:rPr>
        <w:t>document</w:t>
      </w:r>
      <w:r w:rsidRPr="005A4E16">
        <w:rPr>
          <w:rFonts w:ascii="Arial" w:hAnsi="Arial" w:cs="Arial"/>
          <w:b/>
          <w:i/>
        </w:rPr>
        <w:t xml:space="preserve"> arrangements for each particular el</w:t>
      </w:r>
      <w:r w:rsidR="004E3162">
        <w:rPr>
          <w:rFonts w:ascii="Arial" w:hAnsi="Arial" w:cs="Arial"/>
          <w:b/>
          <w:i/>
        </w:rPr>
        <w:t>ement.</w:t>
      </w:r>
    </w:p>
    <w:p w:rsidR="004E3162" w:rsidRPr="005A4E16" w:rsidRDefault="004E3162" w:rsidP="00A12936">
      <w:pPr>
        <w:autoSpaceDE w:val="0"/>
        <w:autoSpaceDN w:val="0"/>
        <w:adjustRightInd w:val="0"/>
        <w:spacing w:line="360" w:lineRule="auto"/>
        <w:jc w:val="both"/>
        <w:rPr>
          <w:rFonts w:ascii="Arial" w:hAnsi="Arial" w:cs="Arial"/>
          <w:b/>
          <w:i/>
          <w:u w:val="single"/>
        </w:rPr>
      </w:pPr>
    </w:p>
    <w:p w:rsidR="00A12936" w:rsidRPr="005A4E16" w:rsidRDefault="00A12936" w:rsidP="00A12936">
      <w:pPr>
        <w:autoSpaceDE w:val="0"/>
        <w:autoSpaceDN w:val="0"/>
        <w:adjustRightInd w:val="0"/>
        <w:spacing w:line="360" w:lineRule="auto"/>
        <w:jc w:val="center"/>
        <w:rPr>
          <w:rFonts w:ascii="Arial" w:hAnsi="Arial" w:cs="Arial"/>
          <w:b/>
          <w:i/>
          <w:u w:val="single"/>
        </w:rPr>
      </w:pPr>
      <w:r w:rsidRPr="005A4E16">
        <w:rPr>
          <w:rFonts w:ascii="Arial" w:hAnsi="Arial" w:cs="Arial"/>
          <w:b/>
          <w:i/>
          <w:u w:val="single"/>
        </w:rPr>
        <w:t>How to use this document</w:t>
      </w:r>
    </w:p>
    <w:p w:rsidR="00A12936" w:rsidRPr="005A4E16" w:rsidRDefault="00A12936" w:rsidP="00A12936">
      <w:pPr>
        <w:tabs>
          <w:tab w:val="left" w:pos="2175"/>
        </w:tabs>
        <w:jc w:val="both"/>
        <w:rPr>
          <w:rFonts w:ascii="Arial" w:hAnsi="Arial" w:cs="Arial"/>
          <w:b/>
        </w:rPr>
      </w:pPr>
    </w:p>
    <w:p w:rsidR="00705713" w:rsidRPr="005A4E16" w:rsidRDefault="00705713" w:rsidP="00705713">
      <w:pPr>
        <w:pStyle w:val="ListParagraph"/>
        <w:numPr>
          <w:ilvl w:val="0"/>
          <w:numId w:val="17"/>
        </w:numPr>
        <w:tabs>
          <w:tab w:val="left" w:pos="2175"/>
        </w:tabs>
        <w:jc w:val="both"/>
        <w:rPr>
          <w:rFonts w:ascii="Arial" w:hAnsi="Arial" w:cs="Arial"/>
          <w:b/>
          <w:color w:val="FF0000"/>
        </w:rPr>
      </w:pPr>
      <w:r w:rsidRPr="005A4E16">
        <w:rPr>
          <w:rFonts w:ascii="Arial" w:hAnsi="Arial" w:cs="Arial"/>
          <w:b/>
          <w:color w:val="FF0000"/>
        </w:rPr>
        <w:t xml:space="preserve">Use the </w:t>
      </w:r>
      <w:r w:rsidR="001C31F8" w:rsidRPr="005A4E16">
        <w:rPr>
          <w:rFonts w:ascii="Arial" w:hAnsi="Arial" w:cs="Arial"/>
          <w:b/>
          <w:color w:val="FF0000"/>
        </w:rPr>
        <w:t xml:space="preserve">notes and </w:t>
      </w:r>
      <w:r w:rsidRPr="005A4E16">
        <w:rPr>
          <w:rFonts w:ascii="Arial" w:hAnsi="Arial" w:cs="Arial"/>
          <w:b/>
          <w:color w:val="FF0000"/>
        </w:rPr>
        <w:t>boxes below to guide you through planning your event.</w:t>
      </w:r>
    </w:p>
    <w:p w:rsidR="00B16496" w:rsidRPr="005A4E16" w:rsidRDefault="00B16496" w:rsidP="00B16496">
      <w:pPr>
        <w:pStyle w:val="ListParagraph"/>
        <w:numPr>
          <w:ilvl w:val="0"/>
          <w:numId w:val="17"/>
        </w:numPr>
        <w:tabs>
          <w:tab w:val="left" w:pos="2175"/>
        </w:tabs>
        <w:jc w:val="both"/>
        <w:rPr>
          <w:rFonts w:ascii="Arial" w:hAnsi="Arial" w:cs="Arial"/>
          <w:b/>
          <w:color w:val="FF0000"/>
        </w:rPr>
      </w:pPr>
      <w:r w:rsidRPr="005A4E16">
        <w:rPr>
          <w:rFonts w:ascii="Arial" w:hAnsi="Arial" w:cs="Arial"/>
          <w:b/>
          <w:color w:val="FF0000"/>
        </w:rPr>
        <w:t>The text within each box should be deleted and replaced with the information specific to your event.</w:t>
      </w:r>
    </w:p>
    <w:p w:rsidR="00A12936" w:rsidRPr="005A4E16" w:rsidRDefault="00A12936" w:rsidP="00705713">
      <w:pPr>
        <w:pStyle w:val="ListParagraph"/>
        <w:numPr>
          <w:ilvl w:val="0"/>
          <w:numId w:val="17"/>
        </w:numPr>
        <w:tabs>
          <w:tab w:val="left" w:pos="2175"/>
        </w:tabs>
        <w:jc w:val="both"/>
        <w:rPr>
          <w:rFonts w:ascii="Arial" w:hAnsi="Arial" w:cs="Arial"/>
          <w:b/>
          <w:color w:val="FF0000"/>
        </w:rPr>
      </w:pPr>
      <w:r w:rsidRPr="005A4E16">
        <w:rPr>
          <w:rFonts w:ascii="Arial" w:hAnsi="Arial" w:cs="Arial"/>
          <w:b/>
          <w:color w:val="FF0000"/>
        </w:rPr>
        <w:t xml:space="preserve">All guidance text can be deleted once you have </w:t>
      </w:r>
      <w:r w:rsidR="00B16496">
        <w:rPr>
          <w:rFonts w:ascii="Arial" w:hAnsi="Arial" w:cs="Arial"/>
          <w:b/>
          <w:color w:val="FF0000"/>
        </w:rPr>
        <w:t>considered it and documented it in your plan.</w:t>
      </w:r>
    </w:p>
    <w:p w:rsidR="00705713" w:rsidRPr="005A4E16" w:rsidRDefault="00705713" w:rsidP="00705713">
      <w:pPr>
        <w:pStyle w:val="ListParagraph"/>
        <w:numPr>
          <w:ilvl w:val="0"/>
          <w:numId w:val="17"/>
        </w:numPr>
        <w:tabs>
          <w:tab w:val="left" w:pos="2175"/>
        </w:tabs>
        <w:jc w:val="both"/>
        <w:rPr>
          <w:rFonts w:ascii="Arial" w:hAnsi="Arial" w:cs="Arial"/>
          <w:b/>
          <w:color w:val="FF0000"/>
        </w:rPr>
      </w:pPr>
      <w:r w:rsidRPr="005A4E16">
        <w:rPr>
          <w:rFonts w:ascii="Arial" w:hAnsi="Arial" w:cs="Arial"/>
          <w:b/>
          <w:color w:val="FF0000"/>
        </w:rPr>
        <w:t>Please expand the boxes to include as much information as you feel is necessary.</w:t>
      </w:r>
    </w:p>
    <w:p w:rsidR="00033D14" w:rsidRDefault="00705713" w:rsidP="00033D14">
      <w:pPr>
        <w:pStyle w:val="ListParagraph"/>
        <w:numPr>
          <w:ilvl w:val="0"/>
          <w:numId w:val="17"/>
        </w:numPr>
        <w:tabs>
          <w:tab w:val="left" w:pos="2175"/>
        </w:tabs>
        <w:jc w:val="both"/>
        <w:rPr>
          <w:rFonts w:ascii="Arial" w:hAnsi="Arial" w:cs="Arial"/>
          <w:b/>
          <w:color w:val="FF0000"/>
        </w:rPr>
      </w:pPr>
      <w:r w:rsidRPr="005A4E16">
        <w:rPr>
          <w:rFonts w:ascii="Arial" w:hAnsi="Arial" w:cs="Arial"/>
          <w:b/>
          <w:color w:val="FF0000"/>
        </w:rPr>
        <w:t xml:space="preserve">If a section is not relevant or not applicable, delete </w:t>
      </w:r>
      <w:r w:rsidR="00A12936" w:rsidRPr="005A4E16">
        <w:rPr>
          <w:rFonts w:ascii="Arial" w:hAnsi="Arial" w:cs="Arial"/>
          <w:b/>
          <w:color w:val="FF0000"/>
        </w:rPr>
        <w:t>the text and replace with “N/A”.</w:t>
      </w:r>
    </w:p>
    <w:p w:rsidR="00113969" w:rsidRPr="005A4E16" w:rsidRDefault="00113969" w:rsidP="00033D14">
      <w:pPr>
        <w:pStyle w:val="ListParagraph"/>
        <w:numPr>
          <w:ilvl w:val="0"/>
          <w:numId w:val="17"/>
        </w:numPr>
        <w:tabs>
          <w:tab w:val="left" w:pos="2175"/>
        </w:tabs>
        <w:jc w:val="both"/>
        <w:rPr>
          <w:rFonts w:ascii="Arial" w:hAnsi="Arial" w:cs="Arial"/>
          <w:b/>
          <w:color w:val="FF0000"/>
        </w:rPr>
      </w:pPr>
      <w:r>
        <w:rPr>
          <w:rFonts w:ascii="Arial" w:hAnsi="Arial" w:cs="Arial"/>
          <w:b/>
          <w:color w:val="FF0000"/>
        </w:rPr>
        <w:t xml:space="preserve">The completed document should be emailed to </w:t>
      </w:r>
      <w:hyperlink r:id="rId11" w:history="1">
        <w:r w:rsidRPr="008922C1">
          <w:rPr>
            <w:rStyle w:val="Hyperlink"/>
            <w:rFonts w:ascii="Arial" w:hAnsi="Arial" w:cs="Arial"/>
            <w:b/>
          </w:rPr>
          <w:t>sag@lisburncastlereagh.gov.uk</w:t>
        </w:r>
      </w:hyperlink>
      <w:r w:rsidR="00EE0340">
        <w:rPr>
          <w:rFonts w:ascii="Arial" w:hAnsi="Arial" w:cs="Arial"/>
          <w:b/>
          <w:color w:val="FF0000"/>
        </w:rPr>
        <w:t xml:space="preserve"> </w:t>
      </w:r>
      <w:r w:rsidR="00F75D37">
        <w:rPr>
          <w:rFonts w:ascii="Arial" w:hAnsi="Arial" w:cs="Arial"/>
          <w:b/>
          <w:color w:val="FF0000"/>
        </w:rPr>
        <w:t>6-8 weeks</w:t>
      </w:r>
      <w:r w:rsidR="00EE0340">
        <w:rPr>
          <w:rFonts w:ascii="Arial" w:hAnsi="Arial" w:cs="Arial"/>
          <w:b/>
          <w:color w:val="FF0000"/>
        </w:rPr>
        <w:t xml:space="preserve"> prior to the event.</w:t>
      </w:r>
    </w:p>
    <w:p w:rsidR="004E3162" w:rsidRPr="00A12936" w:rsidRDefault="004E3162" w:rsidP="00A12936">
      <w:pPr>
        <w:tabs>
          <w:tab w:val="left" w:pos="2175"/>
        </w:tabs>
        <w:jc w:val="both"/>
        <w:rPr>
          <w:rFonts w:ascii="Arial" w:hAnsi="Arial" w:cs="Arial"/>
          <w:sz w:val="22"/>
          <w:szCs w:val="22"/>
        </w:rPr>
      </w:pPr>
    </w:p>
    <w:p w:rsidR="0034317E" w:rsidRPr="00A12936" w:rsidRDefault="0034317E" w:rsidP="0034317E">
      <w:pPr>
        <w:rPr>
          <w:rFonts w:ascii="Arial" w:hAnsi="Arial" w:cs="Arial"/>
          <w:sz w:val="20"/>
          <w:szCs w:val="20"/>
        </w:rPr>
      </w:pPr>
    </w:p>
    <w:p w:rsidR="0034317E" w:rsidRPr="00D33316" w:rsidRDefault="00F31714" w:rsidP="00196398">
      <w:pPr>
        <w:pStyle w:val="ListParagraph"/>
        <w:numPr>
          <w:ilvl w:val="0"/>
          <w:numId w:val="10"/>
        </w:num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t>EVENT OVERVIEW</w:t>
      </w:r>
    </w:p>
    <w:p w:rsidR="0034317E" w:rsidRPr="00D33316" w:rsidRDefault="0034317E" w:rsidP="0034317E">
      <w:pPr>
        <w:rPr>
          <w:rFonts w:ascii="Arial" w:hAnsi="Arial" w:cs="Arial"/>
          <w:sz w:val="22"/>
          <w:szCs w:val="22"/>
        </w:rPr>
      </w:pPr>
    </w:p>
    <w:p w:rsidR="0034317E" w:rsidRPr="00D33316" w:rsidRDefault="0034317E" w:rsidP="0034317E">
      <w:pPr>
        <w:rPr>
          <w:rFonts w:ascii="Arial" w:hAnsi="Arial" w:cs="Arial"/>
          <w:b/>
          <w:color w:val="0070C0"/>
          <w:sz w:val="22"/>
          <w:szCs w:val="22"/>
        </w:rPr>
      </w:pPr>
      <w:r w:rsidRPr="00D33316">
        <w:rPr>
          <w:rFonts w:ascii="Arial" w:hAnsi="Arial" w:cs="Arial"/>
          <w:b/>
          <w:color w:val="0070C0"/>
          <w:sz w:val="22"/>
          <w:szCs w:val="22"/>
        </w:rPr>
        <w:t>Event Description</w:t>
      </w:r>
    </w:p>
    <w:p w:rsidR="0034317E" w:rsidRPr="00D33316" w:rsidRDefault="0034317E" w:rsidP="0034317E">
      <w:pPr>
        <w:rPr>
          <w:rFonts w:ascii="Arial" w:hAnsi="Arial" w:cs="Arial"/>
          <w:sz w:val="22"/>
          <w:szCs w:val="22"/>
        </w:rPr>
      </w:pPr>
    </w:p>
    <w:p w:rsidR="0034317E" w:rsidRPr="00D33316" w:rsidRDefault="0034317E" w:rsidP="00196398">
      <w:pPr>
        <w:pBdr>
          <w:top w:val="single" w:sz="4" w:space="1" w:color="auto"/>
          <w:left w:val="single" w:sz="4" w:space="4" w:color="auto"/>
          <w:bottom w:val="single" w:sz="4" w:space="1" w:color="auto"/>
          <w:right w:val="single" w:sz="4" w:space="4" w:color="auto"/>
        </w:pBdr>
        <w:shd w:val="pct5" w:color="auto" w:fill="auto"/>
        <w:rPr>
          <w:rFonts w:ascii="Arial" w:hAnsi="Arial" w:cs="Arial"/>
          <w:i/>
          <w:sz w:val="22"/>
          <w:szCs w:val="22"/>
        </w:rPr>
      </w:pPr>
      <w:r w:rsidRPr="00D33316">
        <w:rPr>
          <w:rFonts w:ascii="Arial" w:hAnsi="Arial" w:cs="Arial"/>
          <w:i/>
          <w:sz w:val="22"/>
          <w:szCs w:val="22"/>
        </w:rPr>
        <w:t>Include a brief de</w:t>
      </w:r>
      <w:r w:rsidR="003B030F">
        <w:rPr>
          <w:rFonts w:ascii="Arial" w:hAnsi="Arial" w:cs="Arial"/>
          <w:i/>
          <w:sz w:val="22"/>
          <w:szCs w:val="22"/>
        </w:rPr>
        <w:t>scription of what your event is in a short paragraph.</w:t>
      </w:r>
      <w:r w:rsidRPr="00D33316">
        <w:rPr>
          <w:rFonts w:ascii="Arial" w:hAnsi="Arial" w:cs="Arial"/>
          <w:i/>
          <w:sz w:val="22"/>
          <w:szCs w:val="22"/>
        </w:rPr>
        <w:t xml:space="preserve"> Think of it as how you would describe the event to someone wh</w:t>
      </w:r>
      <w:r w:rsidR="00D97AE6">
        <w:rPr>
          <w:rFonts w:ascii="Arial" w:hAnsi="Arial" w:cs="Arial"/>
          <w:i/>
          <w:sz w:val="22"/>
          <w:szCs w:val="22"/>
        </w:rPr>
        <w:t xml:space="preserve">o has never been to your event.  </w:t>
      </w:r>
      <w:r w:rsidRPr="00D33316">
        <w:rPr>
          <w:rFonts w:ascii="Arial" w:hAnsi="Arial" w:cs="Arial"/>
          <w:i/>
          <w:sz w:val="22"/>
          <w:szCs w:val="22"/>
        </w:rPr>
        <w:t xml:space="preserve">If there are distinct elements to your event, it may be appropriate to describe and consider arrangements for your event for each of these </w:t>
      </w:r>
      <w:r w:rsidR="00091DF7">
        <w:rPr>
          <w:rFonts w:ascii="Arial" w:hAnsi="Arial" w:cs="Arial"/>
          <w:i/>
          <w:sz w:val="22"/>
          <w:szCs w:val="22"/>
        </w:rPr>
        <w:t>elements/attractions/activities.</w:t>
      </w:r>
    </w:p>
    <w:p w:rsidR="00706EF1" w:rsidRDefault="00706EF1" w:rsidP="00706EF1">
      <w:pPr>
        <w:rPr>
          <w:rFonts w:ascii="Arial" w:hAnsi="Arial" w:cs="Arial"/>
          <w:b/>
          <w:i/>
          <w:color w:val="0070C0"/>
          <w:sz w:val="22"/>
          <w:szCs w:val="22"/>
        </w:rPr>
      </w:pPr>
    </w:p>
    <w:p w:rsidR="00706EF1" w:rsidRPr="00A67A9F" w:rsidRDefault="00706EF1" w:rsidP="00706EF1">
      <w:pPr>
        <w:rPr>
          <w:rFonts w:ascii="Arial" w:hAnsi="Arial" w:cs="Arial"/>
          <w:b/>
          <w:color w:val="0070C0"/>
          <w:sz w:val="22"/>
          <w:szCs w:val="22"/>
        </w:rPr>
      </w:pPr>
      <w:r w:rsidRPr="00A67A9F">
        <w:rPr>
          <w:rFonts w:ascii="Arial" w:hAnsi="Arial" w:cs="Arial"/>
          <w:b/>
          <w:color w:val="0070C0"/>
          <w:sz w:val="22"/>
          <w:szCs w:val="22"/>
        </w:rPr>
        <w:t>Location (including surrounding area)</w:t>
      </w:r>
    </w:p>
    <w:p w:rsidR="00706EF1" w:rsidRPr="00F31714" w:rsidRDefault="00706EF1" w:rsidP="00706EF1">
      <w:pPr>
        <w:rPr>
          <w:rFonts w:ascii="Arial" w:hAnsi="Arial" w:cs="Arial"/>
          <w:i/>
          <w:sz w:val="22"/>
          <w:szCs w:val="22"/>
        </w:rPr>
      </w:pPr>
    </w:p>
    <w:p w:rsidR="00706EF1" w:rsidRPr="00F31714" w:rsidRDefault="00706EF1" w:rsidP="00705713">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F31714">
        <w:rPr>
          <w:rFonts w:ascii="Arial" w:hAnsi="Arial" w:cs="Arial"/>
          <w:i/>
          <w:sz w:val="22"/>
          <w:szCs w:val="22"/>
        </w:rPr>
        <w:t>Provide a detailed location and include a</w:t>
      </w:r>
      <w:r>
        <w:rPr>
          <w:rFonts w:ascii="Arial" w:hAnsi="Arial" w:cs="Arial"/>
          <w:i/>
          <w:sz w:val="22"/>
          <w:szCs w:val="22"/>
        </w:rPr>
        <w:t xml:space="preserve"> map if the site is not obv</w:t>
      </w:r>
      <w:r w:rsidR="00705713">
        <w:rPr>
          <w:rFonts w:ascii="Arial" w:hAnsi="Arial" w:cs="Arial"/>
          <w:i/>
          <w:sz w:val="22"/>
          <w:szCs w:val="22"/>
        </w:rPr>
        <w:t xml:space="preserve">ious or has no specific address: you </w:t>
      </w:r>
      <w:r w:rsidRPr="00F31714">
        <w:rPr>
          <w:rFonts w:ascii="Arial" w:hAnsi="Arial" w:cs="Arial"/>
          <w:i/>
          <w:sz w:val="22"/>
          <w:szCs w:val="22"/>
        </w:rPr>
        <w:t>may be able to print aerial views of your site from the internet.</w:t>
      </w:r>
    </w:p>
    <w:p w:rsidR="00706EF1" w:rsidRPr="00F31714" w:rsidRDefault="00706EF1" w:rsidP="00706EF1">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F31714">
        <w:rPr>
          <w:rFonts w:ascii="Arial" w:hAnsi="Arial" w:cs="Arial"/>
          <w:i/>
          <w:sz w:val="22"/>
          <w:szCs w:val="22"/>
        </w:rPr>
        <w:t>Highlight any particular h</w:t>
      </w:r>
      <w:r w:rsidR="00705713">
        <w:rPr>
          <w:rFonts w:ascii="Arial" w:hAnsi="Arial" w:cs="Arial"/>
          <w:i/>
          <w:sz w:val="22"/>
          <w:szCs w:val="22"/>
        </w:rPr>
        <w:t>azards associated with the site.</w:t>
      </w:r>
    </w:p>
    <w:p w:rsidR="0034317E" w:rsidRPr="00D33316" w:rsidRDefault="0034317E" w:rsidP="0034317E">
      <w:pPr>
        <w:rPr>
          <w:rFonts w:ascii="Arial" w:hAnsi="Arial" w:cs="Arial"/>
          <w:sz w:val="22"/>
          <w:szCs w:val="22"/>
        </w:rPr>
      </w:pPr>
    </w:p>
    <w:p w:rsidR="00374EFB" w:rsidRPr="00D33316" w:rsidRDefault="00187DDE" w:rsidP="00374EFB">
      <w:pPr>
        <w:rPr>
          <w:rFonts w:ascii="Arial" w:hAnsi="Arial" w:cs="Arial"/>
          <w:b/>
          <w:color w:val="0070C0"/>
          <w:sz w:val="22"/>
          <w:szCs w:val="22"/>
        </w:rPr>
      </w:pPr>
      <w:r>
        <w:rPr>
          <w:rFonts w:ascii="Arial" w:hAnsi="Arial" w:cs="Arial"/>
          <w:b/>
          <w:color w:val="0070C0"/>
          <w:sz w:val="22"/>
          <w:szCs w:val="22"/>
        </w:rPr>
        <w:t>Anticipated A</w:t>
      </w:r>
      <w:r w:rsidR="00374EFB" w:rsidRPr="00D33316">
        <w:rPr>
          <w:rFonts w:ascii="Arial" w:hAnsi="Arial" w:cs="Arial"/>
          <w:b/>
          <w:color w:val="0070C0"/>
          <w:sz w:val="22"/>
          <w:szCs w:val="22"/>
        </w:rPr>
        <w:t>ttendance</w:t>
      </w:r>
    </w:p>
    <w:p w:rsidR="00374EFB" w:rsidRPr="00F31714" w:rsidRDefault="00374EFB" w:rsidP="00374EFB">
      <w:pPr>
        <w:rPr>
          <w:rFonts w:ascii="Arial" w:hAnsi="Arial" w:cs="Arial"/>
          <w:sz w:val="22"/>
          <w:szCs w:val="22"/>
        </w:rPr>
      </w:pPr>
    </w:p>
    <w:p w:rsidR="00374EFB" w:rsidRPr="00F31714"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F31714">
        <w:rPr>
          <w:rFonts w:ascii="Arial" w:hAnsi="Arial" w:cs="Arial"/>
          <w:i/>
          <w:sz w:val="22"/>
          <w:szCs w:val="22"/>
        </w:rPr>
        <w:t>Include your expected attendance figures. For an all-day/multiple day event this should include maximum expected/allowed attendance and the maximum at any one time.</w:t>
      </w:r>
    </w:p>
    <w:p w:rsidR="00374EFB" w:rsidRPr="00F31714"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F31714">
        <w:rPr>
          <w:rFonts w:ascii="Arial" w:hAnsi="Arial" w:cs="Arial"/>
          <w:i/>
          <w:sz w:val="22"/>
          <w:szCs w:val="22"/>
        </w:rPr>
        <w:t xml:space="preserve">If specific happenings are likely to attract a larger number of people, include information in this </w:t>
      </w:r>
      <w:r>
        <w:rPr>
          <w:rFonts w:ascii="Arial" w:hAnsi="Arial" w:cs="Arial"/>
          <w:i/>
          <w:sz w:val="22"/>
          <w:szCs w:val="22"/>
        </w:rPr>
        <w:t>section.</w:t>
      </w:r>
    </w:p>
    <w:p w:rsidR="00374EFB" w:rsidRDefault="00374EFB" w:rsidP="0034317E">
      <w:pPr>
        <w:rPr>
          <w:rFonts w:ascii="Arial" w:hAnsi="Arial" w:cs="Arial"/>
          <w:b/>
          <w:color w:val="0070C0"/>
          <w:sz w:val="22"/>
          <w:szCs w:val="22"/>
        </w:rPr>
      </w:pPr>
    </w:p>
    <w:p w:rsidR="00946BE3" w:rsidRDefault="00946BE3" w:rsidP="0034317E">
      <w:pPr>
        <w:rPr>
          <w:rFonts w:ascii="Arial" w:hAnsi="Arial" w:cs="Arial"/>
          <w:b/>
          <w:color w:val="0070C0"/>
          <w:sz w:val="22"/>
          <w:szCs w:val="22"/>
        </w:rPr>
      </w:pPr>
    </w:p>
    <w:p w:rsidR="00946BE3" w:rsidRDefault="00946BE3" w:rsidP="0034317E">
      <w:pPr>
        <w:rPr>
          <w:rFonts w:ascii="Arial" w:hAnsi="Arial" w:cs="Arial"/>
          <w:b/>
          <w:color w:val="0070C0"/>
          <w:sz w:val="22"/>
          <w:szCs w:val="22"/>
        </w:rPr>
      </w:pPr>
    </w:p>
    <w:p w:rsidR="00946BE3" w:rsidRDefault="00946BE3" w:rsidP="0034317E">
      <w:pPr>
        <w:rPr>
          <w:rFonts w:ascii="Arial" w:hAnsi="Arial" w:cs="Arial"/>
          <w:b/>
          <w:color w:val="0070C0"/>
          <w:sz w:val="22"/>
          <w:szCs w:val="22"/>
        </w:rPr>
      </w:pPr>
    </w:p>
    <w:p w:rsidR="00374EFB" w:rsidRPr="00D33316" w:rsidRDefault="00374EFB" w:rsidP="00374EFB">
      <w:pPr>
        <w:rPr>
          <w:rFonts w:ascii="Arial" w:hAnsi="Arial" w:cs="Arial"/>
          <w:b/>
          <w:color w:val="0070C0"/>
          <w:sz w:val="22"/>
          <w:szCs w:val="22"/>
        </w:rPr>
      </w:pPr>
      <w:r w:rsidRPr="00D33316">
        <w:rPr>
          <w:rFonts w:ascii="Arial" w:hAnsi="Arial" w:cs="Arial"/>
          <w:b/>
          <w:color w:val="0070C0"/>
          <w:sz w:val="22"/>
          <w:szCs w:val="22"/>
        </w:rPr>
        <w:lastRenderedPageBreak/>
        <w:t>Audience Profile</w:t>
      </w:r>
    </w:p>
    <w:p w:rsidR="00374EFB" w:rsidRPr="00F31714" w:rsidRDefault="00374EFB" w:rsidP="00374EFB">
      <w:pPr>
        <w:rPr>
          <w:rFonts w:ascii="Arial" w:hAnsi="Arial" w:cs="Arial"/>
          <w:sz w:val="22"/>
          <w:szCs w:val="22"/>
        </w:rPr>
      </w:pPr>
    </w:p>
    <w:p w:rsidR="00374EFB" w:rsidRPr="00F31714"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Pr>
          <w:rFonts w:ascii="Arial" w:hAnsi="Arial" w:cs="Arial"/>
          <w:i/>
          <w:sz w:val="22"/>
          <w:szCs w:val="22"/>
        </w:rPr>
        <w:t>Knowing y</w:t>
      </w:r>
      <w:r w:rsidRPr="00F31714">
        <w:rPr>
          <w:rFonts w:ascii="Arial" w:hAnsi="Arial" w:cs="Arial"/>
          <w:i/>
          <w:sz w:val="22"/>
          <w:szCs w:val="22"/>
        </w:rPr>
        <w:t>our audience profile will help you when planning for risks and ensures that you put in place control measures and facil</w:t>
      </w:r>
      <w:r>
        <w:rPr>
          <w:rFonts w:ascii="Arial" w:hAnsi="Arial" w:cs="Arial"/>
          <w:i/>
          <w:sz w:val="22"/>
          <w:szCs w:val="22"/>
        </w:rPr>
        <w:t xml:space="preserve">ities appropriate to the event, </w:t>
      </w:r>
      <w:r w:rsidR="00187DDE">
        <w:rPr>
          <w:rFonts w:ascii="Arial" w:hAnsi="Arial" w:cs="Arial"/>
          <w:i/>
          <w:sz w:val="22"/>
          <w:szCs w:val="22"/>
        </w:rPr>
        <w:t>e.g.</w:t>
      </w:r>
      <w:r>
        <w:rPr>
          <w:rFonts w:ascii="Arial" w:hAnsi="Arial" w:cs="Arial"/>
          <w:i/>
          <w:sz w:val="22"/>
          <w:szCs w:val="22"/>
        </w:rPr>
        <w:t xml:space="preserve">, adults, families, teenagers.  </w:t>
      </w:r>
      <w:r w:rsidRPr="00F31714">
        <w:rPr>
          <w:rFonts w:ascii="Arial" w:hAnsi="Arial" w:cs="Arial"/>
          <w:i/>
          <w:sz w:val="22"/>
          <w:szCs w:val="22"/>
        </w:rPr>
        <w:t>Previous history, entertainment type and ticket sales will all help to indicate the audience profile.</w:t>
      </w:r>
    </w:p>
    <w:p w:rsidR="00374EFB" w:rsidRDefault="00374EFB" w:rsidP="0034317E">
      <w:pPr>
        <w:rPr>
          <w:rFonts w:ascii="Arial" w:hAnsi="Arial" w:cs="Arial"/>
          <w:b/>
          <w:color w:val="0070C0"/>
          <w:sz w:val="22"/>
          <w:szCs w:val="22"/>
        </w:rPr>
      </w:pPr>
    </w:p>
    <w:p w:rsidR="0034317E" w:rsidRPr="00D33316" w:rsidRDefault="0034317E" w:rsidP="0034317E">
      <w:pPr>
        <w:rPr>
          <w:rFonts w:ascii="Arial" w:hAnsi="Arial" w:cs="Arial"/>
          <w:b/>
          <w:color w:val="0070C0"/>
          <w:sz w:val="22"/>
          <w:szCs w:val="22"/>
        </w:rPr>
      </w:pPr>
      <w:r w:rsidRPr="00D33316">
        <w:rPr>
          <w:rFonts w:ascii="Arial" w:hAnsi="Arial" w:cs="Arial"/>
          <w:b/>
          <w:color w:val="0070C0"/>
          <w:sz w:val="22"/>
          <w:szCs w:val="22"/>
        </w:rPr>
        <w:t>Dates and Duration</w:t>
      </w:r>
    </w:p>
    <w:p w:rsidR="0034317E" w:rsidRPr="00D33316" w:rsidRDefault="0034317E" w:rsidP="0034317E">
      <w:pPr>
        <w:rPr>
          <w:rFonts w:ascii="Arial" w:hAnsi="Arial" w:cs="Arial"/>
          <w:sz w:val="22"/>
          <w:szCs w:val="22"/>
        </w:rPr>
      </w:pPr>
    </w:p>
    <w:p w:rsidR="0034317E" w:rsidRPr="00986739" w:rsidRDefault="00091DF7" w:rsidP="00986739">
      <w:pPr>
        <w:shd w:val="clear" w:color="auto" w:fill="FFFFFF" w:themeFill="background1"/>
        <w:autoSpaceDE w:val="0"/>
        <w:autoSpaceDN w:val="0"/>
        <w:adjustRightInd w:val="0"/>
        <w:rPr>
          <w:rFonts w:ascii="Arial" w:hAnsi="Arial" w:cs="Arial"/>
          <w:sz w:val="22"/>
          <w:szCs w:val="22"/>
        </w:rPr>
      </w:pPr>
      <w:r w:rsidRPr="00986739">
        <w:rPr>
          <w:rFonts w:ascii="Arial" w:hAnsi="Arial" w:cs="Arial"/>
          <w:sz w:val="22"/>
          <w:szCs w:val="22"/>
        </w:rPr>
        <w:t>The table below may help with</w:t>
      </w:r>
      <w:r w:rsidR="00033D14" w:rsidRPr="00986739">
        <w:rPr>
          <w:rFonts w:ascii="Arial" w:hAnsi="Arial" w:cs="Arial"/>
          <w:sz w:val="22"/>
          <w:szCs w:val="22"/>
        </w:rPr>
        <w:t xml:space="preserve"> your timings.  I</w:t>
      </w:r>
      <w:r w:rsidR="0034317E" w:rsidRPr="00986739">
        <w:rPr>
          <w:rFonts w:ascii="Arial" w:hAnsi="Arial" w:cs="Arial"/>
          <w:sz w:val="22"/>
          <w:szCs w:val="22"/>
        </w:rPr>
        <w:t>nclude details of the build-up and break-down schedule of the event (preparatory / closedown activities), as well as the event itself.</w:t>
      </w:r>
    </w:p>
    <w:p w:rsidR="0034317E" w:rsidRDefault="0034317E" w:rsidP="0034317E">
      <w:pPr>
        <w:rPr>
          <w:rFonts w:ascii="Arial" w:hAnsi="Arial" w:cs="Arial"/>
          <w:i/>
          <w:sz w:val="22"/>
          <w:szCs w:val="22"/>
        </w:rPr>
      </w:pPr>
    </w:p>
    <w:tbl>
      <w:tblPr>
        <w:tblStyle w:val="TableGrid"/>
        <w:tblW w:w="0" w:type="auto"/>
        <w:tblLook w:val="04A0" w:firstRow="1" w:lastRow="0" w:firstColumn="1" w:lastColumn="0" w:noHBand="0" w:noVBand="1"/>
      </w:tblPr>
      <w:tblGrid>
        <w:gridCol w:w="4508"/>
        <w:gridCol w:w="4508"/>
      </w:tblGrid>
      <w:tr w:rsidR="00413DD3" w:rsidRPr="00413DD3" w:rsidTr="00187DDE">
        <w:tc>
          <w:tcPr>
            <w:tcW w:w="9016" w:type="dxa"/>
            <w:gridSpan w:val="2"/>
            <w:shd w:val="pct5" w:color="auto" w:fill="auto"/>
          </w:tcPr>
          <w:p w:rsidR="00413DD3" w:rsidRPr="00413DD3" w:rsidRDefault="00413DD3" w:rsidP="00413DD3">
            <w:pPr>
              <w:jc w:val="center"/>
              <w:rPr>
                <w:rFonts w:ascii="Arial" w:hAnsi="Arial" w:cs="Arial"/>
                <w:b/>
                <w:i/>
                <w:sz w:val="22"/>
                <w:szCs w:val="22"/>
              </w:rPr>
            </w:pPr>
            <w:r w:rsidRPr="00413DD3">
              <w:rPr>
                <w:rFonts w:ascii="Arial" w:hAnsi="Arial" w:cs="Arial"/>
                <w:b/>
                <w:i/>
                <w:sz w:val="22"/>
                <w:szCs w:val="22"/>
              </w:rPr>
              <w:t>Timings of the event including set up and breakdown timings</w:t>
            </w:r>
          </w:p>
        </w:tc>
      </w:tr>
      <w:tr w:rsidR="00413DD3" w:rsidRPr="00413DD3" w:rsidTr="00413DD3">
        <w:tc>
          <w:tcPr>
            <w:tcW w:w="4508" w:type="dxa"/>
            <w:tcBorders>
              <w:bottom w:val="single" w:sz="4" w:space="0" w:color="auto"/>
            </w:tcBorders>
          </w:tcPr>
          <w:p w:rsidR="00413DD3" w:rsidRPr="00413DD3" w:rsidRDefault="00413DD3" w:rsidP="00413DD3">
            <w:pPr>
              <w:jc w:val="center"/>
              <w:rPr>
                <w:rFonts w:ascii="Arial" w:hAnsi="Arial" w:cs="Arial"/>
                <w:b/>
                <w:i/>
                <w:sz w:val="22"/>
                <w:szCs w:val="22"/>
              </w:rPr>
            </w:pPr>
            <w:r w:rsidRPr="00413DD3">
              <w:rPr>
                <w:rFonts w:ascii="Arial" w:hAnsi="Arial" w:cs="Arial"/>
                <w:b/>
                <w:i/>
                <w:sz w:val="22"/>
                <w:szCs w:val="22"/>
              </w:rPr>
              <w:t>Date/Time</w:t>
            </w:r>
          </w:p>
        </w:tc>
        <w:tc>
          <w:tcPr>
            <w:tcW w:w="4508" w:type="dxa"/>
            <w:tcBorders>
              <w:bottom w:val="single" w:sz="4" w:space="0" w:color="auto"/>
            </w:tcBorders>
          </w:tcPr>
          <w:p w:rsidR="00413DD3" w:rsidRPr="00413DD3" w:rsidRDefault="00413DD3" w:rsidP="00413DD3">
            <w:pPr>
              <w:jc w:val="center"/>
              <w:rPr>
                <w:rFonts w:ascii="Arial" w:hAnsi="Arial" w:cs="Arial"/>
                <w:b/>
                <w:i/>
                <w:sz w:val="22"/>
                <w:szCs w:val="22"/>
              </w:rPr>
            </w:pPr>
            <w:r w:rsidRPr="00413DD3">
              <w:rPr>
                <w:rFonts w:ascii="Arial" w:hAnsi="Arial" w:cs="Arial"/>
                <w:b/>
                <w:i/>
                <w:sz w:val="22"/>
                <w:szCs w:val="22"/>
              </w:rPr>
              <w:t>Action</w:t>
            </w:r>
          </w:p>
        </w:tc>
      </w:tr>
      <w:tr w:rsidR="00413DD3" w:rsidTr="00413DD3">
        <w:tc>
          <w:tcPr>
            <w:tcW w:w="4508" w:type="dxa"/>
            <w:shd w:val="pct5" w:color="auto" w:fill="auto"/>
          </w:tcPr>
          <w:p w:rsidR="00413DD3" w:rsidRDefault="00413DD3" w:rsidP="0034317E">
            <w:pPr>
              <w:rPr>
                <w:rFonts w:ascii="Arial" w:hAnsi="Arial" w:cs="Arial"/>
                <w:i/>
                <w:sz w:val="22"/>
                <w:szCs w:val="22"/>
              </w:rPr>
            </w:pPr>
            <w:r>
              <w:rPr>
                <w:rFonts w:ascii="Arial" w:hAnsi="Arial" w:cs="Arial"/>
                <w:i/>
                <w:sz w:val="22"/>
                <w:szCs w:val="22"/>
              </w:rPr>
              <w:t>Example – Saturday 10</w:t>
            </w:r>
            <w:r w:rsidR="004F4F29">
              <w:rPr>
                <w:rFonts w:ascii="Arial" w:hAnsi="Arial" w:cs="Arial"/>
                <w:i/>
                <w:sz w:val="22"/>
                <w:szCs w:val="22"/>
              </w:rPr>
              <w:t>am</w:t>
            </w:r>
            <w:r>
              <w:rPr>
                <w:rFonts w:ascii="Arial" w:hAnsi="Arial" w:cs="Arial"/>
                <w:i/>
                <w:sz w:val="22"/>
                <w:szCs w:val="22"/>
              </w:rPr>
              <w:t>-11am</w:t>
            </w:r>
          </w:p>
        </w:tc>
        <w:tc>
          <w:tcPr>
            <w:tcW w:w="4508" w:type="dxa"/>
            <w:shd w:val="pct5" w:color="auto" w:fill="auto"/>
          </w:tcPr>
          <w:p w:rsidR="00413DD3" w:rsidRDefault="00413DD3" w:rsidP="0034317E">
            <w:pPr>
              <w:rPr>
                <w:rFonts w:ascii="Arial" w:hAnsi="Arial" w:cs="Arial"/>
                <w:i/>
                <w:sz w:val="22"/>
                <w:szCs w:val="22"/>
              </w:rPr>
            </w:pPr>
            <w:r>
              <w:rPr>
                <w:rFonts w:ascii="Arial" w:hAnsi="Arial" w:cs="Arial"/>
                <w:i/>
                <w:sz w:val="22"/>
                <w:szCs w:val="22"/>
              </w:rPr>
              <w:t>Example – Traders to arrive from 10am and be fully set up by 11am.</w:t>
            </w:r>
          </w:p>
        </w:tc>
      </w:tr>
      <w:tr w:rsidR="00413DD3" w:rsidTr="00413DD3">
        <w:tc>
          <w:tcPr>
            <w:tcW w:w="4508" w:type="dxa"/>
            <w:shd w:val="pct5" w:color="auto" w:fill="auto"/>
          </w:tcPr>
          <w:p w:rsidR="00413DD3" w:rsidRDefault="00413DD3" w:rsidP="0034317E">
            <w:pPr>
              <w:rPr>
                <w:rFonts w:ascii="Arial" w:hAnsi="Arial" w:cs="Arial"/>
                <w:i/>
                <w:sz w:val="22"/>
                <w:szCs w:val="22"/>
              </w:rPr>
            </w:pPr>
          </w:p>
        </w:tc>
        <w:tc>
          <w:tcPr>
            <w:tcW w:w="4508" w:type="dxa"/>
            <w:shd w:val="pct5" w:color="auto" w:fill="auto"/>
          </w:tcPr>
          <w:p w:rsidR="00413DD3" w:rsidRDefault="00413DD3" w:rsidP="0034317E">
            <w:pPr>
              <w:rPr>
                <w:rFonts w:ascii="Arial" w:hAnsi="Arial" w:cs="Arial"/>
                <w:i/>
                <w:sz w:val="22"/>
                <w:szCs w:val="22"/>
              </w:rPr>
            </w:pPr>
          </w:p>
        </w:tc>
      </w:tr>
      <w:tr w:rsidR="00413DD3" w:rsidTr="00413DD3">
        <w:tc>
          <w:tcPr>
            <w:tcW w:w="4508" w:type="dxa"/>
            <w:shd w:val="pct5" w:color="auto" w:fill="auto"/>
          </w:tcPr>
          <w:p w:rsidR="00413DD3" w:rsidRDefault="00413DD3" w:rsidP="0034317E">
            <w:pPr>
              <w:rPr>
                <w:rFonts w:ascii="Arial" w:hAnsi="Arial" w:cs="Arial"/>
                <w:i/>
                <w:sz w:val="22"/>
                <w:szCs w:val="22"/>
              </w:rPr>
            </w:pPr>
          </w:p>
        </w:tc>
        <w:tc>
          <w:tcPr>
            <w:tcW w:w="4508" w:type="dxa"/>
            <w:shd w:val="pct5" w:color="auto" w:fill="auto"/>
          </w:tcPr>
          <w:p w:rsidR="00413DD3" w:rsidRDefault="00413DD3" w:rsidP="0034317E">
            <w:pPr>
              <w:rPr>
                <w:rFonts w:ascii="Arial" w:hAnsi="Arial" w:cs="Arial"/>
                <w:i/>
                <w:sz w:val="22"/>
                <w:szCs w:val="22"/>
              </w:rPr>
            </w:pPr>
          </w:p>
        </w:tc>
      </w:tr>
      <w:tr w:rsidR="00413DD3" w:rsidTr="00413DD3">
        <w:tc>
          <w:tcPr>
            <w:tcW w:w="4508" w:type="dxa"/>
            <w:shd w:val="pct5" w:color="auto" w:fill="auto"/>
          </w:tcPr>
          <w:p w:rsidR="00413DD3" w:rsidRDefault="00413DD3" w:rsidP="0034317E">
            <w:pPr>
              <w:rPr>
                <w:rFonts w:ascii="Arial" w:hAnsi="Arial" w:cs="Arial"/>
                <w:i/>
                <w:sz w:val="22"/>
                <w:szCs w:val="22"/>
              </w:rPr>
            </w:pPr>
          </w:p>
        </w:tc>
        <w:tc>
          <w:tcPr>
            <w:tcW w:w="4508" w:type="dxa"/>
            <w:shd w:val="pct5" w:color="auto" w:fill="auto"/>
          </w:tcPr>
          <w:p w:rsidR="00413DD3" w:rsidRDefault="00413DD3" w:rsidP="0034317E">
            <w:pPr>
              <w:rPr>
                <w:rFonts w:ascii="Arial" w:hAnsi="Arial" w:cs="Arial"/>
                <w:i/>
                <w:sz w:val="22"/>
                <w:szCs w:val="22"/>
              </w:rPr>
            </w:pPr>
          </w:p>
        </w:tc>
      </w:tr>
    </w:tbl>
    <w:p w:rsidR="00DC1949" w:rsidRDefault="00DC1949" w:rsidP="0034317E">
      <w:pPr>
        <w:rPr>
          <w:rFonts w:ascii="Arial" w:hAnsi="Arial" w:cs="Arial"/>
          <w:i/>
          <w:sz w:val="22"/>
          <w:szCs w:val="22"/>
        </w:rPr>
      </w:pPr>
    </w:p>
    <w:p w:rsidR="00DC1949" w:rsidRDefault="00DC1949" w:rsidP="0034317E">
      <w:pPr>
        <w:rPr>
          <w:rFonts w:ascii="Arial" w:hAnsi="Arial" w:cs="Arial"/>
          <w:i/>
          <w:sz w:val="22"/>
          <w:szCs w:val="22"/>
        </w:rPr>
      </w:pPr>
    </w:p>
    <w:tbl>
      <w:tblPr>
        <w:tblStyle w:val="TableGrid"/>
        <w:tblW w:w="0" w:type="auto"/>
        <w:tblLook w:val="04A0" w:firstRow="1" w:lastRow="0" w:firstColumn="1" w:lastColumn="0" w:noHBand="0" w:noVBand="1"/>
      </w:tblPr>
      <w:tblGrid>
        <w:gridCol w:w="4508"/>
        <w:gridCol w:w="4508"/>
      </w:tblGrid>
      <w:tr w:rsidR="00413DD3" w:rsidRPr="00413DD3" w:rsidTr="00187DDE">
        <w:tc>
          <w:tcPr>
            <w:tcW w:w="9016" w:type="dxa"/>
            <w:gridSpan w:val="2"/>
            <w:shd w:val="pct5" w:color="auto" w:fill="auto"/>
          </w:tcPr>
          <w:p w:rsidR="00413DD3" w:rsidRPr="00413DD3" w:rsidRDefault="00413DD3" w:rsidP="00413DD3">
            <w:pPr>
              <w:jc w:val="center"/>
              <w:rPr>
                <w:rFonts w:ascii="Arial" w:hAnsi="Arial" w:cs="Arial"/>
                <w:b/>
                <w:i/>
                <w:sz w:val="22"/>
                <w:szCs w:val="22"/>
              </w:rPr>
            </w:pPr>
            <w:r w:rsidRPr="00413DD3">
              <w:rPr>
                <w:rFonts w:ascii="Arial" w:hAnsi="Arial" w:cs="Arial"/>
                <w:b/>
                <w:i/>
                <w:sz w:val="22"/>
                <w:szCs w:val="22"/>
              </w:rPr>
              <w:t>Programme of activities and the timings for the day, including any performances</w:t>
            </w:r>
          </w:p>
        </w:tc>
      </w:tr>
      <w:tr w:rsidR="00413DD3" w:rsidRPr="00413DD3" w:rsidTr="00413DD3">
        <w:tc>
          <w:tcPr>
            <w:tcW w:w="4508" w:type="dxa"/>
            <w:tcBorders>
              <w:bottom w:val="single" w:sz="4" w:space="0" w:color="auto"/>
            </w:tcBorders>
          </w:tcPr>
          <w:p w:rsidR="00413DD3" w:rsidRPr="00413DD3" w:rsidRDefault="00413DD3" w:rsidP="00413DD3">
            <w:pPr>
              <w:jc w:val="center"/>
              <w:rPr>
                <w:rFonts w:ascii="Arial" w:hAnsi="Arial" w:cs="Arial"/>
                <w:b/>
                <w:i/>
                <w:sz w:val="22"/>
                <w:szCs w:val="22"/>
              </w:rPr>
            </w:pPr>
            <w:r w:rsidRPr="00413DD3">
              <w:rPr>
                <w:rFonts w:ascii="Arial" w:hAnsi="Arial" w:cs="Arial"/>
                <w:b/>
                <w:i/>
                <w:sz w:val="22"/>
                <w:szCs w:val="22"/>
              </w:rPr>
              <w:t>Date/Time</w:t>
            </w:r>
          </w:p>
        </w:tc>
        <w:tc>
          <w:tcPr>
            <w:tcW w:w="4508" w:type="dxa"/>
            <w:tcBorders>
              <w:bottom w:val="single" w:sz="4" w:space="0" w:color="auto"/>
            </w:tcBorders>
          </w:tcPr>
          <w:p w:rsidR="00413DD3" w:rsidRPr="00413DD3" w:rsidRDefault="00413DD3" w:rsidP="00413DD3">
            <w:pPr>
              <w:jc w:val="center"/>
              <w:rPr>
                <w:rFonts w:ascii="Arial" w:hAnsi="Arial" w:cs="Arial"/>
                <w:b/>
                <w:i/>
                <w:sz w:val="22"/>
                <w:szCs w:val="22"/>
              </w:rPr>
            </w:pPr>
            <w:r w:rsidRPr="00413DD3">
              <w:rPr>
                <w:rFonts w:ascii="Arial" w:hAnsi="Arial" w:cs="Arial"/>
                <w:b/>
                <w:i/>
                <w:sz w:val="22"/>
                <w:szCs w:val="22"/>
              </w:rPr>
              <w:t>Activity</w:t>
            </w:r>
          </w:p>
        </w:tc>
      </w:tr>
      <w:tr w:rsidR="00413DD3" w:rsidTr="00413DD3">
        <w:tc>
          <w:tcPr>
            <w:tcW w:w="4508" w:type="dxa"/>
            <w:shd w:val="pct5" w:color="auto" w:fill="auto"/>
          </w:tcPr>
          <w:p w:rsidR="00413DD3" w:rsidRDefault="00413DD3" w:rsidP="00413DD3">
            <w:pPr>
              <w:rPr>
                <w:rFonts w:ascii="Arial" w:hAnsi="Arial" w:cs="Arial"/>
                <w:i/>
                <w:sz w:val="22"/>
                <w:szCs w:val="22"/>
              </w:rPr>
            </w:pPr>
            <w:r>
              <w:rPr>
                <w:rFonts w:ascii="Arial" w:hAnsi="Arial" w:cs="Arial"/>
                <w:i/>
                <w:sz w:val="22"/>
                <w:szCs w:val="22"/>
              </w:rPr>
              <w:t>Example – Saturday 9pm-10pm</w:t>
            </w:r>
          </w:p>
        </w:tc>
        <w:tc>
          <w:tcPr>
            <w:tcW w:w="4508" w:type="dxa"/>
            <w:shd w:val="pct5" w:color="auto" w:fill="auto"/>
          </w:tcPr>
          <w:p w:rsidR="00413DD3" w:rsidRDefault="00413DD3" w:rsidP="0034317E">
            <w:pPr>
              <w:rPr>
                <w:rFonts w:ascii="Arial" w:hAnsi="Arial" w:cs="Arial"/>
                <w:i/>
                <w:sz w:val="22"/>
                <w:szCs w:val="22"/>
              </w:rPr>
            </w:pPr>
            <w:r>
              <w:rPr>
                <w:rFonts w:ascii="Arial" w:hAnsi="Arial" w:cs="Arial"/>
                <w:i/>
                <w:sz w:val="22"/>
                <w:szCs w:val="22"/>
              </w:rPr>
              <w:t>Example – Headline musical performance on main stage</w:t>
            </w:r>
          </w:p>
        </w:tc>
      </w:tr>
      <w:tr w:rsidR="00413DD3" w:rsidTr="00413DD3">
        <w:tc>
          <w:tcPr>
            <w:tcW w:w="4508" w:type="dxa"/>
            <w:shd w:val="pct5" w:color="auto" w:fill="auto"/>
          </w:tcPr>
          <w:p w:rsidR="00413DD3" w:rsidRDefault="00413DD3" w:rsidP="0034317E">
            <w:pPr>
              <w:rPr>
                <w:rFonts w:ascii="Arial" w:hAnsi="Arial" w:cs="Arial"/>
                <w:i/>
                <w:sz w:val="22"/>
                <w:szCs w:val="22"/>
              </w:rPr>
            </w:pPr>
          </w:p>
        </w:tc>
        <w:tc>
          <w:tcPr>
            <w:tcW w:w="4508" w:type="dxa"/>
            <w:shd w:val="pct5" w:color="auto" w:fill="auto"/>
          </w:tcPr>
          <w:p w:rsidR="00413DD3" w:rsidRDefault="00413DD3" w:rsidP="0034317E">
            <w:pPr>
              <w:rPr>
                <w:rFonts w:ascii="Arial" w:hAnsi="Arial" w:cs="Arial"/>
                <w:i/>
                <w:sz w:val="22"/>
                <w:szCs w:val="22"/>
              </w:rPr>
            </w:pPr>
          </w:p>
        </w:tc>
      </w:tr>
      <w:tr w:rsidR="00413DD3" w:rsidTr="00413DD3">
        <w:tc>
          <w:tcPr>
            <w:tcW w:w="4508" w:type="dxa"/>
            <w:shd w:val="pct5" w:color="auto" w:fill="auto"/>
          </w:tcPr>
          <w:p w:rsidR="00413DD3" w:rsidRDefault="00413DD3" w:rsidP="0034317E">
            <w:pPr>
              <w:rPr>
                <w:rFonts w:ascii="Arial" w:hAnsi="Arial" w:cs="Arial"/>
                <w:i/>
                <w:sz w:val="22"/>
                <w:szCs w:val="22"/>
              </w:rPr>
            </w:pPr>
          </w:p>
        </w:tc>
        <w:tc>
          <w:tcPr>
            <w:tcW w:w="4508" w:type="dxa"/>
            <w:shd w:val="pct5" w:color="auto" w:fill="auto"/>
          </w:tcPr>
          <w:p w:rsidR="00413DD3" w:rsidRDefault="00413DD3" w:rsidP="0034317E">
            <w:pPr>
              <w:rPr>
                <w:rFonts w:ascii="Arial" w:hAnsi="Arial" w:cs="Arial"/>
                <w:i/>
                <w:sz w:val="22"/>
                <w:szCs w:val="22"/>
              </w:rPr>
            </w:pPr>
          </w:p>
        </w:tc>
      </w:tr>
      <w:tr w:rsidR="00413DD3" w:rsidTr="00413DD3">
        <w:tc>
          <w:tcPr>
            <w:tcW w:w="4508" w:type="dxa"/>
            <w:shd w:val="pct5" w:color="auto" w:fill="auto"/>
          </w:tcPr>
          <w:p w:rsidR="00413DD3" w:rsidRDefault="00413DD3" w:rsidP="0034317E">
            <w:pPr>
              <w:rPr>
                <w:rFonts w:ascii="Arial" w:hAnsi="Arial" w:cs="Arial"/>
                <w:i/>
                <w:sz w:val="22"/>
                <w:szCs w:val="22"/>
              </w:rPr>
            </w:pPr>
          </w:p>
        </w:tc>
        <w:tc>
          <w:tcPr>
            <w:tcW w:w="4508" w:type="dxa"/>
            <w:shd w:val="pct5" w:color="auto" w:fill="auto"/>
          </w:tcPr>
          <w:p w:rsidR="00413DD3" w:rsidRDefault="00413DD3" w:rsidP="0034317E">
            <w:pPr>
              <w:rPr>
                <w:rFonts w:ascii="Arial" w:hAnsi="Arial" w:cs="Arial"/>
                <w:i/>
                <w:sz w:val="22"/>
                <w:szCs w:val="22"/>
              </w:rPr>
            </w:pPr>
          </w:p>
        </w:tc>
      </w:tr>
    </w:tbl>
    <w:p w:rsidR="00091DF7" w:rsidRDefault="00091DF7" w:rsidP="0034317E">
      <w:pPr>
        <w:rPr>
          <w:rFonts w:ascii="Arial" w:hAnsi="Arial" w:cs="Arial"/>
          <w:i/>
          <w:sz w:val="22"/>
          <w:szCs w:val="22"/>
        </w:rPr>
      </w:pPr>
    </w:p>
    <w:p w:rsidR="009A4155" w:rsidRPr="00D33316" w:rsidRDefault="009A4155" w:rsidP="009A4155">
      <w:pPr>
        <w:rPr>
          <w:rFonts w:ascii="Arial" w:hAnsi="Arial" w:cs="Arial"/>
          <w:b/>
          <w:color w:val="0070C0"/>
          <w:sz w:val="22"/>
          <w:szCs w:val="22"/>
        </w:rPr>
      </w:pPr>
      <w:r w:rsidRPr="00D33316">
        <w:rPr>
          <w:rFonts w:ascii="Arial" w:hAnsi="Arial" w:cs="Arial"/>
          <w:b/>
          <w:color w:val="0070C0"/>
          <w:sz w:val="22"/>
          <w:szCs w:val="22"/>
        </w:rPr>
        <w:t>The Event Organiser</w:t>
      </w:r>
      <w:r w:rsidR="00706EF1">
        <w:rPr>
          <w:rFonts w:ascii="Arial" w:hAnsi="Arial" w:cs="Arial"/>
          <w:b/>
          <w:color w:val="0070C0"/>
          <w:sz w:val="22"/>
          <w:szCs w:val="22"/>
        </w:rPr>
        <w:t>/</w:t>
      </w:r>
      <w:r w:rsidRPr="00D33316">
        <w:rPr>
          <w:rFonts w:ascii="Arial" w:hAnsi="Arial" w:cs="Arial"/>
          <w:b/>
          <w:color w:val="0070C0"/>
          <w:sz w:val="22"/>
          <w:szCs w:val="22"/>
        </w:rPr>
        <w:t>s</w:t>
      </w:r>
    </w:p>
    <w:p w:rsidR="009A4155" w:rsidRPr="00F31714" w:rsidRDefault="009A4155" w:rsidP="009A4155">
      <w:pPr>
        <w:rPr>
          <w:rFonts w:ascii="Arial" w:hAnsi="Arial" w:cs="Arial"/>
          <w:sz w:val="22"/>
          <w:szCs w:val="22"/>
        </w:rPr>
      </w:pPr>
    </w:p>
    <w:p w:rsidR="009A4155" w:rsidRPr="00F31714" w:rsidRDefault="009A4155" w:rsidP="009A4155">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F31714">
        <w:rPr>
          <w:rFonts w:ascii="Arial" w:hAnsi="Arial" w:cs="Arial"/>
          <w:i/>
          <w:sz w:val="22"/>
          <w:szCs w:val="22"/>
        </w:rPr>
        <w:t>Please detail who the event organisers are. You should also detail any relevan</w:t>
      </w:r>
      <w:r w:rsidR="00033D14">
        <w:rPr>
          <w:rFonts w:ascii="Arial" w:hAnsi="Arial" w:cs="Arial"/>
          <w:i/>
          <w:sz w:val="22"/>
          <w:szCs w:val="22"/>
        </w:rPr>
        <w:t>t qualifications or experience.</w:t>
      </w:r>
    </w:p>
    <w:p w:rsidR="009A4155" w:rsidRPr="00F31714" w:rsidRDefault="009A4155" w:rsidP="009A4155">
      <w:pPr>
        <w:rPr>
          <w:rFonts w:ascii="Arial" w:hAnsi="Arial" w:cs="Arial"/>
          <w:sz w:val="22"/>
          <w:szCs w:val="22"/>
        </w:rPr>
      </w:pPr>
    </w:p>
    <w:p w:rsidR="00706EF1" w:rsidRPr="00D33316" w:rsidRDefault="00706EF1" w:rsidP="00706EF1">
      <w:pPr>
        <w:rPr>
          <w:rFonts w:ascii="Arial" w:hAnsi="Arial" w:cs="Arial"/>
          <w:b/>
          <w:color w:val="0070C0"/>
          <w:sz w:val="22"/>
          <w:szCs w:val="22"/>
        </w:rPr>
      </w:pPr>
      <w:r w:rsidRPr="00D33316">
        <w:rPr>
          <w:rFonts w:ascii="Arial" w:hAnsi="Arial" w:cs="Arial"/>
          <w:b/>
          <w:color w:val="0070C0"/>
          <w:sz w:val="22"/>
          <w:szCs w:val="22"/>
        </w:rPr>
        <w:t>Roles and Responsibilities</w:t>
      </w:r>
    </w:p>
    <w:p w:rsidR="00706EF1" w:rsidRPr="00F31714" w:rsidRDefault="00706EF1" w:rsidP="00706EF1">
      <w:pPr>
        <w:rPr>
          <w:rFonts w:ascii="Arial" w:hAnsi="Arial" w:cs="Arial"/>
          <w:sz w:val="22"/>
          <w:szCs w:val="22"/>
        </w:rPr>
      </w:pPr>
    </w:p>
    <w:tbl>
      <w:tblPr>
        <w:tblStyle w:val="TableGrid"/>
        <w:tblW w:w="0" w:type="auto"/>
        <w:tblLook w:val="04A0" w:firstRow="1" w:lastRow="0" w:firstColumn="1" w:lastColumn="0" w:noHBand="0" w:noVBand="1"/>
      </w:tblPr>
      <w:tblGrid>
        <w:gridCol w:w="2689"/>
        <w:gridCol w:w="6327"/>
      </w:tblGrid>
      <w:tr w:rsidR="00706EF1" w:rsidRPr="009A4155" w:rsidTr="00705713">
        <w:tc>
          <w:tcPr>
            <w:tcW w:w="9016" w:type="dxa"/>
            <w:gridSpan w:val="2"/>
            <w:tcBorders>
              <w:bottom w:val="single" w:sz="4" w:space="0" w:color="auto"/>
            </w:tcBorders>
            <w:shd w:val="pct5" w:color="auto" w:fill="auto"/>
          </w:tcPr>
          <w:p w:rsidR="00706EF1" w:rsidRPr="003E0E4B" w:rsidRDefault="00706EF1" w:rsidP="00706EF1">
            <w:pPr>
              <w:jc w:val="center"/>
              <w:rPr>
                <w:rFonts w:ascii="Arial" w:hAnsi="Arial" w:cs="Arial"/>
                <w:i/>
                <w:sz w:val="22"/>
                <w:szCs w:val="22"/>
              </w:rPr>
            </w:pPr>
            <w:r w:rsidRPr="003E0E4B">
              <w:rPr>
                <w:rFonts w:ascii="Arial" w:hAnsi="Arial" w:cs="Arial"/>
                <w:i/>
                <w:sz w:val="22"/>
                <w:szCs w:val="22"/>
              </w:rPr>
              <w:t xml:space="preserve">Brief description of the roles of event staff and their main responsibilities. </w:t>
            </w:r>
          </w:p>
          <w:p w:rsidR="00706EF1" w:rsidRPr="009A4155" w:rsidRDefault="00706EF1" w:rsidP="00706EF1">
            <w:pPr>
              <w:jc w:val="center"/>
              <w:rPr>
                <w:rFonts w:ascii="Arial" w:hAnsi="Arial" w:cs="Arial"/>
                <w:b/>
                <w:i/>
                <w:sz w:val="22"/>
                <w:szCs w:val="22"/>
              </w:rPr>
            </w:pPr>
            <w:r w:rsidRPr="003E0E4B">
              <w:rPr>
                <w:rFonts w:ascii="Arial" w:hAnsi="Arial" w:cs="Arial"/>
                <w:i/>
                <w:sz w:val="22"/>
                <w:szCs w:val="22"/>
              </w:rPr>
              <w:t>Please amend as necessary.</w:t>
            </w:r>
          </w:p>
        </w:tc>
      </w:tr>
      <w:tr w:rsidR="00706EF1" w:rsidRPr="009A4155" w:rsidTr="00706EF1">
        <w:tc>
          <w:tcPr>
            <w:tcW w:w="2689" w:type="dxa"/>
            <w:shd w:val="clear" w:color="auto" w:fill="auto"/>
          </w:tcPr>
          <w:p w:rsidR="00706EF1" w:rsidRPr="009A4155" w:rsidRDefault="00706EF1" w:rsidP="00706EF1">
            <w:pPr>
              <w:jc w:val="center"/>
              <w:rPr>
                <w:rFonts w:ascii="Arial" w:hAnsi="Arial" w:cs="Arial"/>
                <w:b/>
                <w:i/>
                <w:sz w:val="22"/>
                <w:szCs w:val="22"/>
              </w:rPr>
            </w:pPr>
            <w:r w:rsidRPr="009A4155">
              <w:rPr>
                <w:rFonts w:ascii="Arial" w:hAnsi="Arial" w:cs="Arial"/>
                <w:b/>
                <w:i/>
                <w:sz w:val="22"/>
                <w:szCs w:val="22"/>
              </w:rPr>
              <w:t>Role</w:t>
            </w:r>
          </w:p>
        </w:tc>
        <w:tc>
          <w:tcPr>
            <w:tcW w:w="6327" w:type="dxa"/>
            <w:shd w:val="clear" w:color="auto" w:fill="auto"/>
          </w:tcPr>
          <w:p w:rsidR="00706EF1" w:rsidRPr="009A4155" w:rsidRDefault="00706EF1" w:rsidP="00706EF1">
            <w:pPr>
              <w:jc w:val="center"/>
              <w:rPr>
                <w:rFonts w:ascii="Arial" w:hAnsi="Arial" w:cs="Arial"/>
                <w:b/>
                <w:i/>
                <w:sz w:val="22"/>
                <w:szCs w:val="22"/>
              </w:rPr>
            </w:pPr>
            <w:r w:rsidRPr="009A4155">
              <w:rPr>
                <w:rFonts w:ascii="Arial" w:hAnsi="Arial" w:cs="Arial"/>
                <w:b/>
                <w:i/>
                <w:sz w:val="22"/>
                <w:szCs w:val="22"/>
              </w:rPr>
              <w:t>Brief explanation of the responsibilities</w:t>
            </w:r>
          </w:p>
        </w:tc>
      </w:tr>
      <w:tr w:rsidR="00706EF1" w:rsidRPr="00F31714" w:rsidTr="00706EF1">
        <w:tc>
          <w:tcPr>
            <w:tcW w:w="2689" w:type="dxa"/>
            <w:shd w:val="pct5" w:color="auto" w:fill="auto"/>
          </w:tcPr>
          <w:p w:rsidR="00706EF1" w:rsidRPr="00F31714" w:rsidRDefault="00706EF1" w:rsidP="00706EF1">
            <w:pPr>
              <w:rPr>
                <w:rFonts w:ascii="Arial" w:hAnsi="Arial" w:cs="Arial"/>
                <w:sz w:val="22"/>
                <w:szCs w:val="22"/>
              </w:rPr>
            </w:pPr>
            <w:r>
              <w:rPr>
                <w:rFonts w:ascii="Arial" w:hAnsi="Arial" w:cs="Arial"/>
                <w:sz w:val="22"/>
                <w:szCs w:val="22"/>
              </w:rPr>
              <w:t>Event Organiser</w:t>
            </w:r>
          </w:p>
        </w:tc>
        <w:tc>
          <w:tcPr>
            <w:tcW w:w="6327" w:type="dxa"/>
            <w:shd w:val="pct5" w:color="auto" w:fill="auto"/>
          </w:tcPr>
          <w:p w:rsidR="00706EF1" w:rsidRPr="00F31714" w:rsidRDefault="00706EF1" w:rsidP="00706EF1">
            <w:pPr>
              <w:rPr>
                <w:rFonts w:ascii="Arial" w:hAnsi="Arial" w:cs="Arial"/>
                <w:sz w:val="22"/>
                <w:szCs w:val="22"/>
              </w:rPr>
            </w:pPr>
          </w:p>
        </w:tc>
      </w:tr>
      <w:tr w:rsidR="00706EF1" w:rsidRPr="00F31714" w:rsidTr="00706EF1">
        <w:tc>
          <w:tcPr>
            <w:tcW w:w="2689" w:type="dxa"/>
            <w:shd w:val="pct5" w:color="auto" w:fill="auto"/>
          </w:tcPr>
          <w:p w:rsidR="00706EF1" w:rsidRPr="00F31714" w:rsidRDefault="00706EF1" w:rsidP="00706EF1">
            <w:pPr>
              <w:rPr>
                <w:rFonts w:ascii="Arial" w:hAnsi="Arial" w:cs="Arial"/>
                <w:sz w:val="22"/>
                <w:szCs w:val="22"/>
              </w:rPr>
            </w:pPr>
            <w:r>
              <w:rPr>
                <w:rFonts w:ascii="Arial" w:hAnsi="Arial" w:cs="Arial"/>
                <w:sz w:val="22"/>
                <w:szCs w:val="22"/>
              </w:rPr>
              <w:t>Event Manager</w:t>
            </w:r>
          </w:p>
        </w:tc>
        <w:tc>
          <w:tcPr>
            <w:tcW w:w="6327" w:type="dxa"/>
            <w:shd w:val="pct5" w:color="auto" w:fill="auto"/>
          </w:tcPr>
          <w:p w:rsidR="00706EF1" w:rsidRPr="00F31714" w:rsidRDefault="00706EF1" w:rsidP="00706EF1">
            <w:pPr>
              <w:rPr>
                <w:rFonts w:ascii="Arial" w:hAnsi="Arial" w:cs="Arial"/>
                <w:sz w:val="22"/>
                <w:szCs w:val="22"/>
              </w:rPr>
            </w:pPr>
          </w:p>
        </w:tc>
      </w:tr>
      <w:tr w:rsidR="00706EF1" w:rsidRPr="00F31714" w:rsidTr="00706EF1">
        <w:tc>
          <w:tcPr>
            <w:tcW w:w="2689" w:type="dxa"/>
            <w:shd w:val="pct5" w:color="auto" w:fill="auto"/>
          </w:tcPr>
          <w:p w:rsidR="00706EF1" w:rsidRPr="00F31714" w:rsidRDefault="00706EF1" w:rsidP="00706EF1">
            <w:pPr>
              <w:rPr>
                <w:rFonts w:ascii="Arial" w:hAnsi="Arial" w:cs="Arial"/>
                <w:sz w:val="22"/>
                <w:szCs w:val="22"/>
              </w:rPr>
            </w:pPr>
            <w:r>
              <w:rPr>
                <w:rFonts w:ascii="Arial" w:hAnsi="Arial" w:cs="Arial"/>
                <w:sz w:val="22"/>
                <w:szCs w:val="22"/>
              </w:rPr>
              <w:t>Site Manager</w:t>
            </w:r>
          </w:p>
        </w:tc>
        <w:tc>
          <w:tcPr>
            <w:tcW w:w="6327" w:type="dxa"/>
            <w:shd w:val="pct5" w:color="auto" w:fill="auto"/>
          </w:tcPr>
          <w:p w:rsidR="00706EF1" w:rsidRPr="00F31714" w:rsidRDefault="00706EF1" w:rsidP="00706EF1">
            <w:pPr>
              <w:rPr>
                <w:rFonts w:ascii="Arial" w:hAnsi="Arial" w:cs="Arial"/>
                <w:sz w:val="22"/>
                <w:szCs w:val="22"/>
              </w:rPr>
            </w:pPr>
          </w:p>
        </w:tc>
      </w:tr>
      <w:tr w:rsidR="00706EF1" w:rsidRPr="00F31714" w:rsidTr="00706EF1">
        <w:tc>
          <w:tcPr>
            <w:tcW w:w="2689" w:type="dxa"/>
            <w:shd w:val="pct5" w:color="auto" w:fill="auto"/>
          </w:tcPr>
          <w:p w:rsidR="00706EF1" w:rsidRPr="00F31714" w:rsidRDefault="00706EF1" w:rsidP="00706EF1">
            <w:pPr>
              <w:rPr>
                <w:rFonts w:ascii="Arial" w:hAnsi="Arial" w:cs="Arial"/>
                <w:sz w:val="22"/>
                <w:szCs w:val="22"/>
              </w:rPr>
            </w:pPr>
            <w:r>
              <w:rPr>
                <w:rFonts w:ascii="Arial" w:hAnsi="Arial" w:cs="Arial"/>
                <w:sz w:val="22"/>
                <w:szCs w:val="22"/>
              </w:rPr>
              <w:t>Health &amp; Safety Officer</w:t>
            </w:r>
          </w:p>
        </w:tc>
        <w:tc>
          <w:tcPr>
            <w:tcW w:w="6327" w:type="dxa"/>
            <w:shd w:val="pct5" w:color="auto" w:fill="auto"/>
          </w:tcPr>
          <w:p w:rsidR="00706EF1" w:rsidRPr="00F31714" w:rsidRDefault="00706EF1" w:rsidP="00706EF1">
            <w:pPr>
              <w:rPr>
                <w:rFonts w:ascii="Arial" w:hAnsi="Arial" w:cs="Arial"/>
                <w:sz w:val="22"/>
                <w:szCs w:val="22"/>
              </w:rPr>
            </w:pPr>
          </w:p>
        </w:tc>
      </w:tr>
      <w:tr w:rsidR="00706EF1" w:rsidRPr="00F31714" w:rsidTr="00706EF1">
        <w:tc>
          <w:tcPr>
            <w:tcW w:w="2689" w:type="dxa"/>
            <w:shd w:val="pct5" w:color="auto" w:fill="auto"/>
          </w:tcPr>
          <w:p w:rsidR="00706EF1" w:rsidRPr="00F31714" w:rsidRDefault="00706EF1" w:rsidP="00706EF1">
            <w:pPr>
              <w:rPr>
                <w:rFonts w:ascii="Arial" w:hAnsi="Arial" w:cs="Arial"/>
                <w:sz w:val="22"/>
                <w:szCs w:val="22"/>
              </w:rPr>
            </w:pPr>
            <w:r>
              <w:rPr>
                <w:rFonts w:ascii="Arial" w:hAnsi="Arial" w:cs="Arial"/>
                <w:sz w:val="22"/>
                <w:szCs w:val="22"/>
              </w:rPr>
              <w:t>Stage Manager</w:t>
            </w:r>
          </w:p>
        </w:tc>
        <w:tc>
          <w:tcPr>
            <w:tcW w:w="6327" w:type="dxa"/>
            <w:shd w:val="pct5" w:color="auto" w:fill="auto"/>
          </w:tcPr>
          <w:p w:rsidR="00706EF1" w:rsidRPr="00F31714" w:rsidRDefault="00706EF1" w:rsidP="00706EF1">
            <w:pPr>
              <w:rPr>
                <w:rFonts w:ascii="Arial" w:hAnsi="Arial" w:cs="Arial"/>
                <w:sz w:val="22"/>
                <w:szCs w:val="22"/>
              </w:rPr>
            </w:pPr>
          </w:p>
        </w:tc>
      </w:tr>
      <w:tr w:rsidR="00706EF1" w:rsidRPr="00F31714" w:rsidTr="00706EF1">
        <w:tc>
          <w:tcPr>
            <w:tcW w:w="2689" w:type="dxa"/>
            <w:shd w:val="pct5" w:color="auto" w:fill="auto"/>
          </w:tcPr>
          <w:p w:rsidR="00706EF1" w:rsidRPr="00F31714" w:rsidRDefault="00706EF1" w:rsidP="00706EF1">
            <w:pPr>
              <w:rPr>
                <w:rFonts w:ascii="Arial" w:hAnsi="Arial" w:cs="Arial"/>
                <w:sz w:val="22"/>
                <w:szCs w:val="22"/>
              </w:rPr>
            </w:pPr>
            <w:r>
              <w:rPr>
                <w:rFonts w:ascii="Arial" w:hAnsi="Arial" w:cs="Arial"/>
                <w:sz w:val="22"/>
                <w:szCs w:val="22"/>
              </w:rPr>
              <w:t>Steward Co-ordinator</w:t>
            </w:r>
          </w:p>
        </w:tc>
        <w:tc>
          <w:tcPr>
            <w:tcW w:w="6327" w:type="dxa"/>
            <w:shd w:val="pct5" w:color="auto" w:fill="auto"/>
          </w:tcPr>
          <w:p w:rsidR="00706EF1" w:rsidRPr="00F31714" w:rsidRDefault="00706EF1" w:rsidP="00706EF1">
            <w:pPr>
              <w:rPr>
                <w:rFonts w:ascii="Arial" w:hAnsi="Arial" w:cs="Arial"/>
                <w:sz w:val="22"/>
                <w:szCs w:val="22"/>
              </w:rPr>
            </w:pPr>
          </w:p>
        </w:tc>
      </w:tr>
      <w:tr w:rsidR="00706EF1" w:rsidRPr="00F31714" w:rsidTr="00706EF1">
        <w:tc>
          <w:tcPr>
            <w:tcW w:w="2689" w:type="dxa"/>
            <w:shd w:val="pct5" w:color="auto" w:fill="auto"/>
          </w:tcPr>
          <w:p w:rsidR="00706EF1" w:rsidRPr="00F31714" w:rsidRDefault="00F75D37" w:rsidP="00706EF1">
            <w:pPr>
              <w:rPr>
                <w:rFonts w:ascii="Arial" w:hAnsi="Arial" w:cs="Arial"/>
                <w:sz w:val="22"/>
                <w:szCs w:val="22"/>
              </w:rPr>
            </w:pPr>
            <w:r>
              <w:rPr>
                <w:rFonts w:ascii="Arial" w:hAnsi="Arial" w:cs="Arial"/>
                <w:sz w:val="22"/>
                <w:szCs w:val="22"/>
              </w:rPr>
              <w:t>First-aid co-ordinator</w:t>
            </w:r>
          </w:p>
        </w:tc>
        <w:tc>
          <w:tcPr>
            <w:tcW w:w="6327" w:type="dxa"/>
            <w:shd w:val="pct5" w:color="auto" w:fill="auto"/>
          </w:tcPr>
          <w:p w:rsidR="00706EF1" w:rsidRPr="00F31714" w:rsidRDefault="00706EF1" w:rsidP="00706EF1">
            <w:pPr>
              <w:rPr>
                <w:rFonts w:ascii="Arial" w:hAnsi="Arial" w:cs="Arial"/>
                <w:sz w:val="22"/>
                <w:szCs w:val="22"/>
              </w:rPr>
            </w:pPr>
          </w:p>
        </w:tc>
      </w:tr>
      <w:tr w:rsidR="00706EF1" w:rsidRPr="00F31714" w:rsidTr="00706EF1">
        <w:tc>
          <w:tcPr>
            <w:tcW w:w="2689" w:type="dxa"/>
            <w:shd w:val="pct5" w:color="auto" w:fill="auto"/>
          </w:tcPr>
          <w:p w:rsidR="00706EF1" w:rsidRPr="00F31714" w:rsidRDefault="00706EF1" w:rsidP="00706EF1">
            <w:pPr>
              <w:rPr>
                <w:rFonts w:ascii="Arial" w:hAnsi="Arial" w:cs="Arial"/>
                <w:sz w:val="22"/>
                <w:szCs w:val="22"/>
              </w:rPr>
            </w:pPr>
            <w:r>
              <w:rPr>
                <w:rFonts w:ascii="Arial" w:hAnsi="Arial" w:cs="Arial"/>
                <w:sz w:val="22"/>
                <w:szCs w:val="22"/>
              </w:rPr>
              <w:t>Etc.</w:t>
            </w:r>
          </w:p>
        </w:tc>
        <w:tc>
          <w:tcPr>
            <w:tcW w:w="6327" w:type="dxa"/>
            <w:shd w:val="pct5" w:color="auto" w:fill="auto"/>
          </w:tcPr>
          <w:p w:rsidR="00706EF1" w:rsidRPr="00F31714" w:rsidRDefault="00706EF1" w:rsidP="00706EF1">
            <w:pPr>
              <w:rPr>
                <w:rFonts w:ascii="Arial" w:hAnsi="Arial" w:cs="Arial"/>
                <w:sz w:val="22"/>
                <w:szCs w:val="22"/>
              </w:rPr>
            </w:pPr>
          </w:p>
        </w:tc>
      </w:tr>
    </w:tbl>
    <w:p w:rsidR="00706EF1" w:rsidRPr="00F31714" w:rsidRDefault="00706EF1" w:rsidP="00706EF1">
      <w:pPr>
        <w:rPr>
          <w:rFonts w:ascii="Arial" w:hAnsi="Arial" w:cs="Arial"/>
          <w:sz w:val="22"/>
          <w:szCs w:val="22"/>
        </w:rPr>
      </w:pPr>
    </w:p>
    <w:p w:rsidR="00706EF1" w:rsidRPr="00D33316" w:rsidRDefault="00706EF1" w:rsidP="00706EF1">
      <w:pPr>
        <w:rPr>
          <w:rFonts w:ascii="Arial" w:hAnsi="Arial" w:cs="Arial"/>
          <w:b/>
          <w:color w:val="0070C0"/>
          <w:sz w:val="22"/>
          <w:szCs w:val="22"/>
        </w:rPr>
      </w:pPr>
      <w:r w:rsidRPr="00D33316">
        <w:rPr>
          <w:rFonts w:ascii="Arial" w:hAnsi="Arial" w:cs="Arial"/>
          <w:b/>
          <w:color w:val="0070C0"/>
          <w:sz w:val="22"/>
          <w:szCs w:val="22"/>
        </w:rPr>
        <w:t>Contacts</w:t>
      </w:r>
    </w:p>
    <w:p w:rsidR="00706EF1" w:rsidRPr="00B34319" w:rsidRDefault="00706EF1" w:rsidP="00706EF1">
      <w:pPr>
        <w:rPr>
          <w:rFonts w:ascii="Arial" w:hAnsi="Arial" w:cs="Arial"/>
          <w:sz w:val="22"/>
          <w:szCs w:val="22"/>
        </w:rPr>
      </w:pPr>
    </w:p>
    <w:p w:rsidR="00706EF1" w:rsidRDefault="00706EF1" w:rsidP="00F40006">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rPr>
          <w:rFonts w:ascii="Arial" w:hAnsi="Arial" w:cs="Arial"/>
          <w:i/>
          <w:sz w:val="22"/>
          <w:szCs w:val="22"/>
        </w:rPr>
      </w:pPr>
      <w:r w:rsidRPr="00B34319">
        <w:rPr>
          <w:rFonts w:ascii="Arial" w:hAnsi="Arial" w:cs="Arial"/>
          <w:i/>
          <w:sz w:val="22"/>
          <w:szCs w:val="22"/>
        </w:rPr>
        <w:t>Provide a full list of contacts with contact numbers in the appendix so if the user of this plan needs to get in touch with anyone involved in your event, they will look here</w:t>
      </w:r>
      <w:r>
        <w:rPr>
          <w:rFonts w:ascii="Arial" w:hAnsi="Arial" w:cs="Arial"/>
          <w:i/>
          <w:sz w:val="22"/>
          <w:szCs w:val="22"/>
        </w:rPr>
        <w:t>.  Ideally you should provide the name,</w:t>
      </w:r>
      <w:r w:rsidRPr="00B34319">
        <w:rPr>
          <w:rFonts w:ascii="Arial" w:hAnsi="Arial" w:cs="Arial"/>
          <w:i/>
          <w:sz w:val="22"/>
          <w:szCs w:val="22"/>
        </w:rPr>
        <w:t xml:space="preserve"> e-mail address, </w:t>
      </w:r>
      <w:r>
        <w:rPr>
          <w:rFonts w:ascii="Arial" w:hAnsi="Arial" w:cs="Arial"/>
          <w:i/>
          <w:sz w:val="22"/>
          <w:szCs w:val="22"/>
        </w:rPr>
        <w:t xml:space="preserve">and </w:t>
      </w:r>
      <w:r w:rsidRPr="00B34319">
        <w:rPr>
          <w:rFonts w:ascii="Arial" w:hAnsi="Arial" w:cs="Arial"/>
          <w:i/>
          <w:sz w:val="22"/>
          <w:szCs w:val="22"/>
        </w:rPr>
        <w:t xml:space="preserve">mobile number </w:t>
      </w:r>
      <w:r>
        <w:rPr>
          <w:rFonts w:ascii="Arial" w:hAnsi="Arial" w:cs="Arial"/>
          <w:i/>
          <w:sz w:val="22"/>
          <w:szCs w:val="22"/>
        </w:rPr>
        <w:t>of</w:t>
      </w:r>
      <w:r w:rsidRPr="00B34319">
        <w:rPr>
          <w:rFonts w:ascii="Arial" w:hAnsi="Arial" w:cs="Arial"/>
          <w:i/>
          <w:sz w:val="22"/>
          <w:szCs w:val="22"/>
        </w:rPr>
        <w:t xml:space="preserve"> each person.</w:t>
      </w:r>
    </w:p>
    <w:p w:rsidR="00F40006" w:rsidRDefault="003B030F" w:rsidP="00F40006">
      <w:pPr>
        <w:pBdr>
          <w:top w:val="single" w:sz="4" w:space="1" w:color="auto"/>
          <w:left w:val="single" w:sz="4" w:space="4" w:color="auto"/>
          <w:bottom w:val="single" w:sz="4" w:space="1" w:color="auto"/>
          <w:right w:val="single" w:sz="4" w:space="4" w:color="auto"/>
        </w:pBdr>
        <w:shd w:val="clear" w:color="auto" w:fill="E7E6E6" w:themeFill="background2"/>
        <w:autoSpaceDE w:val="0"/>
        <w:autoSpaceDN w:val="0"/>
        <w:adjustRightInd w:val="0"/>
        <w:rPr>
          <w:rFonts w:ascii="Arial" w:hAnsi="Arial" w:cs="Arial"/>
          <w:i/>
          <w:sz w:val="22"/>
          <w:szCs w:val="22"/>
        </w:rPr>
      </w:pPr>
      <w:r>
        <w:rPr>
          <w:rFonts w:ascii="Arial" w:hAnsi="Arial" w:cs="Arial"/>
          <w:i/>
          <w:sz w:val="22"/>
          <w:szCs w:val="22"/>
        </w:rPr>
        <w:lastRenderedPageBreak/>
        <w:t>Any event should always have one person who is ultimately responsible for all aspects of the event, and people with other roles will report directly to them.</w:t>
      </w:r>
      <w:r w:rsidR="00F40006">
        <w:rPr>
          <w:rFonts w:ascii="Arial" w:hAnsi="Arial" w:cs="Arial"/>
          <w:i/>
          <w:sz w:val="22"/>
          <w:szCs w:val="22"/>
        </w:rPr>
        <w:br w:type="page"/>
      </w:r>
    </w:p>
    <w:p w:rsidR="00842C5B" w:rsidRPr="00842C5B" w:rsidRDefault="00842C5B" w:rsidP="00842C5B">
      <w:pPr>
        <w:pStyle w:val="ListParagraph"/>
        <w:numPr>
          <w:ilvl w:val="0"/>
          <w:numId w:val="10"/>
        </w:numPr>
        <w:pBdr>
          <w:top w:val="single" w:sz="4" w:space="1" w:color="auto"/>
          <w:left w:val="single" w:sz="4" w:space="1" w:color="auto"/>
          <w:bottom w:val="single" w:sz="4" w:space="1" w:color="auto"/>
          <w:right w:val="single" w:sz="4" w:space="1" w:color="auto"/>
        </w:pBdr>
        <w:shd w:val="pct20" w:color="auto" w:fill="auto"/>
        <w:jc w:val="center"/>
        <w:rPr>
          <w:rFonts w:ascii="Arial" w:hAnsi="Arial" w:cs="Arial"/>
          <w:b/>
          <w:color w:val="0070C0"/>
          <w:sz w:val="22"/>
          <w:szCs w:val="22"/>
        </w:rPr>
      </w:pPr>
      <w:r w:rsidRPr="00842C5B">
        <w:rPr>
          <w:rFonts w:ascii="Arial" w:hAnsi="Arial" w:cs="Arial"/>
          <w:b/>
          <w:color w:val="0070C0"/>
          <w:sz w:val="22"/>
          <w:szCs w:val="22"/>
        </w:rPr>
        <w:lastRenderedPageBreak/>
        <w:t>RISK MANAGEMENT</w:t>
      </w:r>
    </w:p>
    <w:p w:rsidR="00842C5B" w:rsidRPr="003B030F" w:rsidRDefault="00842C5B" w:rsidP="00842C5B">
      <w:pPr>
        <w:rPr>
          <w:rFonts w:ascii="Arial" w:hAnsi="Arial" w:cs="Arial"/>
          <w:b/>
          <w:color w:val="0070C0"/>
          <w:sz w:val="22"/>
          <w:szCs w:val="22"/>
        </w:rPr>
      </w:pPr>
    </w:p>
    <w:p w:rsidR="00842C5B" w:rsidRPr="00986739" w:rsidRDefault="00842C5B" w:rsidP="00842C5B">
      <w:pPr>
        <w:rPr>
          <w:rFonts w:ascii="Arial" w:hAnsi="Arial" w:cs="Arial"/>
          <w:sz w:val="22"/>
          <w:szCs w:val="22"/>
        </w:rPr>
      </w:pPr>
      <w:r w:rsidRPr="00986739">
        <w:rPr>
          <w:rFonts w:ascii="Arial" w:hAnsi="Arial" w:cs="Arial"/>
          <w:sz w:val="22"/>
          <w:szCs w:val="22"/>
        </w:rPr>
        <w:t xml:space="preserve">The risk assessment process </w:t>
      </w:r>
      <w:r w:rsidR="006F5EE5">
        <w:rPr>
          <w:rFonts w:ascii="Arial" w:hAnsi="Arial" w:cs="Arial"/>
          <w:sz w:val="22"/>
          <w:szCs w:val="22"/>
        </w:rPr>
        <w:t xml:space="preserve">is a necessity when planning an event. </w:t>
      </w:r>
      <w:r w:rsidRPr="00986739">
        <w:rPr>
          <w:rFonts w:ascii="Arial" w:hAnsi="Arial" w:cs="Arial"/>
          <w:sz w:val="22"/>
          <w:szCs w:val="22"/>
        </w:rPr>
        <w:t xml:space="preserve"> It is important that a risk assessment is not just something you do because it is a legal requirement, it is the single most important tool to ensure you cover all health, safety and planning aspects of your event. A risk assessment is a ‘fluid’ document that should be developed early, constantly monitored, adjusted and shared widely with internal and external stakeholders.</w:t>
      </w:r>
    </w:p>
    <w:p w:rsidR="00842C5B" w:rsidRPr="00986739" w:rsidRDefault="00842C5B" w:rsidP="00842C5B">
      <w:pPr>
        <w:rPr>
          <w:rFonts w:ascii="Arial" w:hAnsi="Arial" w:cs="Arial"/>
          <w:b/>
          <w:color w:val="0070C0"/>
          <w:sz w:val="22"/>
          <w:szCs w:val="22"/>
        </w:rPr>
      </w:pPr>
    </w:p>
    <w:p w:rsidR="00842C5B" w:rsidRPr="00D33316" w:rsidRDefault="00842C5B" w:rsidP="00842C5B">
      <w:pPr>
        <w:rPr>
          <w:rFonts w:ascii="Arial" w:hAnsi="Arial" w:cs="Arial"/>
          <w:b/>
          <w:color w:val="0070C0"/>
          <w:sz w:val="22"/>
          <w:szCs w:val="22"/>
        </w:rPr>
      </w:pPr>
      <w:r w:rsidRPr="00D33316">
        <w:rPr>
          <w:rFonts w:ascii="Arial" w:hAnsi="Arial" w:cs="Arial"/>
          <w:b/>
          <w:color w:val="0070C0"/>
          <w:sz w:val="22"/>
          <w:szCs w:val="22"/>
        </w:rPr>
        <w:t>Risk Assessments</w:t>
      </w:r>
    </w:p>
    <w:p w:rsidR="00842C5B" w:rsidRPr="00B34319" w:rsidRDefault="00842C5B" w:rsidP="00842C5B">
      <w:pPr>
        <w:rPr>
          <w:rFonts w:ascii="Arial" w:hAnsi="Arial" w:cs="Arial"/>
          <w:sz w:val="22"/>
          <w:szCs w:val="22"/>
        </w:rPr>
      </w:pPr>
    </w:p>
    <w:p w:rsidR="00842C5B" w:rsidRPr="00B34319" w:rsidRDefault="006623FC"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Your risk assessment can be included in the Appendix, any significant hazards should be listed here.  You must obtain risk assessments from contractors.</w:t>
      </w:r>
    </w:p>
    <w:p w:rsidR="00842C5B" w:rsidRPr="00B34319" w:rsidRDefault="00842C5B"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842C5B" w:rsidRDefault="00842C5B"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 xml:space="preserve">Further guidance on completing risk assessments can be found at: </w:t>
      </w:r>
      <w:hyperlink r:id="rId12" w:history="1">
        <w:r w:rsidRPr="00B34319">
          <w:rPr>
            <w:rStyle w:val="Hyperlink"/>
            <w:rFonts w:ascii="Arial" w:hAnsi="Arial" w:cs="Arial"/>
            <w:i/>
            <w:sz w:val="22"/>
            <w:szCs w:val="22"/>
          </w:rPr>
          <w:t>www.hse.gov.uk/risk</w:t>
        </w:r>
      </w:hyperlink>
      <w:r w:rsidRPr="00B34319">
        <w:rPr>
          <w:rFonts w:ascii="Arial" w:hAnsi="Arial" w:cs="Arial"/>
          <w:i/>
          <w:sz w:val="22"/>
          <w:szCs w:val="22"/>
        </w:rPr>
        <w:t xml:space="preserve"> and </w:t>
      </w:r>
      <w:hyperlink r:id="rId13" w:history="1">
        <w:r w:rsidRPr="00B34319">
          <w:rPr>
            <w:rStyle w:val="Hyperlink"/>
            <w:rFonts w:ascii="Arial" w:hAnsi="Arial" w:cs="Arial"/>
            <w:i/>
            <w:sz w:val="22"/>
            <w:szCs w:val="22"/>
          </w:rPr>
          <w:t>www.hseni.gov.uk/guidance/guidance/topics/risk-assessment.htm</w:t>
        </w:r>
      </w:hyperlink>
      <w:r>
        <w:rPr>
          <w:rFonts w:ascii="Arial" w:hAnsi="Arial" w:cs="Arial"/>
          <w:i/>
          <w:sz w:val="22"/>
          <w:szCs w:val="22"/>
        </w:rPr>
        <w:t xml:space="preserve">    </w:t>
      </w:r>
    </w:p>
    <w:p w:rsidR="006F5EE5" w:rsidRDefault="006F5EE5"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6F5EE5" w:rsidRDefault="006F5EE5"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 xml:space="preserve">A template risk assessment can be found at: </w:t>
      </w:r>
      <w:hyperlink r:id="rId14" w:history="1">
        <w:r w:rsidR="006623FC" w:rsidRPr="008922C1">
          <w:rPr>
            <w:rStyle w:val="Hyperlink"/>
            <w:rFonts w:ascii="Arial" w:hAnsi="Arial" w:cs="Arial"/>
            <w:i/>
            <w:sz w:val="22"/>
            <w:szCs w:val="22"/>
          </w:rPr>
          <w:t>www.hse.gov.uk/risk/risk-assessment-and-policy-template.doc</w:t>
        </w:r>
      </w:hyperlink>
      <w:r>
        <w:rPr>
          <w:rFonts w:ascii="Arial" w:hAnsi="Arial" w:cs="Arial"/>
          <w:i/>
          <w:sz w:val="22"/>
          <w:szCs w:val="22"/>
        </w:rPr>
        <w:t xml:space="preserve"> </w:t>
      </w:r>
    </w:p>
    <w:p w:rsidR="005B440C" w:rsidRDefault="005B440C"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5B440C" w:rsidRPr="005B440C" w:rsidRDefault="005B440C"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Any contractors</w:t>
      </w:r>
      <w:r w:rsidR="009B151A">
        <w:rPr>
          <w:rFonts w:ascii="Arial" w:hAnsi="Arial" w:cs="Arial"/>
          <w:i/>
          <w:sz w:val="22"/>
          <w:szCs w:val="22"/>
        </w:rPr>
        <w:t>/service providers</w:t>
      </w:r>
      <w:r>
        <w:rPr>
          <w:rFonts w:ascii="Arial" w:hAnsi="Arial" w:cs="Arial"/>
          <w:i/>
          <w:sz w:val="22"/>
          <w:szCs w:val="22"/>
        </w:rPr>
        <w:t xml:space="preserve"> should be asked to provide a risk assessment for their activities and these should be included in the Plan.</w:t>
      </w:r>
    </w:p>
    <w:p w:rsidR="00842C5B" w:rsidRDefault="00842C5B" w:rsidP="00842C5B">
      <w:pPr>
        <w:rPr>
          <w:rFonts w:ascii="Arial" w:hAnsi="Arial" w:cs="Arial"/>
          <w:b/>
          <w:color w:val="0070C0"/>
          <w:sz w:val="22"/>
          <w:szCs w:val="22"/>
        </w:rPr>
      </w:pPr>
    </w:p>
    <w:p w:rsidR="00842C5B" w:rsidRPr="00D33316" w:rsidRDefault="00842C5B" w:rsidP="00842C5B">
      <w:pPr>
        <w:rPr>
          <w:rFonts w:ascii="Arial" w:hAnsi="Arial" w:cs="Arial"/>
          <w:b/>
          <w:color w:val="0070C0"/>
          <w:sz w:val="22"/>
          <w:szCs w:val="22"/>
        </w:rPr>
      </w:pPr>
      <w:r w:rsidRPr="00D33316">
        <w:rPr>
          <w:rFonts w:ascii="Arial" w:hAnsi="Arial" w:cs="Arial"/>
          <w:b/>
          <w:color w:val="0070C0"/>
          <w:sz w:val="22"/>
          <w:szCs w:val="22"/>
        </w:rPr>
        <w:t>Incident Recording</w:t>
      </w:r>
    </w:p>
    <w:p w:rsidR="00842C5B" w:rsidRPr="00B34319" w:rsidRDefault="00842C5B" w:rsidP="00842C5B">
      <w:pPr>
        <w:rPr>
          <w:rFonts w:ascii="Arial" w:hAnsi="Arial" w:cs="Arial"/>
          <w:sz w:val="22"/>
          <w:szCs w:val="22"/>
        </w:rPr>
      </w:pPr>
    </w:p>
    <w:p w:rsidR="00842C5B" w:rsidRPr="00B34319" w:rsidRDefault="00842C5B" w:rsidP="00842C5B">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Pr>
          <w:rFonts w:ascii="Arial" w:hAnsi="Arial" w:cs="Arial"/>
          <w:i/>
          <w:sz w:val="22"/>
          <w:szCs w:val="22"/>
        </w:rPr>
        <w:t>You</w:t>
      </w:r>
      <w:r w:rsidRPr="00B34319">
        <w:rPr>
          <w:rFonts w:ascii="Arial" w:hAnsi="Arial" w:cs="Arial"/>
          <w:i/>
          <w:sz w:val="22"/>
          <w:szCs w:val="22"/>
        </w:rPr>
        <w:t xml:space="preserve"> should maintain a record of everything that occurs throughout the event. You should detail your arrangements for recording and keeping records of such information for events.  </w:t>
      </w:r>
    </w:p>
    <w:p w:rsidR="00842C5B" w:rsidRDefault="00842C5B" w:rsidP="00842C5B">
      <w:pPr>
        <w:rPr>
          <w:rFonts w:ascii="Arial" w:hAnsi="Arial" w:cs="Arial"/>
          <w:b/>
          <w:color w:val="0070C0"/>
          <w:sz w:val="22"/>
          <w:szCs w:val="22"/>
        </w:rPr>
      </w:pPr>
    </w:p>
    <w:p w:rsidR="00842C5B" w:rsidRDefault="00842C5B" w:rsidP="00842C5B">
      <w:pPr>
        <w:rPr>
          <w:rFonts w:ascii="Arial" w:hAnsi="Arial" w:cs="Arial"/>
          <w:b/>
          <w:color w:val="0070C0"/>
          <w:sz w:val="22"/>
          <w:szCs w:val="22"/>
        </w:rPr>
      </w:pPr>
      <w:r>
        <w:rPr>
          <w:rFonts w:ascii="Arial" w:hAnsi="Arial" w:cs="Arial"/>
          <w:b/>
          <w:color w:val="0070C0"/>
          <w:sz w:val="22"/>
          <w:szCs w:val="22"/>
        </w:rPr>
        <w:t>Accident Reporting</w:t>
      </w:r>
    </w:p>
    <w:p w:rsidR="00842C5B" w:rsidRDefault="00842C5B" w:rsidP="00842C5B">
      <w:pPr>
        <w:rPr>
          <w:rFonts w:ascii="Arial" w:hAnsi="Arial" w:cs="Arial"/>
          <w:b/>
          <w:color w:val="0070C0"/>
          <w:sz w:val="22"/>
          <w:szCs w:val="22"/>
        </w:rPr>
      </w:pPr>
    </w:p>
    <w:p w:rsidR="00842C5B" w:rsidRPr="00645F40" w:rsidRDefault="00842C5B" w:rsidP="00842C5B">
      <w:pPr>
        <w:rPr>
          <w:rFonts w:ascii="Arial" w:hAnsi="Arial" w:cs="Arial"/>
          <w:sz w:val="22"/>
          <w:szCs w:val="22"/>
        </w:rPr>
      </w:pPr>
      <w:r w:rsidRPr="00645F40">
        <w:rPr>
          <w:rFonts w:ascii="Arial" w:hAnsi="Arial" w:cs="Arial"/>
          <w:sz w:val="22"/>
          <w:szCs w:val="22"/>
        </w:rPr>
        <w:t>All accidents should be recorded in the accident book and certain accidents are legally reportable.</w:t>
      </w:r>
    </w:p>
    <w:p w:rsidR="00842C5B" w:rsidRDefault="00842C5B" w:rsidP="00842C5B">
      <w:pPr>
        <w:rPr>
          <w:rFonts w:ascii="Arial" w:hAnsi="Arial" w:cs="Arial"/>
          <w:sz w:val="22"/>
          <w:szCs w:val="22"/>
        </w:rPr>
      </w:pP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color w:val="0563C1"/>
          <w:sz w:val="22"/>
          <w:szCs w:val="22"/>
          <w:u w:val="single"/>
        </w:rPr>
      </w:pPr>
      <w:r w:rsidRPr="00645F40">
        <w:rPr>
          <w:rFonts w:ascii="Arial" w:hAnsi="Arial" w:cs="Arial"/>
          <w:i/>
          <w:sz w:val="22"/>
          <w:szCs w:val="22"/>
        </w:rPr>
        <w:t xml:space="preserve">You must report immediately by telephone to Lisburn &amp; </w:t>
      </w:r>
      <w:proofErr w:type="spellStart"/>
      <w:r w:rsidRPr="00645F40">
        <w:rPr>
          <w:rFonts w:ascii="Arial" w:hAnsi="Arial" w:cs="Arial"/>
          <w:i/>
          <w:sz w:val="22"/>
          <w:szCs w:val="22"/>
        </w:rPr>
        <w:t>Castlereagh</w:t>
      </w:r>
      <w:proofErr w:type="spellEnd"/>
      <w:r w:rsidRPr="00645F40">
        <w:rPr>
          <w:rFonts w:ascii="Arial" w:hAnsi="Arial" w:cs="Arial"/>
          <w:i/>
          <w:sz w:val="22"/>
          <w:szCs w:val="22"/>
        </w:rPr>
        <w:t xml:space="preserve"> City Council if an employee or visitor is involved in an accident which results in:</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Death</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A major injury</w:t>
      </w:r>
      <w:r w:rsidR="00946BE3" w:rsidRPr="00645F40">
        <w:rPr>
          <w:rFonts w:ascii="Arial" w:hAnsi="Arial" w:cs="Arial"/>
          <w:i/>
          <w:sz w:val="22"/>
          <w:szCs w:val="22"/>
        </w:rPr>
        <w:t xml:space="preserve"> e.g. </w:t>
      </w:r>
      <w:r w:rsidR="00292278" w:rsidRPr="00645F40">
        <w:rPr>
          <w:rFonts w:ascii="Arial" w:hAnsi="Arial" w:cs="Arial"/>
          <w:i/>
          <w:sz w:val="22"/>
          <w:szCs w:val="22"/>
        </w:rPr>
        <w:t>fracture</w:t>
      </w:r>
      <w:r w:rsidR="00946BE3" w:rsidRPr="00645F40">
        <w:rPr>
          <w:rFonts w:ascii="Arial" w:hAnsi="Arial" w:cs="Arial"/>
          <w:i/>
          <w:sz w:val="22"/>
          <w:szCs w:val="22"/>
        </w:rPr>
        <w:t xml:space="preserve"> </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Person being taken from site of accident to hospital for treatment</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Dangerous occurrence e.g. collapse of part of a building, explosion of gas storage containers, collapse of a lift etc.</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You must provide a written report within 10 days of the accident of:</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All telephone reports (see list above)</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Any accident which results in an employee being absent from work for more than 3 days</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Diseases arising from specific types of work</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45F40">
        <w:rPr>
          <w:rFonts w:ascii="Arial" w:hAnsi="Arial" w:cs="Arial"/>
          <w:i/>
          <w:sz w:val="22"/>
          <w:szCs w:val="22"/>
        </w:rPr>
        <w:t>You should note that an accident includes an act of non-consensual physical violence done to a person at work.</w:t>
      </w: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p>
    <w:p w:rsidR="00842C5B" w:rsidRPr="00645F40" w:rsidRDefault="00842C5B" w:rsidP="00842C5B">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color w:val="0563C1"/>
          <w:sz w:val="22"/>
          <w:szCs w:val="22"/>
          <w:u w:val="single"/>
        </w:rPr>
      </w:pPr>
      <w:r w:rsidRPr="00645F40">
        <w:rPr>
          <w:rFonts w:ascii="Arial" w:hAnsi="Arial" w:cs="Arial"/>
          <w:i/>
          <w:sz w:val="22"/>
          <w:szCs w:val="22"/>
        </w:rPr>
        <w:t xml:space="preserve">Reporting of accidents can be completed online at: </w:t>
      </w:r>
      <w:hyperlink r:id="rId15" w:history="1">
        <w:r w:rsidRPr="00645F40">
          <w:rPr>
            <w:rStyle w:val="Hyperlink"/>
            <w:rFonts w:ascii="Arial" w:hAnsi="Arial" w:cs="Arial"/>
            <w:i/>
            <w:sz w:val="22"/>
            <w:szCs w:val="22"/>
          </w:rPr>
          <w:t>www.hseni.gov.uk/contact-us/report-an-incident.htm</w:t>
        </w:r>
      </w:hyperlink>
    </w:p>
    <w:p w:rsidR="00842C5B" w:rsidRDefault="00842C5B" w:rsidP="00842C5B">
      <w:pPr>
        <w:rPr>
          <w:rFonts w:ascii="Arial" w:hAnsi="Arial" w:cs="Arial"/>
          <w:sz w:val="22"/>
          <w:szCs w:val="22"/>
        </w:rPr>
      </w:pPr>
    </w:p>
    <w:p w:rsidR="00FF1F96" w:rsidRDefault="00FF1F96" w:rsidP="00842C5B">
      <w:pPr>
        <w:rPr>
          <w:rFonts w:ascii="Arial" w:hAnsi="Arial" w:cs="Arial"/>
          <w:b/>
          <w:color w:val="0070C0"/>
          <w:sz w:val="22"/>
          <w:szCs w:val="22"/>
        </w:rPr>
      </w:pPr>
    </w:p>
    <w:p w:rsidR="00FF1F96" w:rsidRDefault="00FF1F96" w:rsidP="00842C5B">
      <w:pPr>
        <w:rPr>
          <w:rFonts w:ascii="Arial" w:hAnsi="Arial" w:cs="Arial"/>
          <w:b/>
          <w:color w:val="0070C0"/>
          <w:sz w:val="22"/>
          <w:szCs w:val="22"/>
        </w:rPr>
      </w:pPr>
    </w:p>
    <w:p w:rsidR="00842C5B" w:rsidRDefault="00842C5B" w:rsidP="00842C5B">
      <w:pPr>
        <w:rPr>
          <w:rFonts w:ascii="Arial" w:hAnsi="Arial" w:cs="Arial"/>
          <w:b/>
          <w:color w:val="0070C0"/>
          <w:sz w:val="22"/>
          <w:szCs w:val="22"/>
        </w:rPr>
      </w:pPr>
      <w:r w:rsidRPr="00D33316">
        <w:rPr>
          <w:rFonts w:ascii="Arial" w:hAnsi="Arial" w:cs="Arial"/>
          <w:b/>
          <w:color w:val="0070C0"/>
          <w:sz w:val="22"/>
          <w:szCs w:val="22"/>
        </w:rPr>
        <w:lastRenderedPageBreak/>
        <w:t>Insurance</w:t>
      </w:r>
    </w:p>
    <w:p w:rsidR="00842C5B" w:rsidRPr="00986739" w:rsidRDefault="00842C5B" w:rsidP="00842C5B">
      <w:pPr>
        <w:rPr>
          <w:rFonts w:ascii="Arial" w:hAnsi="Arial" w:cs="Arial"/>
          <w:b/>
          <w:color w:val="0070C0"/>
          <w:sz w:val="22"/>
          <w:szCs w:val="22"/>
        </w:rPr>
      </w:pPr>
    </w:p>
    <w:p w:rsidR="00842C5B" w:rsidRPr="00986739" w:rsidRDefault="00842C5B" w:rsidP="00842C5B">
      <w:pPr>
        <w:autoSpaceDE w:val="0"/>
        <w:autoSpaceDN w:val="0"/>
        <w:adjustRightInd w:val="0"/>
        <w:jc w:val="both"/>
        <w:rPr>
          <w:rFonts w:ascii="Arial" w:hAnsi="Arial" w:cs="Arial"/>
          <w:sz w:val="22"/>
          <w:szCs w:val="22"/>
        </w:rPr>
      </w:pPr>
      <w:r w:rsidRPr="00986739">
        <w:rPr>
          <w:rFonts w:ascii="Arial" w:hAnsi="Arial" w:cs="Arial"/>
          <w:sz w:val="22"/>
          <w:szCs w:val="22"/>
        </w:rPr>
        <w:t>The organisers could be held legally liable for the costs or damages for any injuries, etc., wh</w:t>
      </w:r>
      <w:r>
        <w:rPr>
          <w:rFonts w:ascii="Arial" w:hAnsi="Arial" w:cs="Arial"/>
          <w:sz w:val="22"/>
          <w:szCs w:val="22"/>
        </w:rPr>
        <w:t xml:space="preserve">ich may occur during the event.  </w:t>
      </w:r>
      <w:r w:rsidRPr="00986739">
        <w:rPr>
          <w:rFonts w:ascii="Arial" w:hAnsi="Arial" w:cs="Arial"/>
          <w:sz w:val="22"/>
          <w:szCs w:val="22"/>
        </w:rPr>
        <w:t>You can insure this risk via a public liability insurance policy. It is recommended that this insurance be arranged with a minimum limit of indemnity of 2 million. In many instances a greater level of cover may be needed. If you do not have this cover any claim could be made against all the organisers and their private finances.</w:t>
      </w:r>
    </w:p>
    <w:p w:rsidR="00842C5B" w:rsidRPr="00986739" w:rsidRDefault="00842C5B" w:rsidP="00842C5B">
      <w:pPr>
        <w:rPr>
          <w:rFonts w:ascii="Arial" w:hAnsi="Arial" w:cs="Arial"/>
          <w:sz w:val="22"/>
          <w:szCs w:val="22"/>
        </w:rPr>
      </w:pPr>
    </w:p>
    <w:p w:rsidR="00842C5B" w:rsidRPr="00B34319" w:rsidRDefault="00842C5B"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Provide details of your insurers and the level of cover provided for the event.  HINT: you may wish to append copy of the relevant certificates of insurance to your plan.</w:t>
      </w:r>
    </w:p>
    <w:p w:rsidR="00842C5B" w:rsidRPr="00B34319" w:rsidRDefault="00842C5B" w:rsidP="00842C5B">
      <w:pPr>
        <w:rPr>
          <w:rFonts w:ascii="Arial" w:hAnsi="Arial" w:cs="Arial"/>
          <w:sz w:val="22"/>
          <w:szCs w:val="22"/>
        </w:rPr>
      </w:pPr>
    </w:p>
    <w:p w:rsidR="00842C5B" w:rsidRPr="00D33316" w:rsidRDefault="00842C5B" w:rsidP="00842C5B">
      <w:pPr>
        <w:rPr>
          <w:rFonts w:ascii="Arial" w:hAnsi="Arial" w:cs="Arial"/>
          <w:b/>
          <w:color w:val="0070C0"/>
          <w:sz w:val="22"/>
          <w:szCs w:val="22"/>
        </w:rPr>
      </w:pPr>
      <w:r w:rsidRPr="00D33316">
        <w:rPr>
          <w:rFonts w:ascii="Arial" w:hAnsi="Arial" w:cs="Arial"/>
          <w:b/>
          <w:color w:val="0070C0"/>
          <w:sz w:val="22"/>
          <w:szCs w:val="22"/>
        </w:rPr>
        <w:t>Weather</w:t>
      </w:r>
    </w:p>
    <w:p w:rsidR="00842C5B" w:rsidRDefault="00842C5B" w:rsidP="00842C5B">
      <w:pPr>
        <w:rPr>
          <w:rFonts w:ascii="Arial" w:hAnsi="Arial" w:cs="Arial"/>
          <w:sz w:val="22"/>
          <w:szCs w:val="22"/>
        </w:rPr>
      </w:pPr>
    </w:p>
    <w:p w:rsidR="00842C5B" w:rsidRPr="00450255" w:rsidRDefault="00842C5B" w:rsidP="00842C5B">
      <w:pPr>
        <w:shd w:val="clear" w:color="auto" w:fill="FFFFFF" w:themeFill="background1"/>
        <w:autoSpaceDE w:val="0"/>
        <w:autoSpaceDN w:val="0"/>
        <w:adjustRightInd w:val="0"/>
        <w:rPr>
          <w:rFonts w:ascii="Arial" w:hAnsi="Arial" w:cs="Arial"/>
          <w:sz w:val="22"/>
          <w:szCs w:val="22"/>
          <w:lang w:val="en"/>
        </w:rPr>
      </w:pPr>
      <w:r w:rsidRPr="00450255">
        <w:rPr>
          <w:rFonts w:ascii="Arial" w:hAnsi="Arial" w:cs="Arial"/>
          <w:sz w:val="22"/>
          <w:szCs w:val="22"/>
          <w:lang w:val="en"/>
        </w:rPr>
        <w:t xml:space="preserve">The Met Office provides the weather forecasts for broadcasts on radio and TV, so check these bulletins regularly to keep up-to-date with the weather. You can also view the forecast on their website – </w:t>
      </w:r>
      <w:hyperlink r:id="rId16" w:history="1">
        <w:r w:rsidRPr="00450255">
          <w:rPr>
            <w:rStyle w:val="Hyperlink"/>
            <w:rFonts w:ascii="Arial" w:hAnsi="Arial" w:cs="Arial"/>
            <w:sz w:val="22"/>
            <w:szCs w:val="22"/>
            <w:lang w:val="en"/>
          </w:rPr>
          <w:t>www.metoffice.gov.uk</w:t>
        </w:r>
      </w:hyperlink>
    </w:p>
    <w:p w:rsidR="00842C5B" w:rsidRPr="00B34319" w:rsidRDefault="00842C5B" w:rsidP="00842C5B">
      <w:pPr>
        <w:rPr>
          <w:rFonts w:ascii="Arial" w:hAnsi="Arial" w:cs="Arial"/>
          <w:sz w:val="22"/>
          <w:szCs w:val="22"/>
        </w:rPr>
      </w:pPr>
    </w:p>
    <w:p w:rsidR="00842C5B" w:rsidRPr="00B34319" w:rsidRDefault="00842C5B"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iCs/>
          <w:color w:val="000000"/>
          <w:sz w:val="22"/>
          <w:szCs w:val="22"/>
        </w:rPr>
      </w:pPr>
      <w:r w:rsidRPr="00B34319">
        <w:rPr>
          <w:rFonts w:ascii="Arial" w:hAnsi="Arial" w:cs="Arial"/>
          <w:i/>
          <w:sz w:val="22"/>
          <w:szCs w:val="22"/>
        </w:rPr>
        <w:t xml:space="preserve">Identify who is responsible for monitoring weather forecasts in advance and during the event, who this information will be passed to and where the information will be obtained. You should record what the general arrangements will be in event of bad weather (e.g. cancellation criteria). </w:t>
      </w:r>
      <w:r w:rsidRPr="00B34319">
        <w:rPr>
          <w:rFonts w:ascii="Arial" w:hAnsi="Arial" w:cs="Arial"/>
          <w:i/>
          <w:iCs/>
          <w:color w:val="000000"/>
          <w:sz w:val="22"/>
          <w:szCs w:val="22"/>
        </w:rPr>
        <w:t xml:space="preserve">In considering weather, be prepared, where appropriate, for sun and heat, as well as rain, wind etc. and ensure that preparations, including shelter / shade and welfare provision (e.g. drinking water) are appropriate or can be altered to meet any weather changes close to the event date. </w:t>
      </w:r>
    </w:p>
    <w:p w:rsidR="00842C5B" w:rsidRPr="00B34319" w:rsidRDefault="00842C5B" w:rsidP="00842C5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iCs/>
          <w:color w:val="000000"/>
          <w:sz w:val="22"/>
          <w:szCs w:val="22"/>
        </w:rPr>
      </w:pPr>
    </w:p>
    <w:p w:rsidR="00842C5B" w:rsidRDefault="00842C5B" w:rsidP="00842C5B">
      <w:pPr>
        <w:spacing w:after="160" w:line="259" w:lineRule="auto"/>
        <w:rPr>
          <w:rFonts w:ascii="Arial" w:hAnsi="Arial" w:cs="Arial"/>
          <w:sz w:val="22"/>
          <w:szCs w:val="22"/>
        </w:rPr>
      </w:pPr>
      <w:r>
        <w:rPr>
          <w:rFonts w:ascii="Arial" w:hAnsi="Arial" w:cs="Arial"/>
          <w:sz w:val="22"/>
          <w:szCs w:val="22"/>
        </w:rPr>
        <w:br w:type="page"/>
      </w:r>
    </w:p>
    <w:p w:rsidR="00F31714" w:rsidRPr="00D33316" w:rsidRDefault="00F31714" w:rsidP="00842C5B">
      <w:pPr>
        <w:pStyle w:val="ListParagraph"/>
        <w:numPr>
          <w:ilvl w:val="0"/>
          <w:numId w:val="10"/>
        </w:num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lastRenderedPageBreak/>
        <w:t>CROWD MANAGEMENT</w:t>
      </w:r>
    </w:p>
    <w:p w:rsidR="00F31714" w:rsidRPr="00B34319" w:rsidRDefault="00F31714" w:rsidP="00F31714">
      <w:pPr>
        <w:rPr>
          <w:rFonts w:ascii="Arial" w:hAnsi="Arial" w:cs="Arial"/>
          <w:sz w:val="22"/>
          <w:szCs w:val="22"/>
        </w:rPr>
      </w:pPr>
    </w:p>
    <w:p w:rsidR="00033D14" w:rsidRPr="00D33316" w:rsidRDefault="00033D14" w:rsidP="00033D14">
      <w:pPr>
        <w:rPr>
          <w:rFonts w:ascii="Arial" w:hAnsi="Arial" w:cs="Arial"/>
          <w:b/>
          <w:color w:val="0070C0"/>
          <w:sz w:val="22"/>
          <w:szCs w:val="22"/>
        </w:rPr>
      </w:pPr>
      <w:r w:rsidRPr="00D33316">
        <w:rPr>
          <w:rFonts w:ascii="Arial" w:hAnsi="Arial" w:cs="Arial"/>
          <w:b/>
          <w:color w:val="0070C0"/>
          <w:sz w:val="22"/>
          <w:szCs w:val="22"/>
        </w:rPr>
        <w:t>Management of Attendee Numbers</w:t>
      </w:r>
    </w:p>
    <w:p w:rsidR="00033D14" w:rsidRPr="00B34319" w:rsidRDefault="00033D14" w:rsidP="00033D14">
      <w:pPr>
        <w:rPr>
          <w:rFonts w:ascii="Arial" w:hAnsi="Arial" w:cs="Arial"/>
          <w:sz w:val="22"/>
          <w:szCs w:val="22"/>
        </w:rPr>
      </w:pPr>
    </w:p>
    <w:p w:rsidR="00033D14" w:rsidRPr="00B34319" w:rsidRDefault="00033D14" w:rsidP="00033D14">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Provide details here of how the number of attendees at the event are to be monitored and controlled e.g.</w:t>
      </w:r>
      <w:r>
        <w:rPr>
          <w:rFonts w:ascii="Arial" w:hAnsi="Arial" w:cs="Arial"/>
          <w:i/>
          <w:sz w:val="22"/>
          <w:szCs w:val="22"/>
        </w:rPr>
        <w:t xml:space="preserve"> t</w:t>
      </w:r>
      <w:r w:rsidRPr="00B34319">
        <w:rPr>
          <w:rFonts w:ascii="Arial" w:hAnsi="Arial" w:cs="Arial"/>
          <w:i/>
          <w:sz w:val="22"/>
          <w:szCs w:val="22"/>
        </w:rPr>
        <w:t>icketed event</w:t>
      </w:r>
      <w:r>
        <w:rPr>
          <w:rFonts w:ascii="Arial" w:hAnsi="Arial" w:cs="Arial"/>
          <w:i/>
          <w:sz w:val="22"/>
          <w:szCs w:val="22"/>
        </w:rPr>
        <w:t>, m</w:t>
      </w:r>
      <w:r w:rsidRPr="00B34319">
        <w:rPr>
          <w:rFonts w:ascii="Arial" w:hAnsi="Arial" w:cs="Arial"/>
          <w:i/>
          <w:sz w:val="22"/>
          <w:szCs w:val="22"/>
        </w:rPr>
        <w:t>onitored entrances and exits</w:t>
      </w:r>
      <w:r>
        <w:rPr>
          <w:rFonts w:ascii="Arial" w:hAnsi="Arial" w:cs="Arial"/>
          <w:i/>
          <w:sz w:val="22"/>
          <w:szCs w:val="22"/>
        </w:rPr>
        <w:t>.</w:t>
      </w:r>
    </w:p>
    <w:p w:rsidR="00033D14" w:rsidRPr="00F31714" w:rsidRDefault="00033D14" w:rsidP="00033D14">
      <w:pPr>
        <w:rPr>
          <w:rFonts w:ascii="Arial" w:hAnsi="Arial" w:cs="Arial"/>
          <w:sz w:val="22"/>
          <w:szCs w:val="22"/>
        </w:rPr>
      </w:pPr>
    </w:p>
    <w:p w:rsidR="00033D14" w:rsidRPr="00D33316" w:rsidRDefault="00033D14" w:rsidP="00033D14">
      <w:pPr>
        <w:rPr>
          <w:rFonts w:ascii="Arial" w:hAnsi="Arial" w:cs="Arial"/>
          <w:b/>
          <w:color w:val="0070C0"/>
          <w:sz w:val="22"/>
          <w:szCs w:val="22"/>
        </w:rPr>
      </w:pPr>
      <w:r w:rsidRPr="00D33316">
        <w:rPr>
          <w:rFonts w:ascii="Arial" w:hAnsi="Arial" w:cs="Arial"/>
          <w:b/>
          <w:color w:val="0070C0"/>
          <w:sz w:val="22"/>
          <w:szCs w:val="22"/>
        </w:rPr>
        <w:t>Entrance/Exit Points</w:t>
      </w:r>
    </w:p>
    <w:p w:rsidR="00033D14" w:rsidRPr="00F31714" w:rsidRDefault="00033D14" w:rsidP="00033D14">
      <w:pPr>
        <w:rPr>
          <w:rFonts w:ascii="Arial" w:hAnsi="Arial" w:cs="Arial"/>
          <w:sz w:val="22"/>
          <w:szCs w:val="22"/>
        </w:rPr>
      </w:pPr>
    </w:p>
    <w:p w:rsidR="00033D14" w:rsidRPr="00F31714" w:rsidRDefault="00033D14" w:rsidP="00033D14">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F31714">
        <w:rPr>
          <w:rFonts w:ascii="Arial" w:hAnsi="Arial" w:cs="Arial"/>
          <w:i/>
          <w:sz w:val="22"/>
          <w:szCs w:val="22"/>
        </w:rPr>
        <w:t xml:space="preserve">Enter details of how the public enter or exit the site. If your event has complex entrance/exit arrangements e.g. separate entrances for ticket or cash sales, pre-sold entrance points or is an enclosed area please add more detail to this section. </w:t>
      </w:r>
      <w:r>
        <w:rPr>
          <w:rFonts w:ascii="Arial" w:hAnsi="Arial" w:cs="Arial"/>
          <w:i/>
          <w:sz w:val="22"/>
          <w:szCs w:val="22"/>
        </w:rPr>
        <w:t>Maps or diagrams may be useful if it is difficult to describe.</w:t>
      </w:r>
    </w:p>
    <w:p w:rsidR="00033D14" w:rsidRDefault="00033D14" w:rsidP="00033D14">
      <w:pPr>
        <w:rPr>
          <w:rFonts w:ascii="Arial" w:hAnsi="Arial" w:cs="Arial"/>
          <w:sz w:val="22"/>
          <w:szCs w:val="22"/>
        </w:rPr>
      </w:pPr>
    </w:p>
    <w:p w:rsidR="00705713" w:rsidRDefault="00705713" w:rsidP="00705713">
      <w:pPr>
        <w:rPr>
          <w:rFonts w:ascii="Arial" w:hAnsi="Arial" w:cs="Arial"/>
          <w:b/>
          <w:color w:val="0070C0"/>
          <w:sz w:val="22"/>
          <w:szCs w:val="22"/>
        </w:rPr>
      </w:pPr>
      <w:r w:rsidRPr="00D33316">
        <w:rPr>
          <w:rFonts w:ascii="Arial" w:hAnsi="Arial" w:cs="Arial"/>
          <w:b/>
          <w:color w:val="0070C0"/>
          <w:sz w:val="22"/>
          <w:szCs w:val="22"/>
        </w:rPr>
        <w:t>Security/Stewarding Arrangements</w:t>
      </w:r>
    </w:p>
    <w:p w:rsidR="003B030F" w:rsidRPr="00450255" w:rsidRDefault="003B030F" w:rsidP="00705713">
      <w:pPr>
        <w:rPr>
          <w:rFonts w:ascii="Arial" w:hAnsi="Arial" w:cs="Arial"/>
          <w:b/>
          <w:color w:val="0070C0"/>
          <w:sz w:val="22"/>
          <w:szCs w:val="22"/>
        </w:rPr>
      </w:pPr>
    </w:p>
    <w:p w:rsidR="003B030F" w:rsidRPr="00450255" w:rsidRDefault="003B030F" w:rsidP="003B030F">
      <w:pPr>
        <w:rPr>
          <w:rFonts w:ascii="Arial" w:hAnsi="Arial" w:cs="Arial"/>
          <w:sz w:val="22"/>
          <w:szCs w:val="22"/>
        </w:rPr>
      </w:pPr>
      <w:r w:rsidRPr="00450255">
        <w:rPr>
          <w:rFonts w:ascii="Arial" w:hAnsi="Arial" w:cs="Arial"/>
          <w:sz w:val="22"/>
          <w:szCs w:val="22"/>
        </w:rPr>
        <w:t>Most events, although not all, will require some professional security. The main purpose of security and stewarding is crowd control and it will be your risk assessment that will identify what your security requirements will be. When assessing the security needs of your event give consideration to the following; venue location, date, operating times, target demographic, planned attendance numbers, fenced or open site etc.</w:t>
      </w:r>
    </w:p>
    <w:p w:rsidR="00705713" w:rsidRPr="00450255" w:rsidRDefault="00705713" w:rsidP="00705713">
      <w:pPr>
        <w:rPr>
          <w:rFonts w:ascii="Arial" w:hAnsi="Arial" w:cs="Arial"/>
          <w:sz w:val="22"/>
          <w:szCs w:val="22"/>
        </w:rPr>
      </w:pPr>
    </w:p>
    <w:p w:rsidR="00374EFB" w:rsidRDefault="00705713" w:rsidP="00374EFB">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Provide details of any security/stewards including:</w:t>
      </w:r>
    </w:p>
    <w:p w:rsidR="00374EFB" w:rsidRPr="00374EFB" w:rsidRDefault="00374EFB" w:rsidP="00374EFB">
      <w:pPr>
        <w:pStyle w:val="ListParagraph"/>
        <w:numPr>
          <w:ilvl w:val="0"/>
          <w:numId w:val="11"/>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374EFB">
        <w:rPr>
          <w:rFonts w:ascii="Arial" w:hAnsi="Arial" w:cs="Arial"/>
          <w:i/>
          <w:sz w:val="22"/>
          <w:szCs w:val="22"/>
        </w:rPr>
        <w:t>Details of provider/company/volunteers</w:t>
      </w:r>
    </w:p>
    <w:p w:rsidR="00705713" w:rsidRPr="00B34319" w:rsidRDefault="00705713" w:rsidP="00705713">
      <w:pPr>
        <w:numPr>
          <w:ilvl w:val="0"/>
          <w:numId w:val="11"/>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Numbers to be provided (including different levels of provision at different times during the event, if appropriate)</w:t>
      </w:r>
    </w:p>
    <w:p w:rsidR="00705713" w:rsidRPr="00B34319" w:rsidRDefault="00705713" w:rsidP="00705713">
      <w:pPr>
        <w:numPr>
          <w:ilvl w:val="0"/>
          <w:numId w:val="11"/>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How they can be identified</w:t>
      </w:r>
    </w:p>
    <w:p w:rsidR="00705713" w:rsidRPr="00B34319" w:rsidRDefault="00705713" w:rsidP="00705713">
      <w:pPr>
        <w:numPr>
          <w:ilvl w:val="0"/>
          <w:numId w:val="11"/>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Duties e.g. searching at entrances, badge checking, rapid response, crowd monitoring, emergency evacuation, control and direct the public as required, monitoring fire equipment etc.</w:t>
      </w:r>
    </w:p>
    <w:p w:rsidR="00705713" w:rsidRPr="00B34319" w:rsidRDefault="00705713" w:rsidP="00705713">
      <w:pPr>
        <w:numPr>
          <w:ilvl w:val="0"/>
          <w:numId w:val="11"/>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Communication methods</w:t>
      </w:r>
    </w:p>
    <w:p w:rsidR="00705713" w:rsidRPr="00B34319" w:rsidRDefault="00705713" w:rsidP="00705713">
      <w:pPr>
        <w:numPr>
          <w:ilvl w:val="0"/>
          <w:numId w:val="11"/>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Reference to the nature and format of pre-event briefings e.g. how all stewards are made aware of emergency arrangements and the arrangements for their own health and safety</w:t>
      </w:r>
    </w:p>
    <w:p w:rsidR="00705713" w:rsidRPr="00B34319" w:rsidRDefault="00705713" w:rsidP="00705713">
      <w:pPr>
        <w:numPr>
          <w:ilvl w:val="0"/>
          <w:numId w:val="11"/>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Ensure the competency of any contractor providing the arrangements</w:t>
      </w:r>
    </w:p>
    <w:p w:rsidR="00335982" w:rsidRDefault="00335982" w:rsidP="00335982">
      <w:pPr>
        <w:rPr>
          <w:rFonts w:ascii="Arial" w:hAnsi="Arial" w:cs="Arial"/>
          <w:b/>
          <w:color w:val="0070C0"/>
          <w:sz w:val="22"/>
          <w:szCs w:val="22"/>
        </w:rPr>
      </w:pPr>
    </w:p>
    <w:p w:rsidR="00335982" w:rsidRDefault="00335982" w:rsidP="00335982">
      <w:pPr>
        <w:rPr>
          <w:rFonts w:ascii="Arial" w:hAnsi="Arial" w:cs="Arial"/>
          <w:b/>
          <w:color w:val="0070C0"/>
          <w:sz w:val="22"/>
          <w:szCs w:val="22"/>
        </w:rPr>
      </w:pPr>
      <w:r w:rsidRPr="00335982">
        <w:rPr>
          <w:rFonts w:ascii="Arial" w:hAnsi="Arial" w:cs="Arial"/>
          <w:b/>
          <w:color w:val="0070C0"/>
          <w:sz w:val="22"/>
          <w:szCs w:val="22"/>
        </w:rPr>
        <w:t>Fencing/Barriers</w:t>
      </w:r>
    </w:p>
    <w:p w:rsidR="00335982" w:rsidRPr="00450255" w:rsidRDefault="00335982" w:rsidP="00335982">
      <w:pPr>
        <w:rPr>
          <w:rFonts w:ascii="Arial" w:hAnsi="Arial" w:cs="Arial"/>
          <w:sz w:val="22"/>
          <w:szCs w:val="22"/>
        </w:rPr>
      </w:pPr>
    </w:p>
    <w:p w:rsidR="00450255" w:rsidRPr="00450255" w:rsidRDefault="00450255" w:rsidP="00335982">
      <w:pPr>
        <w:rPr>
          <w:rFonts w:ascii="Arial" w:hAnsi="Arial" w:cs="Arial"/>
          <w:sz w:val="22"/>
          <w:szCs w:val="22"/>
        </w:rPr>
      </w:pPr>
      <w:r w:rsidRPr="00450255">
        <w:rPr>
          <w:rFonts w:ascii="Arial" w:hAnsi="Arial" w:cs="Arial"/>
          <w:sz w:val="22"/>
          <w:szCs w:val="22"/>
        </w:rPr>
        <w:t>Decide if you need to provide barriers around attractions, displays and equipment to protect the public and/or to prevent unauthorised interference.</w:t>
      </w:r>
      <w:r>
        <w:rPr>
          <w:rFonts w:ascii="Arial" w:hAnsi="Arial" w:cs="Arial"/>
          <w:sz w:val="22"/>
          <w:szCs w:val="22"/>
        </w:rPr>
        <w:t xml:space="preserve">  For example, moving machinery, bonfires/beacons, and electrical generators.  Any fencing or barriers used must be capable of withstanding the load placed on it, therefore single rope barriers may not be sufficient.</w:t>
      </w:r>
    </w:p>
    <w:p w:rsidR="00450255" w:rsidRPr="00450255" w:rsidRDefault="00450255" w:rsidP="00335982">
      <w:pPr>
        <w:rPr>
          <w:rFonts w:ascii="Arial" w:hAnsi="Arial" w:cs="Arial"/>
          <w:sz w:val="22"/>
          <w:szCs w:val="22"/>
        </w:rPr>
      </w:pPr>
    </w:p>
    <w:p w:rsidR="00335982" w:rsidRPr="00335982" w:rsidRDefault="00335982" w:rsidP="00335982">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335982">
        <w:rPr>
          <w:rFonts w:ascii="Arial" w:hAnsi="Arial" w:cs="Arial"/>
          <w:i/>
          <w:sz w:val="22"/>
          <w:szCs w:val="22"/>
        </w:rPr>
        <w:t>Provide details of where barriers are to be used including their type and location.  It would be useful to detail where barriers are to be used on a site plan.</w:t>
      </w:r>
    </w:p>
    <w:p w:rsidR="00335982" w:rsidRPr="00335982" w:rsidRDefault="00335982" w:rsidP="00823C9D">
      <w:pPr>
        <w:pStyle w:val="ListParagraph"/>
        <w:ind w:left="360"/>
        <w:rPr>
          <w:rFonts w:ascii="Arial" w:hAnsi="Arial" w:cs="Arial"/>
          <w:i/>
          <w:sz w:val="22"/>
          <w:szCs w:val="22"/>
        </w:rPr>
      </w:pPr>
    </w:p>
    <w:p w:rsidR="00335982" w:rsidRDefault="00335982">
      <w:pPr>
        <w:spacing w:after="160" w:line="259" w:lineRule="auto"/>
        <w:rPr>
          <w:rFonts w:ascii="Arial" w:hAnsi="Arial" w:cs="Arial"/>
          <w:sz w:val="22"/>
          <w:szCs w:val="22"/>
        </w:rPr>
      </w:pPr>
      <w:r>
        <w:rPr>
          <w:rFonts w:ascii="Arial" w:hAnsi="Arial" w:cs="Arial"/>
          <w:sz w:val="22"/>
          <w:szCs w:val="22"/>
        </w:rPr>
        <w:br w:type="page"/>
      </w:r>
    </w:p>
    <w:p w:rsidR="00706EF1" w:rsidRPr="00706EF1" w:rsidRDefault="00706EF1" w:rsidP="00842C5B">
      <w:pPr>
        <w:pStyle w:val="ListParagraph"/>
        <w:numPr>
          <w:ilvl w:val="0"/>
          <w:numId w:val="10"/>
        </w:num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color w:val="0070C0"/>
          <w:sz w:val="22"/>
          <w:szCs w:val="22"/>
        </w:rPr>
      </w:pPr>
      <w:r w:rsidRPr="00706EF1">
        <w:rPr>
          <w:rFonts w:ascii="Arial" w:hAnsi="Arial" w:cs="Arial"/>
          <w:b/>
          <w:color w:val="0070C0"/>
          <w:sz w:val="22"/>
          <w:szCs w:val="22"/>
        </w:rPr>
        <w:lastRenderedPageBreak/>
        <w:t>SITE MANAGEMENT</w:t>
      </w:r>
    </w:p>
    <w:p w:rsidR="00706EF1" w:rsidRDefault="00706EF1" w:rsidP="00706EF1">
      <w:pPr>
        <w:rPr>
          <w:rFonts w:ascii="Arial" w:hAnsi="Arial" w:cs="Arial"/>
          <w:sz w:val="22"/>
          <w:szCs w:val="22"/>
        </w:rPr>
      </w:pPr>
    </w:p>
    <w:p w:rsidR="003B030F" w:rsidRDefault="003B030F" w:rsidP="00706EF1">
      <w:pPr>
        <w:rPr>
          <w:rFonts w:ascii="Arial" w:hAnsi="Arial" w:cs="Arial"/>
          <w:sz w:val="22"/>
          <w:szCs w:val="22"/>
        </w:rPr>
      </w:pPr>
      <w:r w:rsidRPr="00842C5B">
        <w:rPr>
          <w:rFonts w:ascii="Arial" w:hAnsi="Arial" w:cs="Arial"/>
          <w:sz w:val="22"/>
          <w:szCs w:val="22"/>
        </w:rPr>
        <w:t>It is good practice to collate the details of all the people who will have some involvement with your event.  While it is not necessary that the Safety Advisory Group have this list, it will help you with planning and event management on the day.</w:t>
      </w:r>
    </w:p>
    <w:p w:rsidR="003B030F" w:rsidRDefault="003B030F" w:rsidP="00706EF1">
      <w:pPr>
        <w:rPr>
          <w:rFonts w:ascii="Arial" w:hAnsi="Arial" w:cs="Arial"/>
          <w:b/>
          <w:color w:val="0070C0"/>
          <w:sz w:val="22"/>
          <w:szCs w:val="22"/>
        </w:rPr>
      </w:pPr>
    </w:p>
    <w:p w:rsidR="00842C5B" w:rsidRPr="00D33316" w:rsidRDefault="00706EF1" w:rsidP="00706EF1">
      <w:pPr>
        <w:rPr>
          <w:rFonts w:ascii="Arial" w:hAnsi="Arial" w:cs="Arial"/>
          <w:b/>
          <w:color w:val="0070C0"/>
          <w:sz w:val="22"/>
          <w:szCs w:val="22"/>
        </w:rPr>
      </w:pPr>
      <w:r w:rsidRPr="00D33316">
        <w:rPr>
          <w:rFonts w:ascii="Arial" w:hAnsi="Arial" w:cs="Arial"/>
          <w:b/>
          <w:color w:val="0070C0"/>
          <w:sz w:val="22"/>
          <w:szCs w:val="22"/>
        </w:rPr>
        <w:t>Contractors</w:t>
      </w:r>
    </w:p>
    <w:p w:rsidR="00706EF1" w:rsidRPr="00F31714" w:rsidRDefault="00706EF1" w:rsidP="00706EF1">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706EF1" w:rsidRPr="00706EF1" w:rsidTr="00705713">
        <w:tc>
          <w:tcPr>
            <w:tcW w:w="9016" w:type="dxa"/>
            <w:gridSpan w:val="2"/>
            <w:tcBorders>
              <w:bottom w:val="single" w:sz="4" w:space="0" w:color="auto"/>
            </w:tcBorders>
          </w:tcPr>
          <w:p w:rsidR="00706EF1" w:rsidRPr="00706EF1" w:rsidRDefault="00706EF1" w:rsidP="00706EF1">
            <w:pPr>
              <w:jc w:val="center"/>
              <w:rPr>
                <w:rFonts w:ascii="Arial" w:hAnsi="Arial" w:cs="Arial"/>
                <w:i/>
                <w:sz w:val="22"/>
                <w:szCs w:val="22"/>
              </w:rPr>
            </w:pPr>
            <w:r w:rsidRPr="00706EF1">
              <w:rPr>
                <w:rFonts w:ascii="Arial" w:hAnsi="Arial" w:cs="Arial"/>
                <w:i/>
                <w:sz w:val="22"/>
                <w:szCs w:val="22"/>
              </w:rPr>
              <w:t>You should detail the contractors to be used for activities at the event. You must check and ensure the suitability of contractors for th</w:t>
            </w:r>
            <w:r>
              <w:rPr>
                <w:rFonts w:ascii="Arial" w:hAnsi="Arial" w:cs="Arial"/>
                <w:i/>
                <w:sz w:val="22"/>
                <w:szCs w:val="22"/>
              </w:rPr>
              <w:t xml:space="preserve">e event including </w:t>
            </w:r>
            <w:r w:rsidRPr="00706EF1">
              <w:rPr>
                <w:rFonts w:ascii="Arial" w:hAnsi="Arial" w:cs="Arial"/>
                <w:i/>
                <w:sz w:val="22"/>
                <w:szCs w:val="22"/>
              </w:rPr>
              <w:t>safety documentation</w:t>
            </w:r>
            <w:r>
              <w:rPr>
                <w:rFonts w:ascii="Arial" w:hAnsi="Arial" w:cs="Arial"/>
                <w:i/>
                <w:sz w:val="22"/>
                <w:szCs w:val="22"/>
              </w:rPr>
              <w:t xml:space="preserve"> and insurance</w:t>
            </w:r>
            <w:r w:rsidRPr="00706EF1">
              <w:rPr>
                <w:rFonts w:ascii="Arial" w:hAnsi="Arial" w:cs="Arial"/>
                <w:i/>
                <w:sz w:val="22"/>
                <w:szCs w:val="22"/>
              </w:rPr>
              <w:t>.</w:t>
            </w:r>
          </w:p>
        </w:tc>
      </w:tr>
      <w:tr w:rsidR="00706EF1" w:rsidRPr="00706EF1" w:rsidTr="00705713">
        <w:tc>
          <w:tcPr>
            <w:tcW w:w="4508" w:type="dxa"/>
            <w:shd w:val="clear" w:color="auto" w:fill="auto"/>
          </w:tcPr>
          <w:p w:rsidR="00706EF1" w:rsidRPr="00706EF1" w:rsidRDefault="00706EF1" w:rsidP="00706EF1">
            <w:pPr>
              <w:jc w:val="center"/>
              <w:rPr>
                <w:rFonts w:ascii="Arial" w:hAnsi="Arial" w:cs="Arial"/>
                <w:b/>
                <w:i/>
                <w:sz w:val="22"/>
                <w:szCs w:val="22"/>
              </w:rPr>
            </w:pPr>
            <w:r w:rsidRPr="00706EF1">
              <w:rPr>
                <w:rFonts w:ascii="Arial" w:hAnsi="Arial" w:cs="Arial"/>
                <w:b/>
                <w:i/>
                <w:sz w:val="22"/>
                <w:szCs w:val="22"/>
              </w:rPr>
              <w:t>Company</w:t>
            </w:r>
          </w:p>
        </w:tc>
        <w:tc>
          <w:tcPr>
            <w:tcW w:w="4508" w:type="dxa"/>
            <w:shd w:val="clear" w:color="auto" w:fill="auto"/>
          </w:tcPr>
          <w:p w:rsidR="00706EF1" w:rsidRPr="00706EF1" w:rsidRDefault="00706EF1" w:rsidP="00706EF1">
            <w:pPr>
              <w:jc w:val="center"/>
              <w:rPr>
                <w:rFonts w:ascii="Arial" w:hAnsi="Arial" w:cs="Arial"/>
                <w:b/>
                <w:i/>
                <w:sz w:val="22"/>
                <w:szCs w:val="22"/>
              </w:rPr>
            </w:pPr>
            <w:r w:rsidRPr="00706EF1">
              <w:rPr>
                <w:rFonts w:ascii="Arial" w:hAnsi="Arial" w:cs="Arial"/>
                <w:b/>
                <w:i/>
                <w:sz w:val="22"/>
                <w:szCs w:val="22"/>
              </w:rPr>
              <w:t>What are they doing/providing?</w:t>
            </w:r>
          </w:p>
        </w:tc>
      </w:tr>
      <w:tr w:rsidR="00706EF1" w:rsidTr="00706EF1">
        <w:tc>
          <w:tcPr>
            <w:tcW w:w="4508" w:type="dxa"/>
            <w:shd w:val="pct5" w:color="auto" w:fill="auto"/>
          </w:tcPr>
          <w:p w:rsidR="00706EF1" w:rsidRDefault="00706EF1" w:rsidP="00706EF1">
            <w:pPr>
              <w:rPr>
                <w:rFonts w:ascii="Arial" w:hAnsi="Arial" w:cs="Arial"/>
                <w:sz w:val="22"/>
                <w:szCs w:val="22"/>
              </w:rPr>
            </w:pPr>
          </w:p>
        </w:tc>
        <w:tc>
          <w:tcPr>
            <w:tcW w:w="4508" w:type="dxa"/>
            <w:shd w:val="pct5" w:color="auto" w:fill="auto"/>
          </w:tcPr>
          <w:p w:rsidR="00706EF1" w:rsidRDefault="00706EF1" w:rsidP="00706EF1">
            <w:pPr>
              <w:rPr>
                <w:rFonts w:ascii="Arial" w:hAnsi="Arial" w:cs="Arial"/>
                <w:sz w:val="22"/>
                <w:szCs w:val="22"/>
              </w:rPr>
            </w:pPr>
          </w:p>
        </w:tc>
      </w:tr>
      <w:tr w:rsidR="00706EF1" w:rsidTr="00706EF1">
        <w:tc>
          <w:tcPr>
            <w:tcW w:w="4508" w:type="dxa"/>
            <w:shd w:val="pct5" w:color="auto" w:fill="auto"/>
          </w:tcPr>
          <w:p w:rsidR="00706EF1" w:rsidRDefault="00706EF1" w:rsidP="00706EF1">
            <w:pPr>
              <w:rPr>
                <w:rFonts w:ascii="Arial" w:hAnsi="Arial" w:cs="Arial"/>
                <w:sz w:val="22"/>
                <w:szCs w:val="22"/>
              </w:rPr>
            </w:pPr>
          </w:p>
        </w:tc>
        <w:tc>
          <w:tcPr>
            <w:tcW w:w="4508" w:type="dxa"/>
            <w:shd w:val="pct5" w:color="auto" w:fill="auto"/>
          </w:tcPr>
          <w:p w:rsidR="00706EF1" w:rsidRDefault="00706EF1" w:rsidP="00706EF1">
            <w:pPr>
              <w:rPr>
                <w:rFonts w:ascii="Arial" w:hAnsi="Arial" w:cs="Arial"/>
                <w:sz w:val="22"/>
                <w:szCs w:val="22"/>
              </w:rPr>
            </w:pPr>
          </w:p>
        </w:tc>
      </w:tr>
      <w:tr w:rsidR="00706EF1" w:rsidTr="00706EF1">
        <w:tc>
          <w:tcPr>
            <w:tcW w:w="4508" w:type="dxa"/>
            <w:shd w:val="pct5" w:color="auto" w:fill="auto"/>
          </w:tcPr>
          <w:p w:rsidR="00706EF1" w:rsidRDefault="00706EF1" w:rsidP="00706EF1">
            <w:pPr>
              <w:rPr>
                <w:rFonts w:ascii="Arial" w:hAnsi="Arial" w:cs="Arial"/>
                <w:sz w:val="22"/>
                <w:szCs w:val="22"/>
              </w:rPr>
            </w:pPr>
          </w:p>
        </w:tc>
        <w:tc>
          <w:tcPr>
            <w:tcW w:w="4508" w:type="dxa"/>
            <w:shd w:val="pct5" w:color="auto" w:fill="auto"/>
          </w:tcPr>
          <w:p w:rsidR="00706EF1" w:rsidRDefault="00706EF1" w:rsidP="00706EF1">
            <w:pPr>
              <w:rPr>
                <w:rFonts w:ascii="Arial" w:hAnsi="Arial" w:cs="Arial"/>
                <w:sz w:val="22"/>
                <w:szCs w:val="22"/>
              </w:rPr>
            </w:pPr>
          </w:p>
        </w:tc>
      </w:tr>
      <w:tr w:rsidR="00706EF1" w:rsidTr="00706EF1">
        <w:tc>
          <w:tcPr>
            <w:tcW w:w="4508" w:type="dxa"/>
            <w:shd w:val="pct5" w:color="auto" w:fill="auto"/>
          </w:tcPr>
          <w:p w:rsidR="00706EF1" w:rsidRDefault="00706EF1" w:rsidP="00706EF1">
            <w:pPr>
              <w:rPr>
                <w:rFonts w:ascii="Arial" w:hAnsi="Arial" w:cs="Arial"/>
                <w:sz w:val="22"/>
                <w:szCs w:val="22"/>
              </w:rPr>
            </w:pPr>
          </w:p>
        </w:tc>
        <w:tc>
          <w:tcPr>
            <w:tcW w:w="4508" w:type="dxa"/>
            <w:shd w:val="pct5" w:color="auto" w:fill="auto"/>
          </w:tcPr>
          <w:p w:rsidR="00706EF1" w:rsidRDefault="00706EF1" w:rsidP="00706EF1">
            <w:pPr>
              <w:rPr>
                <w:rFonts w:ascii="Arial" w:hAnsi="Arial" w:cs="Arial"/>
                <w:sz w:val="22"/>
                <w:szCs w:val="22"/>
              </w:rPr>
            </w:pPr>
          </w:p>
        </w:tc>
      </w:tr>
    </w:tbl>
    <w:p w:rsidR="00706EF1" w:rsidRPr="00B34319" w:rsidRDefault="00706EF1" w:rsidP="00706EF1">
      <w:pPr>
        <w:rPr>
          <w:rFonts w:ascii="Arial" w:hAnsi="Arial" w:cs="Arial"/>
          <w:sz w:val="22"/>
          <w:szCs w:val="22"/>
        </w:rPr>
      </w:pPr>
    </w:p>
    <w:p w:rsidR="009A7C50" w:rsidRPr="00D33316" w:rsidRDefault="009A7C50" w:rsidP="009A7C50">
      <w:pPr>
        <w:rPr>
          <w:rFonts w:ascii="Arial" w:hAnsi="Arial" w:cs="Arial"/>
          <w:b/>
          <w:color w:val="0070C0"/>
          <w:sz w:val="22"/>
          <w:szCs w:val="22"/>
        </w:rPr>
      </w:pPr>
      <w:r>
        <w:rPr>
          <w:rFonts w:ascii="Arial" w:hAnsi="Arial" w:cs="Arial"/>
          <w:b/>
          <w:color w:val="0070C0"/>
          <w:sz w:val="22"/>
          <w:szCs w:val="22"/>
        </w:rPr>
        <w:t>Traders/</w:t>
      </w:r>
      <w:r w:rsidRPr="00D33316">
        <w:rPr>
          <w:rFonts w:ascii="Arial" w:hAnsi="Arial" w:cs="Arial"/>
          <w:b/>
          <w:color w:val="0070C0"/>
          <w:sz w:val="22"/>
          <w:szCs w:val="22"/>
        </w:rPr>
        <w:t xml:space="preserve">Catering </w:t>
      </w:r>
      <w:r>
        <w:rPr>
          <w:rFonts w:ascii="Arial" w:hAnsi="Arial" w:cs="Arial"/>
          <w:b/>
          <w:color w:val="0070C0"/>
          <w:sz w:val="22"/>
          <w:szCs w:val="22"/>
        </w:rPr>
        <w:t>&amp;</w:t>
      </w:r>
      <w:r w:rsidRPr="00D33316">
        <w:rPr>
          <w:rFonts w:ascii="Arial" w:hAnsi="Arial" w:cs="Arial"/>
          <w:b/>
          <w:color w:val="0070C0"/>
          <w:sz w:val="22"/>
          <w:szCs w:val="22"/>
        </w:rPr>
        <w:t xml:space="preserve"> Hospitality</w:t>
      </w:r>
    </w:p>
    <w:p w:rsidR="009A7C50" w:rsidRPr="00B34319" w:rsidRDefault="009A7C50" w:rsidP="009A7C50">
      <w:pPr>
        <w:rPr>
          <w:rFonts w:ascii="Arial" w:hAnsi="Arial" w:cs="Arial"/>
          <w:sz w:val="22"/>
          <w:szCs w:val="22"/>
        </w:rPr>
      </w:pPr>
    </w:p>
    <w:tbl>
      <w:tblPr>
        <w:tblStyle w:val="TableGrid"/>
        <w:tblW w:w="0" w:type="auto"/>
        <w:tblLook w:val="04A0" w:firstRow="1" w:lastRow="0" w:firstColumn="1" w:lastColumn="0" w:noHBand="0" w:noVBand="1"/>
      </w:tblPr>
      <w:tblGrid>
        <w:gridCol w:w="4508"/>
        <w:gridCol w:w="4508"/>
      </w:tblGrid>
      <w:tr w:rsidR="009A7C50" w:rsidRPr="00706EF1" w:rsidTr="00705713">
        <w:tc>
          <w:tcPr>
            <w:tcW w:w="9016" w:type="dxa"/>
            <w:gridSpan w:val="2"/>
            <w:tcBorders>
              <w:bottom w:val="single" w:sz="4" w:space="0" w:color="auto"/>
            </w:tcBorders>
          </w:tcPr>
          <w:p w:rsidR="009A7C50" w:rsidRPr="00706EF1" w:rsidRDefault="009A7C50" w:rsidP="00DC1949">
            <w:pPr>
              <w:jc w:val="center"/>
              <w:rPr>
                <w:rFonts w:ascii="Arial" w:hAnsi="Arial" w:cs="Arial"/>
                <w:i/>
                <w:sz w:val="22"/>
                <w:szCs w:val="22"/>
              </w:rPr>
            </w:pPr>
            <w:r w:rsidRPr="00B34319">
              <w:rPr>
                <w:rFonts w:ascii="Arial" w:hAnsi="Arial" w:cs="Arial"/>
                <w:i/>
                <w:sz w:val="22"/>
                <w:szCs w:val="22"/>
              </w:rPr>
              <w:t xml:space="preserve">Detail the business and contact details of any </w:t>
            </w:r>
            <w:r>
              <w:rPr>
                <w:rFonts w:ascii="Arial" w:hAnsi="Arial" w:cs="Arial"/>
                <w:i/>
                <w:sz w:val="22"/>
                <w:szCs w:val="22"/>
              </w:rPr>
              <w:t xml:space="preserve">traders and/or </w:t>
            </w:r>
            <w:r w:rsidRPr="00B34319">
              <w:rPr>
                <w:rFonts w:ascii="Arial" w:hAnsi="Arial" w:cs="Arial"/>
                <w:i/>
                <w:sz w:val="22"/>
                <w:szCs w:val="22"/>
              </w:rPr>
              <w:t>food businesses providing catering for your event. If applicable, describe the catering facilities you are offering and where they are located on your site map</w:t>
            </w:r>
            <w:r>
              <w:rPr>
                <w:rFonts w:ascii="Arial" w:hAnsi="Arial" w:cs="Arial"/>
                <w:i/>
                <w:sz w:val="22"/>
                <w:szCs w:val="22"/>
              </w:rPr>
              <w:t>.  A Gas Safe Certificate is required from any traders using LPG</w:t>
            </w:r>
            <w:r w:rsidR="00B44745">
              <w:rPr>
                <w:rFonts w:ascii="Arial" w:hAnsi="Arial" w:cs="Arial"/>
                <w:i/>
                <w:sz w:val="22"/>
                <w:szCs w:val="22"/>
              </w:rPr>
              <w:t>/gas appliances</w:t>
            </w:r>
            <w:r>
              <w:rPr>
                <w:rFonts w:ascii="Arial" w:hAnsi="Arial" w:cs="Arial"/>
                <w:i/>
                <w:sz w:val="22"/>
                <w:szCs w:val="22"/>
              </w:rPr>
              <w:t>.</w:t>
            </w:r>
          </w:p>
        </w:tc>
      </w:tr>
      <w:tr w:rsidR="009A7C50" w:rsidRPr="00706EF1" w:rsidTr="00705713">
        <w:tc>
          <w:tcPr>
            <w:tcW w:w="4508" w:type="dxa"/>
            <w:shd w:val="clear" w:color="auto" w:fill="auto"/>
          </w:tcPr>
          <w:p w:rsidR="009A7C50" w:rsidRPr="00706EF1" w:rsidRDefault="00705713" w:rsidP="00705713">
            <w:pPr>
              <w:jc w:val="center"/>
              <w:rPr>
                <w:rFonts w:ascii="Arial" w:hAnsi="Arial" w:cs="Arial"/>
                <w:b/>
                <w:i/>
                <w:sz w:val="22"/>
                <w:szCs w:val="22"/>
              </w:rPr>
            </w:pPr>
            <w:r>
              <w:rPr>
                <w:rFonts w:ascii="Arial" w:hAnsi="Arial" w:cs="Arial"/>
                <w:b/>
                <w:i/>
                <w:sz w:val="22"/>
                <w:szCs w:val="22"/>
              </w:rPr>
              <w:t>Trader/Caterer</w:t>
            </w:r>
          </w:p>
        </w:tc>
        <w:tc>
          <w:tcPr>
            <w:tcW w:w="4508" w:type="dxa"/>
            <w:shd w:val="clear" w:color="auto" w:fill="auto"/>
          </w:tcPr>
          <w:p w:rsidR="009A7C50" w:rsidRPr="00706EF1" w:rsidRDefault="009A7C50" w:rsidP="00705713">
            <w:pPr>
              <w:jc w:val="center"/>
              <w:rPr>
                <w:rFonts w:ascii="Arial" w:hAnsi="Arial" w:cs="Arial"/>
                <w:b/>
                <w:i/>
                <w:sz w:val="22"/>
                <w:szCs w:val="22"/>
              </w:rPr>
            </w:pPr>
            <w:r w:rsidRPr="00706EF1">
              <w:rPr>
                <w:rFonts w:ascii="Arial" w:hAnsi="Arial" w:cs="Arial"/>
                <w:b/>
                <w:i/>
                <w:sz w:val="22"/>
                <w:szCs w:val="22"/>
              </w:rPr>
              <w:t>What are they doing/providing?</w:t>
            </w:r>
          </w:p>
        </w:tc>
      </w:tr>
      <w:tr w:rsidR="009A7C50" w:rsidTr="00DC1949">
        <w:tc>
          <w:tcPr>
            <w:tcW w:w="4508" w:type="dxa"/>
            <w:shd w:val="pct5" w:color="auto" w:fill="auto"/>
          </w:tcPr>
          <w:p w:rsidR="009A7C50" w:rsidRDefault="009A7C50" w:rsidP="00DC1949">
            <w:pPr>
              <w:rPr>
                <w:rFonts w:ascii="Arial" w:hAnsi="Arial" w:cs="Arial"/>
                <w:sz w:val="22"/>
                <w:szCs w:val="22"/>
              </w:rPr>
            </w:pPr>
          </w:p>
        </w:tc>
        <w:tc>
          <w:tcPr>
            <w:tcW w:w="4508" w:type="dxa"/>
            <w:shd w:val="pct5" w:color="auto" w:fill="auto"/>
          </w:tcPr>
          <w:p w:rsidR="009A7C50" w:rsidRDefault="009A7C50" w:rsidP="00DC1949">
            <w:pPr>
              <w:rPr>
                <w:rFonts w:ascii="Arial" w:hAnsi="Arial" w:cs="Arial"/>
                <w:sz w:val="22"/>
                <w:szCs w:val="22"/>
              </w:rPr>
            </w:pPr>
          </w:p>
        </w:tc>
      </w:tr>
      <w:tr w:rsidR="009A7C50" w:rsidTr="00DC1949">
        <w:tc>
          <w:tcPr>
            <w:tcW w:w="4508" w:type="dxa"/>
            <w:shd w:val="pct5" w:color="auto" w:fill="auto"/>
          </w:tcPr>
          <w:p w:rsidR="009A7C50" w:rsidRDefault="009A7C50" w:rsidP="00DC1949">
            <w:pPr>
              <w:rPr>
                <w:rFonts w:ascii="Arial" w:hAnsi="Arial" w:cs="Arial"/>
                <w:sz w:val="22"/>
                <w:szCs w:val="22"/>
              </w:rPr>
            </w:pPr>
          </w:p>
        </w:tc>
        <w:tc>
          <w:tcPr>
            <w:tcW w:w="4508" w:type="dxa"/>
            <w:shd w:val="pct5" w:color="auto" w:fill="auto"/>
          </w:tcPr>
          <w:p w:rsidR="009A7C50" w:rsidRDefault="009A7C50" w:rsidP="00DC1949">
            <w:pPr>
              <w:rPr>
                <w:rFonts w:ascii="Arial" w:hAnsi="Arial" w:cs="Arial"/>
                <w:sz w:val="22"/>
                <w:szCs w:val="22"/>
              </w:rPr>
            </w:pPr>
          </w:p>
        </w:tc>
      </w:tr>
      <w:tr w:rsidR="009A7C50" w:rsidTr="00DC1949">
        <w:tc>
          <w:tcPr>
            <w:tcW w:w="4508" w:type="dxa"/>
            <w:shd w:val="pct5" w:color="auto" w:fill="auto"/>
          </w:tcPr>
          <w:p w:rsidR="009A7C50" w:rsidRDefault="009A7C50" w:rsidP="00DC1949">
            <w:pPr>
              <w:rPr>
                <w:rFonts w:ascii="Arial" w:hAnsi="Arial" w:cs="Arial"/>
                <w:sz w:val="22"/>
                <w:szCs w:val="22"/>
              </w:rPr>
            </w:pPr>
          </w:p>
        </w:tc>
        <w:tc>
          <w:tcPr>
            <w:tcW w:w="4508" w:type="dxa"/>
            <w:shd w:val="pct5" w:color="auto" w:fill="auto"/>
          </w:tcPr>
          <w:p w:rsidR="009A7C50" w:rsidRDefault="009A7C50" w:rsidP="00DC1949">
            <w:pPr>
              <w:rPr>
                <w:rFonts w:ascii="Arial" w:hAnsi="Arial" w:cs="Arial"/>
                <w:sz w:val="22"/>
                <w:szCs w:val="22"/>
              </w:rPr>
            </w:pPr>
          </w:p>
        </w:tc>
      </w:tr>
      <w:tr w:rsidR="009A7C50" w:rsidTr="00DC1949">
        <w:tc>
          <w:tcPr>
            <w:tcW w:w="4508" w:type="dxa"/>
            <w:shd w:val="pct5" w:color="auto" w:fill="auto"/>
          </w:tcPr>
          <w:p w:rsidR="009A7C50" w:rsidRDefault="009A7C50" w:rsidP="00DC1949">
            <w:pPr>
              <w:rPr>
                <w:rFonts w:ascii="Arial" w:hAnsi="Arial" w:cs="Arial"/>
                <w:sz w:val="22"/>
                <w:szCs w:val="22"/>
              </w:rPr>
            </w:pPr>
          </w:p>
        </w:tc>
        <w:tc>
          <w:tcPr>
            <w:tcW w:w="4508" w:type="dxa"/>
            <w:shd w:val="pct5" w:color="auto" w:fill="auto"/>
          </w:tcPr>
          <w:p w:rsidR="009A7C50" w:rsidRDefault="009A7C50" w:rsidP="00DC1949">
            <w:pPr>
              <w:rPr>
                <w:rFonts w:ascii="Arial" w:hAnsi="Arial" w:cs="Arial"/>
                <w:sz w:val="22"/>
                <w:szCs w:val="22"/>
              </w:rPr>
            </w:pPr>
          </w:p>
        </w:tc>
      </w:tr>
    </w:tbl>
    <w:p w:rsidR="009A7C50" w:rsidRPr="00B34319" w:rsidRDefault="009A7C50" w:rsidP="009A7C50">
      <w:pPr>
        <w:rPr>
          <w:rFonts w:ascii="Arial" w:hAnsi="Arial" w:cs="Arial"/>
          <w:sz w:val="22"/>
          <w:szCs w:val="22"/>
        </w:rPr>
      </w:pPr>
    </w:p>
    <w:p w:rsidR="00706EF1" w:rsidRPr="00D33316" w:rsidRDefault="00706EF1" w:rsidP="00706EF1">
      <w:pPr>
        <w:rPr>
          <w:rFonts w:ascii="Arial" w:hAnsi="Arial" w:cs="Arial"/>
          <w:b/>
          <w:color w:val="0070C0"/>
          <w:sz w:val="22"/>
          <w:szCs w:val="22"/>
        </w:rPr>
      </w:pPr>
      <w:r w:rsidRPr="00D33316">
        <w:rPr>
          <w:rFonts w:ascii="Arial" w:hAnsi="Arial" w:cs="Arial"/>
          <w:b/>
          <w:color w:val="0070C0"/>
          <w:sz w:val="22"/>
          <w:szCs w:val="22"/>
        </w:rPr>
        <w:t>Temporary Structure</w:t>
      </w:r>
      <w:r w:rsidR="009A7C50">
        <w:rPr>
          <w:rFonts w:ascii="Arial" w:hAnsi="Arial" w:cs="Arial"/>
          <w:b/>
          <w:color w:val="0070C0"/>
          <w:sz w:val="22"/>
          <w:szCs w:val="22"/>
        </w:rPr>
        <w:t>s</w:t>
      </w:r>
      <w:r w:rsidR="00450255">
        <w:rPr>
          <w:rFonts w:ascii="Arial" w:hAnsi="Arial" w:cs="Arial"/>
          <w:b/>
          <w:color w:val="0070C0"/>
          <w:sz w:val="22"/>
          <w:szCs w:val="22"/>
        </w:rPr>
        <w:t>: Grandstands, Staging or Marquees</w:t>
      </w:r>
    </w:p>
    <w:p w:rsidR="00706EF1" w:rsidRPr="00F31714" w:rsidRDefault="00706EF1" w:rsidP="00706EF1">
      <w:pPr>
        <w:rPr>
          <w:rFonts w:ascii="Arial" w:hAnsi="Arial" w:cs="Arial"/>
          <w:sz w:val="22"/>
          <w:szCs w:val="22"/>
        </w:rPr>
      </w:pPr>
    </w:p>
    <w:p w:rsidR="00450255" w:rsidRPr="00F31714" w:rsidRDefault="00706EF1" w:rsidP="00706EF1">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F31714">
        <w:rPr>
          <w:rFonts w:ascii="Arial" w:hAnsi="Arial" w:cs="Arial"/>
          <w:i/>
          <w:sz w:val="22"/>
          <w:szCs w:val="22"/>
        </w:rPr>
        <w:t>Please detail any temporary structures that will be used at the event e.g. grandstands, stages and marquees. You should provide details of how the safety of such structures is ensured through their appropriate design/materials, correct siting/positioning and procedures for their safe erection/dismantling.</w:t>
      </w:r>
      <w:r w:rsidR="00450255">
        <w:rPr>
          <w:rFonts w:ascii="Arial" w:hAnsi="Arial" w:cs="Arial"/>
          <w:i/>
          <w:sz w:val="22"/>
          <w:szCs w:val="22"/>
        </w:rPr>
        <w:t xml:space="preserve">  Written certification must be obtained by you</w:t>
      </w:r>
      <w:r w:rsidR="00F75D37">
        <w:rPr>
          <w:rFonts w:ascii="Arial" w:hAnsi="Arial" w:cs="Arial"/>
          <w:i/>
          <w:sz w:val="22"/>
          <w:szCs w:val="22"/>
        </w:rPr>
        <w:t xml:space="preserve"> from the company providing the structure</w:t>
      </w:r>
      <w:r w:rsidR="00450255">
        <w:rPr>
          <w:rFonts w:ascii="Arial" w:hAnsi="Arial" w:cs="Arial"/>
          <w:i/>
          <w:sz w:val="22"/>
          <w:szCs w:val="22"/>
        </w:rPr>
        <w:t xml:space="preserve"> stating that </w:t>
      </w:r>
      <w:r w:rsidR="00F75D37">
        <w:rPr>
          <w:rFonts w:ascii="Arial" w:hAnsi="Arial" w:cs="Arial"/>
          <w:i/>
          <w:sz w:val="22"/>
          <w:szCs w:val="22"/>
        </w:rPr>
        <w:t>it</w:t>
      </w:r>
      <w:r w:rsidR="00450255">
        <w:rPr>
          <w:rFonts w:ascii="Arial" w:hAnsi="Arial" w:cs="Arial"/>
          <w:i/>
          <w:sz w:val="22"/>
          <w:szCs w:val="22"/>
        </w:rPr>
        <w:t xml:space="preserve"> is safe</w:t>
      </w:r>
      <w:r w:rsidR="00F75D37">
        <w:rPr>
          <w:rFonts w:ascii="Arial" w:hAnsi="Arial" w:cs="Arial"/>
          <w:i/>
          <w:sz w:val="22"/>
          <w:szCs w:val="22"/>
        </w:rPr>
        <w:t xml:space="preserve"> in the location it has been placed.</w:t>
      </w:r>
    </w:p>
    <w:p w:rsidR="00706EF1" w:rsidRPr="00F31714" w:rsidRDefault="00706EF1" w:rsidP="00706EF1">
      <w:pPr>
        <w:rPr>
          <w:rFonts w:ascii="Arial" w:hAnsi="Arial" w:cs="Arial"/>
          <w:sz w:val="22"/>
          <w:szCs w:val="22"/>
        </w:rPr>
      </w:pPr>
    </w:p>
    <w:p w:rsidR="00706EF1" w:rsidRPr="00D33316" w:rsidRDefault="00706EF1" w:rsidP="00706EF1">
      <w:pPr>
        <w:rPr>
          <w:rFonts w:ascii="Arial" w:hAnsi="Arial" w:cs="Arial"/>
          <w:b/>
          <w:color w:val="0070C0"/>
          <w:sz w:val="22"/>
          <w:szCs w:val="22"/>
        </w:rPr>
      </w:pPr>
      <w:r w:rsidRPr="00D33316">
        <w:rPr>
          <w:rFonts w:ascii="Arial" w:hAnsi="Arial" w:cs="Arial"/>
          <w:b/>
          <w:color w:val="0070C0"/>
          <w:sz w:val="22"/>
          <w:szCs w:val="22"/>
        </w:rPr>
        <w:t>Electrical and Lighting</w:t>
      </w:r>
    </w:p>
    <w:p w:rsidR="00706EF1" w:rsidRPr="00F31714" w:rsidRDefault="00706EF1" w:rsidP="00706EF1">
      <w:pPr>
        <w:rPr>
          <w:rFonts w:ascii="Arial" w:hAnsi="Arial" w:cs="Arial"/>
          <w:sz w:val="22"/>
          <w:szCs w:val="22"/>
        </w:rPr>
      </w:pPr>
    </w:p>
    <w:p w:rsidR="00706EF1" w:rsidRPr="00F31714" w:rsidRDefault="00706EF1" w:rsidP="00706EF1">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F31714">
        <w:rPr>
          <w:rFonts w:ascii="Arial" w:hAnsi="Arial" w:cs="Arial"/>
          <w:i/>
          <w:sz w:val="22"/>
          <w:szCs w:val="22"/>
        </w:rPr>
        <w:t>Indicate the source(s) of power to be used at the event – connection to a fixed installation or generators. The name of the person competent to carry out electric installation work should be named. Reference should be made of how the equipment will be weatherproofed, isolated from the public and trip hazards prevented.</w:t>
      </w:r>
      <w:r w:rsidR="00B44745">
        <w:rPr>
          <w:rFonts w:ascii="Arial" w:hAnsi="Arial" w:cs="Arial"/>
          <w:i/>
          <w:sz w:val="22"/>
          <w:szCs w:val="22"/>
        </w:rPr>
        <w:t xml:space="preserve">  Outdoor events must use residual current breakers and, if possible, step the power supply down to 110 volts.</w:t>
      </w:r>
    </w:p>
    <w:p w:rsidR="00706EF1" w:rsidRPr="00F31714" w:rsidRDefault="00706EF1" w:rsidP="00706EF1">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p>
    <w:p w:rsidR="00706EF1" w:rsidRPr="00F31714" w:rsidRDefault="00706EF1" w:rsidP="00706EF1">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F31714">
        <w:rPr>
          <w:rFonts w:ascii="Arial" w:hAnsi="Arial" w:cs="Arial"/>
          <w:i/>
          <w:sz w:val="22"/>
          <w:szCs w:val="22"/>
        </w:rPr>
        <w:t>Portable electrical equipment brought to a site should be safe and evidence should be available via certification and labelling. Detail the Portable Appliance Testing (PAT) requirements here.</w:t>
      </w:r>
    </w:p>
    <w:p w:rsidR="00706EF1" w:rsidRPr="00F31714" w:rsidRDefault="00706EF1" w:rsidP="00706EF1">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p>
    <w:p w:rsidR="00706EF1" w:rsidRPr="00F31714" w:rsidRDefault="00706EF1" w:rsidP="00706EF1">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F31714">
        <w:rPr>
          <w:rFonts w:ascii="Arial" w:hAnsi="Arial" w:cs="Arial"/>
          <w:i/>
          <w:sz w:val="22"/>
          <w:szCs w:val="22"/>
        </w:rPr>
        <w:t xml:space="preserve">Lighting at all times of stages of the event from </w:t>
      </w:r>
      <w:r w:rsidR="009A7C50" w:rsidRPr="00F31714">
        <w:rPr>
          <w:rFonts w:ascii="Arial" w:hAnsi="Arial" w:cs="Arial"/>
          <w:i/>
          <w:sz w:val="22"/>
          <w:szCs w:val="22"/>
        </w:rPr>
        <w:t>build-up</w:t>
      </w:r>
      <w:r w:rsidRPr="00F31714">
        <w:rPr>
          <w:rFonts w:ascii="Arial" w:hAnsi="Arial" w:cs="Arial"/>
          <w:i/>
          <w:sz w:val="22"/>
          <w:szCs w:val="22"/>
        </w:rPr>
        <w:t>, during the event and take down should be considered and c</w:t>
      </w:r>
      <w:r w:rsidR="00842C5B">
        <w:rPr>
          <w:rFonts w:ascii="Arial" w:hAnsi="Arial" w:cs="Arial"/>
          <w:i/>
          <w:sz w:val="22"/>
          <w:szCs w:val="22"/>
        </w:rPr>
        <w:t>ontrols mentioned here.</w:t>
      </w:r>
    </w:p>
    <w:p w:rsidR="006623FC" w:rsidRDefault="006623FC" w:rsidP="006623FC">
      <w:pPr>
        <w:spacing w:after="160"/>
        <w:contextualSpacing/>
        <w:rPr>
          <w:rFonts w:ascii="Arial" w:hAnsi="Arial" w:cs="Arial"/>
          <w:b/>
          <w:color w:val="0070C0"/>
          <w:sz w:val="22"/>
          <w:szCs w:val="22"/>
        </w:rPr>
      </w:pPr>
    </w:p>
    <w:p w:rsidR="00FF1F96" w:rsidRDefault="00FF1F96" w:rsidP="006623FC">
      <w:pPr>
        <w:spacing w:after="160"/>
        <w:contextualSpacing/>
        <w:rPr>
          <w:rFonts w:ascii="Arial" w:hAnsi="Arial" w:cs="Arial"/>
          <w:b/>
          <w:color w:val="0070C0"/>
          <w:sz w:val="22"/>
          <w:szCs w:val="22"/>
        </w:rPr>
      </w:pPr>
    </w:p>
    <w:p w:rsidR="006623FC" w:rsidRDefault="006623FC" w:rsidP="006623FC">
      <w:pPr>
        <w:spacing w:after="160"/>
        <w:contextualSpacing/>
        <w:rPr>
          <w:rFonts w:ascii="Arial" w:hAnsi="Arial" w:cs="Arial"/>
          <w:b/>
          <w:color w:val="0070C0"/>
          <w:sz w:val="22"/>
          <w:szCs w:val="22"/>
        </w:rPr>
      </w:pPr>
      <w:r>
        <w:rPr>
          <w:rFonts w:ascii="Arial" w:hAnsi="Arial" w:cs="Arial"/>
          <w:b/>
          <w:color w:val="0070C0"/>
          <w:sz w:val="22"/>
          <w:szCs w:val="22"/>
        </w:rPr>
        <w:lastRenderedPageBreak/>
        <w:t>Vehicles on site</w:t>
      </w:r>
    </w:p>
    <w:p w:rsidR="006623FC" w:rsidRDefault="006623FC" w:rsidP="006623FC">
      <w:pPr>
        <w:spacing w:after="160"/>
        <w:contextualSpacing/>
        <w:rPr>
          <w:rFonts w:ascii="Arial" w:hAnsi="Arial" w:cs="Arial"/>
          <w:b/>
          <w:color w:val="0070C0"/>
          <w:sz w:val="22"/>
          <w:szCs w:val="22"/>
        </w:rPr>
      </w:pPr>
    </w:p>
    <w:p w:rsidR="006623FC" w:rsidRPr="00842C5B" w:rsidRDefault="006623FC" w:rsidP="006623FC">
      <w:pPr>
        <w:rPr>
          <w:rFonts w:ascii="Arial" w:hAnsi="Arial" w:cs="Arial"/>
          <w:sz w:val="22"/>
          <w:szCs w:val="22"/>
        </w:rPr>
      </w:pPr>
      <w:r>
        <w:rPr>
          <w:rFonts w:ascii="Arial" w:hAnsi="Arial" w:cs="Arial"/>
          <w:sz w:val="22"/>
          <w:szCs w:val="22"/>
        </w:rPr>
        <w:t>Ensure that all contractors, traders, performers and exhibitors vehicles have been removed from the site or parked in the designated area before the public are permitted to enter.</w:t>
      </w:r>
      <w:r w:rsidR="00F40006">
        <w:rPr>
          <w:rFonts w:ascii="Arial" w:hAnsi="Arial" w:cs="Arial"/>
          <w:sz w:val="22"/>
          <w:szCs w:val="22"/>
        </w:rPr>
        <w:t xml:space="preserve">  It is strongly recommended that there are no vehicle </w:t>
      </w:r>
      <w:proofErr w:type="gramStart"/>
      <w:r w:rsidR="00F40006">
        <w:rPr>
          <w:rFonts w:ascii="Arial" w:hAnsi="Arial" w:cs="Arial"/>
          <w:sz w:val="22"/>
          <w:szCs w:val="22"/>
        </w:rPr>
        <w:t>movements</w:t>
      </w:r>
      <w:proofErr w:type="gramEnd"/>
      <w:r w:rsidR="00F40006">
        <w:rPr>
          <w:rFonts w:ascii="Arial" w:hAnsi="Arial" w:cs="Arial"/>
          <w:sz w:val="22"/>
          <w:szCs w:val="22"/>
        </w:rPr>
        <w:t xml:space="preserve"> onsite during the event.</w:t>
      </w:r>
    </w:p>
    <w:p w:rsidR="006623FC" w:rsidRDefault="006623FC" w:rsidP="006623FC">
      <w:pPr>
        <w:spacing w:after="160"/>
        <w:contextualSpacing/>
        <w:rPr>
          <w:rFonts w:ascii="Arial" w:hAnsi="Arial" w:cs="Arial"/>
          <w:b/>
          <w:color w:val="0070C0"/>
          <w:sz w:val="22"/>
          <w:szCs w:val="22"/>
        </w:rPr>
      </w:pPr>
    </w:p>
    <w:p w:rsidR="006623FC" w:rsidRPr="00F40006" w:rsidRDefault="00F40006" w:rsidP="006623FC">
      <w:pPr>
        <w:pBdr>
          <w:top w:val="single" w:sz="4" w:space="1" w:color="auto"/>
          <w:left w:val="single" w:sz="4" w:space="4" w:color="auto"/>
          <w:bottom w:val="single" w:sz="4" w:space="1" w:color="auto"/>
          <w:right w:val="single" w:sz="4" w:space="4" w:color="auto"/>
        </w:pBdr>
        <w:shd w:val="clear" w:color="auto" w:fill="E7E6E6" w:themeFill="background2"/>
        <w:spacing w:after="160"/>
        <w:contextualSpacing/>
        <w:rPr>
          <w:rFonts w:ascii="Arial" w:hAnsi="Arial" w:cs="Arial"/>
          <w:i/>
          <w:sz w:val="22"/>
          <w:szCs w:val="22"/>
        </w:rPr>
      </w:pPr>
      <w:r>
        <w:rPr>
          <w:rFonts w:ascii="Arial" w:hAnsi="Arial" w:cs="Arial"/>
          <w:i/>
          <w:sz w:val="22"/>
          <w:szCs w:val="22"/>
        </w:rPr>
        <w:t>If you plan to allow vehicles movements when the site is open to the public, detail the procedure in place and ensure that all people involved in your event are fully briefed.</w:t>
      </w:r>
    </w:p>
    <w:p w:rsidR="006623FC" w:rsidRDefault="006623FC" w:rsidP="006623FC">
      <w:pPr>
        <w:spacing w:after="160"/>
        <w:contextualSpacing/>
        <w:rPr>
          <w:rFonts w:ascii="Arial" w:hAnsi="Arial" w:cs="Arial"/>
          <w:b/>
          <w:color w:val="0070C0"/>
          <w:sz w:val="22"/>
          <w:szCs w:val="22"/>
        </w:rPr>
      </w:pPr>
    </w:p>
    <w:p w:rsidR="00335982" w:rsidRDefault="00335982">
      <w:pPr>
        <w:spacing w:after="160" w:line="259" w:lineRule="auto"/>
        <w:rPr>
          <w:rFonts w:ascii="Arial" w:hAnsi="Arial" w:cs="Arial"/>
          <w:b/>
          <w:color w:val="0070C0"/>
          <w:sz w:val="22"/>
          <w:szCs w:val="22"/>
        </w:rPr>
      </w:pPr>
      <w:r>
        <w:rPr>
          <w:rFonts w:ascii="Arial" w:hAnsi="Arial" w:cs="Arial"/>
          <w:b/>
          <w:color w:val="0070C0"/>
          <w:sz w:val="22"/>
          <w:szCs w:val="22"/>
        </w:rPr>
        <w:br w:type="page"/>
      </w:r>
    </w:p>
    <w:p w:rsidR="00374EFB" w:rsidRPr="00374EFB" w:rsidRDefault="00374EFB" w:rsidP="00842C5B">
      <w:pPr>
        <w:pStyle w:val="ListParagraph"/>
        <w:numPr>
          <w:ilvl w:val="0"/>
          <w:numId w:val="10"/>
        </w:numPr>
        <w:pBdr>
          <w:top w:val="single" w:sz="4" w:space="1" w:color="auto"/>
          <w:left w:val="single" w:sz="4" w:space="4" w:color="auto"/>
          <w:bottom w:val="single" w:sz="4" w:space="1" w:color="auto"/>
          <w:right w:val="single" w:sz="4" w:space="4" w:color="auto"/>
        </w:pBdr>
        <w:shd w:val="pct25" w:color="auto" w:fill="auto"/>
        <w:jc w:val="center"/>
        <w:rPr>
          <w:rFonts w:ascii="Arial" w:hAnsi="Arial" w:cs="Arial"/>
          <w:b/>
          <w:color w:val="0070C0"/>
          <w:sz w:val="22"/>
          <w:szCs w:val="22"/>
        </w:rPr>
      </w:pPr>
      <w:r w:rsidRPr="00374EFB">
        <w:rPr>
          <w:rFonts w:ascii="Arial" w:hAnsi="Arial" w:cs="Arial"/>
          <w:b/>
          <w:color w:val="0070C0"/>
          <w:sz w:val="22"/>
          <w:szCs w:val="22"/>
        </w:rPr>
        <w:lastRenderedPageBreak/>
        <w:t>PUBLIC HEALTH AND WELFARE</w:t>
      </w:r>
    </w:p>
    <w:p w:rsidR="00374EFB" w:rsidRDefault="00374EFB" w:rsidP="00706EF1">
      <w:pPr>
        <w:rPr>
          <w:rFonts w:ascii="Arial" w:hAnsi="Arial" w:cs="Arial"/>
          <w:sz w:val="22"/>
          <w:szCs w:val="22"/>
        </w:rPr>
      </w:pPr>
    </w:p>
    <w:p w:rsidR="00374EFB" w:rsidRPr="00D33316" w:rsidRDefault="00374EFB" w:rsidP="00374EFB">
      <w:pPr>
        <w:rPr>
          <w:rFonts w:ascii="Arial" w:hAnsi="Arial" w:cs="Arial"/>
          <w:b/>
          <w:color w:val="0070C0"/>
          <w:sz w:val="22"/>
          <w:szCs w:val="22"/>
        </w:rPr>
      </w:pPr>
      <w:r w:rsidRPr="00D33316">
        <w:rPr>
          <w:rFonts w:ascii="Arial" w:hAnsi="Arial" w:cs="Arial"/>
          <w:b/>
          <w:color w:val="0070C0"/>
          <w:sz w:val="22"/>
          <w:szCs w:val="22"/>
        </w:rPr>
        <w:t>Welfare Provision</w:t>
      </w:r>
    </w:p>
    <w:p w:rsidR="00374EFB" w:rsidRPr="00B34319" w:rsidRDefault="00374EFB" w:rsidP="00374EFB">
      <w:pPr>
        <w:rPr>
          <w:rFonts w:ascii="Arial" w:hAnsi="Arial" w:cs="Arial"/>
          <w:sz w:val="22"/>
          <w:szCs w:val="22"/>
        </w:rPr>
      </w:pP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Provide details of your welfare arrangements including providers/contractors, numbers of facilities and arrangements for monitoring, cleaning and replacing those facilities as required. Facilities may include:</w:t>
      </w:r>
    </w:p>
    <w:p w:rsidR="00374EFB" w:rsidRPr="00B34319" w:rsidRDefault="00374EFB" w:rsidP="00374EFB">
      <w:pPr>
        <w:numPr>
          <w:ilvl w:val="0"/>
          <w:numId w:val="9"/>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Toilet facilities</w:t>
      </w:r>
    </w:p>
    <w:p w:rsidR="00374EFB" w:rsidRPr="00B34319" w:rsidRDefault="00374EFB" w:rsidP="00374EFB">
      <w:pPr>
        <w:numPr>
          <w:ilvl w:val="0"/>
          <w:numId w:val="9"/>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Changing facilities</w:t>
      </w:r>
    </w:p>
    <w:p w:rsidR="00374EFB" w:rsidRPr="00B34319" w:rsidRDefault="00374EFB" w:rsidP="00374EFB">
      <w:pPr>
        <w:numPr>
          <w:ilvl w:val="0"/>
          <w:numId w:val="9"/>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Shower rooms</w:t>
      </w:r>
    </w:p>
    <w:p w:rsidR="00374EFB" w:rsidRPr="00B34319" w:rsidRDefault="00374EFB" w:rsidP="00374EFB">
      <w:pPr>
        <w:numPr>
          <w:ilvl w:val="0"/>
          <w:numId w:val="9"/>
        </w:num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Drinking water provision</w:t>
      </w: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iCs/>
          <w:color w:val="000000"/>
          <w:sz w:val="22"/>
          <w:szCs w:val="22"/>
        </w:rPr>
      </w:pPr>
      <w:r w:rsidRPr="00B34319">
        <w:rPr>
          <w:rFonts w:ascii="Arial" w:hAnsi="Arial" w:cs="Arial"/>
          <w:i/>
          <w:iCs/>
          <w:color w:val="000000"/>
          <w:sz w:val="22"/>
          <w:szCs w:val="22"/>
        </w:rPr>
        <w:t xml:space="preserve">Note: cross-reference with Weather / Severe Weather to ensure that welfare is adequate and appropriate for time of year and range of possible conditions. </w:t>
      </w:r>
    </w:p>
    <w:p w:rsidR="00374EFB" w:rsidRPr="00B34319" w:rsidRDefault="00374EFB" w:rsidP="00374EFB">
      <w:pPr>
        <w:rPr>
          <w:rFonts w:ascii="Arial" w:hAnsi="Arial" w:cs="Arial"/>
          <w:sz w:val="22"/>
          <w:szCs w:val="22"/>
        </w:rPr>
      </w:pPr>
    </w:p>
    <w:p w:rsidR="00374EFB" w:rsidRPr="00D33316" w:rsidRDefault="00374EFB" w:rsidP="00374EFB">
      <w:pPr>
        <w:rPr>
          <w:rFonts w:ascii="Arial" w:hAnsi="Arial" w:cs="Arial"/>
          <w:b/>
          <w:color w:val="0070C0"/>
          <w:sz w:val="22"/>
          <w:szCs w:val="22"/>
        </w:rPr>
      </w:pPr>
      <w:r w:rsidRPr="00D33316">
        <w:rPr>
          <w:rFonts w:ascii="Arial" w:hAnsi="Arial" w:cs="Arial"/>
          <w:b/>
          <w:color w:val="0070C0"/>
          <w:sz w:val="22"/>
          <w:szCs w:val="22"/>
        </w:rPr>
        <w:t>Arrangements for Disabled Patrons</w:t>
      </w:r>
    </w:p>
    <w:p w:rsidR="00374EFB" w:rsidRPr="00B34319" w:rsidRDefault="00374EFB" w:rsidP="00374EFB">
      <w:pPr>
        <w:rPr>
          <w:rFonts w:ascii="Arial" w:hAnsi="Arial" w:cs="Arial"/>
          <w:sz w:val="22"/>
          <w:szCs w:val="22"/>
        </w:rPr>
      </w:pP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Detail entrancing, exiting, viewing and welfare arrangements for disabled patrons.</w:t>
      </w:r>
    </w:p>
    <w:p w:rsidR="00374EFB" w:rsidRPr="00B34319" w:rsidRDefault="00374EFB" w:rsidP="00374EFB">
      <w:pPr>
        <w:rPr>
          <w:rFonts w:ascii="Arial" w:hAnsi="Arial" w:cs="Arial"/>
          <w:sz w:val="22"/>
          <w:szCs w:val="22"/>
        </w:rPr>
      </w:pPr>
    </w:p>
    <w:p w:rsidR="00374EFB" w:rsidRPr="00D33316" w:rsidRDefault="00374EFB" w:rsidP="00374EFB">
      <w:pPr>
        <w:rPr>
          <w:rFonts w:ascii="Arial" w:hAnsi="Arial" w:cs="Arial"/>
          <w:b/>
          <w:color w:val="0070C0"/>
          <w:sz w:val="22"/>
          <w:szCs w:val="22"/>
        </w:rPr>
      </w:pPr>
      <w:r w:rsidRPr="00D33316">
        <w:rPr>
          <w:rFonts w:ascii="Arial" w:hAnsi="Arial" w:cs="Arial"/>
          <w:b/>
          <w:color w:val="0070C0"/>
          <w:sz w:val="22"/>
          <w:szCs w:val="22"/>
        </w:rPr>
        <w:t>Litter/Cleansing</w:t>
      </w:r>
    </w:p>
    <w:p w:rsidR="00374EFB" w:rsidRPr="00B34319" w:rsidRDefault="00374EFB" w:rsidP="00374EFB">
      <w:pPr>
        <w:rPr>
          <w:rFonts w:ascii="Arial" w:hAnsi="Arial" w:cs="Arial"/>
          <w:sz w:val="22"/>
          <w:szCs w:val="22"/>
        </w:rPr>
      </w:pP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 xml:space="preserve">Consideration needs to be given to the cleansing requirements before, during and after the event. </w:t>
      </w:r>
      <w:r w:rsidR="00AB03D8">
        <w:rPr>
          <w:rFonts w:ascii="Arial" w:hAnsi="Arial" w:cs="Arial"/>
          <w:i/>
          <w:sz w:val="22"/>
          <w:szCs w:val="22"/>
        </w:rPr>
        <w:t xml:space="preserve"> Make arrangements for regular litter picking and emptying of bins.</w:t>
      </w: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Provide details of any contractors/local voluntary groups involved with a description of the arrangements in place.</w:t>
      </w:r>
    </w:p>
    <w:p w:rsidR="00374EFB" w:rsidRPr="00B34319" w:rsidRDefault="00374EFB" w:rsidP="00374EFB">
      <w:pPr>
        <w:rPr>
          <w:rFonts w:ascii="Arial" w:hAnsi="Arial" w:cs="Arial"/>
          <w:sz w:val="22"/>
          <w:szCs w:val="22"/>
        </w:rPr>
      </w:pPr>
    </w:p>
    <w:p w:rsidR="00374EFB" w:rsidRPr="00D33316" w:rsidRDefault="00374EFB" w:rsidP="00374EFB">
      <w:pPr>
        <w:rPr>
          <w:rFonts w:ascii="Arial" w:hAnsi="Arial" w:cs="Arial"/>
          <w:b/>
          <w:color w:val="0070C0"/>
          <w:sz w:val="22"/>
          <w:szCs w:val="22"/>
        </w:rPr>
      </w:pPr>
      <w:r w:rsidRPr="00D33316">
        <w:rPr>
          <w:rFonts w:ascii="Arial" w:hAnsi="Arial" w:cs="Arial"/>
          <w:b/>
          <w:color w:val="0070C0"/>
          <w:sz w:val="22"/>
          <w:szCs w:val="22"/>
        </w:rPr>
        <w:t>Entertainment</w:t>
      </w:r>
    </w:p>
    <w:p w:rsidR="00374EFB" w:rsidRPr="00B34319" w:rsidRDefault="00374EFB" w:rsidP="00374EFB">
      <w:pPr>
        <w:rPr>
          <w:rFonts w:ascii="Arial" w:hAnsi="Arial" w:cs="Arial"/>
          <w:sz w:val="22"/>
          <w:szCs w:val="22"/>
        </w:rPr>
      </w:pP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B34319">
        <w:rPr>
          <w:rFonts w:ascii="Arial" w:hAnsi="Arial" w:cs="Arial"/>
          <w:i/>
          <w:sz w:val="22"/>
          <w:szCs w:val="22"/>
        </w:rPr>
        <w:t>Various types of entertainment may take place at an event. Please detail here the types of entertainment which are planned for your event, including the times and locations.</w:t>
      </w:r>
    </w:p>
    <w:p w:rsidR="00374EFB" w:rsidRPr="00B34319" w:rsidRDefault="00374EFB" w:rsidP="00374EFB">
      <w:pPr>
        <w:rPr>
          <w:rFonts w:ascii="Arial" w:hAnsi="Arial" w:cs="Arial"/>
          <w:sz w:val="22"/>
          <w:szCs w:val="22"/>
        </w:rPr>
      </w:pPr>
    </w:p>
    <w:p w:rsidR="00374EFB" w:rsidRPr="00D33316" w:rsidRDefault="00374EFB" w:rsidP="00374EFB">
      <w:pPr>
        <w:rPr>
          <w:rFonts w:ascii="Arial" w:hAnsi="Arial" w:cs="Arial"/>
          <w:b/>
          <w:color w:val="0070C0"/>
          <w:sz w:val="22"/>
          <w:szCs w:val="22"/>
        </w:rPr>
      </w:pPr>
      <w:r w:rsidRPr="00D33316">
        <w:rPr>
          <w:rFonts w:ascii="Arial" w:hAnsi="Arial" w:cs="Arial"/>
          <w:b/>
          <w:color w:val="0070C0"/>
          <w:sz w:val="22"/>
          <w:szCs w:val="22"/>
        </w:rPr>
        <w:t>Licensing</w:t>
      </w:r>
    </w:p>
    <w:p w:rsidR="00374EFB" w:rsidRPr="00B34319" w:rsidRDefault="00374EFB" w:rsidP="00374EFB">
      <w:pPr>
        <w:rPr>
          <w:rFonts w:ascii="Arial" w:hAnsi="Arial" w:cs="Arial"/>
          <w:sz w:val="22"/>
          <w:szCs w:val="22"/>
        </w:rPr>
      </w:pPr>
    </w:p>
    <w:p w:rsidR="00687423"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 xml:space="preserve">Some events will require </w:t>
      </w:r>
      <w:proofErr w:type="gramStart"/>
      <w:r w:rsidRPr="00B34319">
        <w:rPr>
          <w:rFonts w:ascii="Arial" w:hAnsi="Arial" w:cs="Arial"/>
          <w:i/>
          <w:sz w:val="22"/>
          <w:szCs w:val="22"/>
        </w:rPr>
        <w:t>a  licence</w:t>
      </w:r>
      <w:proofErr w:type="gramEnd"/>
      <w:r w:rsidRPr="00B34319">
        <w:rPr>
          <w:rFonts w:ascii="Arial" w:hAnsi="Arial" w:cs="Arial"/>
          <w:i/>
          <w:sz w:val="22"/>
          <w:szCs w:val="22"/>
        </w:rPr>
        <w:t xml:space="preserve"> due to having licensable activities </w:t>
      </w:r>
    </w:p>
    <w:p w:rsidR="00687423" w:rsidRDefault="00687423"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 xml:space="preserve">- </w:t>
      </w:r>
      <w:r w:rsidRPr="00B34319">
        <w:rPr>
          <w:rFonts w:ascii="Arial" w:hAnsi="Arial" w:cs="Arial"/>
          <w:i/>
          <w:sz w:val="22"/>
          <w:szCs w:val="22"/>
        </w:rPr>
        <w:t>Sale</w:t>
      </w:r>
      <w:r w:rsidR="00374EFB" w:rsidRPr="00B34319">
        <w:rPr>
          <w:rFonts w:ascii="Arial" w:hAnsi="Arial" w:cs="Arial"/>
          <w:i/>
          <w:sz w:val="22"/>
          <w:szCs w:val="22"/>
        </w:rPr>
        <w:t xml:space="preserve"> of alcoho</w:t>
      </w:r>
      <w:r>
        <w:rPr>
          <w:rFonts w:ascii="Arial" w:hAnsi="Arial" w:cs="Arial"/>
          <w:i/>
          <w:sz w:val="22"/>
          <w:szCs w:val="22"/>
        </w:rPr>
        <w:t>l; contact PSNI</w:t>
      </w:r>
    </w:p>
    <w:p w:rsidR="00374EFB" w:rsidRDefault="00687423"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w:t>
      </w:r>
      <w:r w:rsidR="00374EFB" w:rsidRPr="00B34319">
        <w:rPr>
          <w:rFonts w:ascii="Arial" w:hAnsi="Arial" w:cs="Arial"/>
          <w:i/>
          <w:sz w:val="22"/>
          <w:szCs w:val="22"/>
        </w:rPr>
        <w:t xml:space="preserve"> </w:t>
      </w:r>
      <w:r w:rsidRPr="00B34319">
        <w:rPr>
          <w:rFonts w:ascii="Arial" w:hAnsi="Arial" w:cs="Arial"/>
          <w:i/>
          <w:sz w:val="22"/>
          <w:szCs w:val="22"/>
        </w:rPr>
        <w:t>Entertainment</w:t>
      </w:r>
      <w:r w:rsidR="00374EFB" w:rsidRPr="00B34319">
        <w:rPr>
          <w:rFonts w:ascii="Arial" w:hAnsi="Arial" w:cs="Arial"/>
          <w:i/>
          <w:sz w:val="22"/>
          <w:szCs w:val="22"/>
        </w:rPr>
        <w:t xml:space="preserve"> (entertainment provided to an audience for the purposes of entertaining them e.g. live/recorded music </w:t>
      </w:r>
      <w:proofErr w:type="spellStart"/>
      <w:r w:rsidR="00374EFB" w:rsidRPr="00B34319">
        <w:rPr>
          <w:rFonts w:ascii="Arial" w:hAnsi="Arial" w:cs="Arial"/>
          <w:i/>
          <w:sz w:val="22"/>
          <w:szCs w:val="22"/>
        </w:rPr>
        <w:t>etc</w:t>
      </w:r>
      <w:proofErr w:type="spellEnd"/>
      <w:r w:rsidR="00374EFB" w:rsidRPr="00B34319">
        <w:rPr>
          <w:rFonts w:ascii="Arial" w:hAnsi="Arial" w:cs="Arial"/>
          <w:i/>
          <w:sz w:val="22"/>
          <w:szCs w:val="22"/>
        </w:rPr>
        <w:t>)</w:t>
      </w:r>
      <w:r>
        <w:rPr>
          <w:rFonts w:ascii="Arial" w:hAnsi="Arial" w:cs="Arial"/>
          <w:i/>
          <w:sz w:val="22"/>
          <w:szCs w:val="22"/>
        </w:rPr>
        <w:t>; contact LCCC Environmental Health Service</w:t>
      </w:r>
    </w:p>
    <w:p w:rsidR="00F75D37" w:rsidRPr="00B34319" w:rsidRDefault="00687423"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 Fireworks</w:t>
      </w:r>
      <w:r w:rsidR="00A87A16">
        <w:rPr>
          <w:rFonts w:ascii="Arial" w:hAnsi="Arial" w:cs="Arial"/>
          <w:i/>
          <w:sz w:val="22"/>
          <w:szCs w:val="22"/>
        </w:rPr>
        <w:t xml:space="preserve">; </w:t>
      </w:r>
      <w:r>
        <w:rPr>
          <w:rFonts w:ascii="Arial" w:hAnsi="Arial" w:cs="Arial"/>
          <w:i/>
          <w:sz w:val="22"/>
          <w:szCs w:val="22"/>
        </w:rPr>
        <w:t xml:space="preserve">contact </w:t>
      </w:r>
      <w:proofErr w:type="spellStart"/>
      <w:r>
        <w:rPr>
          <w:rFonts w:ascii="Arial" w:hAnsi="Arial" w:cs="Arial"/>
          <w:i/>
          <w:sz w:val="22"/>
          <w:szCs w:val="22"/>
        </w:rPr>
        <w:t>DoJ</w:t>
      </w:r>
      <w:proofErr w:type="spellEnd"/>
      <w:r>
        <w:rPr>
          <w:rFonts w:ascii="Arial" w:hAnsi="Arial" w:cs="Arial"/>
          <w:i/>
          <w:sz w:val="22"/>
          <w:szCs w:val="22"/>
        </w:rPr>
        <w:t xml:space="preserve">. </w:t>
      </w:r>
      <w:hyperlink r:id="rId17" w:history="1">
        <w:r w:rsidR="00A87A16" w:rsidRPr="00645F40">
          <w:rPr>
            <w:rStyle w:val="Hyperlink"/>
            <w:rFonts w:ascii="Arial" w:hAnsi="Arial" w:cs="Arial"/>
            <w:i/>
            <w:sz w:val="22"/>
            <w:szCs w:val="22"/>
          </w:rPr>
          <w:t>www.nidirect.gov.uk/apply-for-a-fireworks-licence</w:t>
        </w:r>
      </w:hyperlink>
      <w:r w:rsidR="00A87A16">
        <w:rPr>
          <w:rFonts w:ascii="Arial" w:hAnsi="Arial" w:cs="Arial"/>
          <w:i/>
          <w:sz w:val="22"/>
          <w:szCs w:val="22"/>
        </w:rPr>
        <w:t xml:space="preserve"> </w:t>
      </w: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687423" w:rsidRPr="00645F40" w:rsidRDefault="00374EFB" w:rsidP="00687423">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645F40">
        <w:rPr>
          <w:rFonts w:ascii="Arial" w:hAnsi="Arial" w:cs="Arial"/>
          <w:i/>
          <w:sz w:val="22"/>
          <w:szCs w:val="22"/>
        </w:rPr>
        <w:t>Provide any license details here</w:t>
      </w:r>
      <w:r w:rsidR="00687423" w:rsidRPr="00645F40">
        <w:rPr>
          <w:rFonts w:ascii="Arial" w:hAnsi="Arial" w:cs="Arial"/>
          <w:i/>
          <w:sz w:val="22"/>
          <w:szCs w:val="22"/>
        </w:rPr>
        <w:t xml:space="preserve"> </w:t>
      </w:r>
      <w:r w:rsidR="00A87A16" w:rsidRPr="00645F40">
        <w:rPr>
          <w:rFonts w:ascii="Arial" w:hAnsi="Arial" w:cs="Arial"/>
          <w:i/>
          <w:sz w:val="22"/>
          <w:szCs w:val="22"/>
        </w:rPr>
        <w:t>e.g.</w:t>
      </w:r>
      <w:r w:rsidR="00687423" w:rsidRPr="00645F40">
        <w:rPr>
          <w:rFonts w:ascii="Arial" w:hAnsi="Arial" w:cs="Arial"/>
          <w:i/>
          <w:sz w:val="22"/>
          <w:szCs w:val="22"/>
        </w:rPr>
        <w:t xml:space="preserve"> Licence Number, Licence Holder name and contact details.</w:t>
      </w: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374EFB" w:rsidRPr="00B34319" w:rsidRDefault="00374EFB" w:rsidP="00374EFB">
      <w:pPr>
        <w:rPr>
          <w:rFonts w:ascii="Arial" w:hAnsi="Arial" w:cs="Arial"/>
          <w:sz w:val="22"/>
          <w:szCs w:val="22"/>
        </w:rPr>
      </w:pPr>
    </w:p>
    <w:p w:rsidR="00374EFB" w:rsidRPr="00D33316" w:rsidRDefault="00374EFB" w:rsidP="00374EFB">
      <w:pPr>
        <w:rPr>
          <w:rFonts w:ascii="Arial" w:hAnsi="Arial" w:cs="Arial"/>
          <w:b/>
          <w:color w:val="0070C0"/>
          <w:sz w:val="22"/>
          <w:szCs w:val="22"/>
        </w:rPr>
      </w:pPr>
      <w:r w:rsidRPr="00D33316">
        <w:rPr>
          <w:rFonts w:ascii="Arial" w:hAnsi="Arial" w:cs="Arial"/>
          <w:b/>
          <w:color w:val="0070C0"/>
          <w:sz w:val="22"/>
          <w:szCs w:val="22"/>
        </w:rPr>
        <w:t>Noise Management</w:t>
      </w:r>
    </w:p>
    <w:p w:rsidR="00374EFB" w:rsidRPr="00B34319" w:rsidRDefault="00374EFB" w:rsidP="00374EFB">
      <w:pPr>
        <w:rPr>
          <w:rFonts w:ascii="Arial" w:hAnsi="Arial" w:cs="Arial"/>
          <w:sz w:val="22"/>
          <w:szCs w:val="22"/>
        </w:rPr>
      </w:pP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You will need to consider any amplified sound</w:t>
      </w:r>
      <w:r w:rsidR="00F40006">
        <w:rPr>
          <w:rFonts w:ascii="Arial" w:hAnsi="Arial" w:cs="Arial"/>
          <w:i/>
          <w:sz w:val="22"/>
          <w:szCs w:val="22"/>
        </w:rPr>
        <w:t xml:space="preserve"> (e.g. live music stages, fun fairs and public address systems)</w:t>
      </w:r>
      <w:r w:rsidRPr="00B34319">
        <w:rPr>
          <w:rFonts w:ascii="Arial" w:hAnsi="Arial" w:cs="Arial"/>
          <w:i/>
          <w:sz w:val="22"/>
          <w:szCs w:val="22"/>
        </w:rPr>
        <w:t xml:space="preserve"> and how it is managed to ensure safety and potential nuisance issues are addressed including type of noise, volume levels, monitoring arrangements etc. You should contact Environmental Health to inform them of anticipated noise levels and for any further advice/guidance.</w:t>
      </w:r>
    </w:p>
    <w:p w:rsidR="00374EFB" w:rsidRPr="00B34319" w:rsidRDefault="00374EFB" w:rsidP="00374EFB">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335982" w:rsidRDefault="00374EFB" w:rsidP="00335982">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Enter your arrangem</w:t>
      </w:r>
      <w:r w:rsidR="00335982">
        <w:rPr>
          <w:rFonts w:ascii="Arial" w:hAnsi="Arial" w:cs="Arial"/>
          <w:i/>
          <w:sz w:val="22"/>
          <w:szCs w:val="22"/>
        </w:rPr>
        <w:t>ents for noise management here.</w:t>
      </w:r>
    </w:p>
    <w:p w:rsidR="00706EF1" w:rsidRPr="00335982" w:rsidRDefault="00335982" w:rsidP="00335982">
      <w:pPr>
        <w:spacing w:after="160" w:line="259" w:lineRule="auto"/>
        <w:rPr>
          <w:rFonts w:ascii="Arial" w:hAnsi="Arial" w:cs="Arial"/>
          <w:i/>
          <w:sz w:val="22"/>
          <w:szCs w:val="22"/>
        </w:rPr>
      </w:pPr>
      <w:r>
        <w:rPr>
          <w:rFonts w:ascii="Arial" w:hAnsi="Arial" w:cs="Arial"/>
          <w:i/>
          <w:sz w:val="22"/>
          <w:szCs w:val="22"/>
        </w:rPr>
        <w:br w:type="page"/>
      </w:r>
    </w:p>
    <w:p w:rsidR="00B34319" w:rsidRPr="00D33316" w:rsidRDefault="00B34319" w:rsidP="00842C5B">
      <w:pPr>
        <w:pStyle w:val="ListParagraph"/>
        <w:numPr>
          <w:ilvl w:val="0"/>
          <w:numId w:val="10"/>
        </w:num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lastRenderedPageBreak/>
        <w:t>COMMUNICATIONS</w:t>
      </w:r>
    </w:p>
    <w:p w:rsidR="00B34319" w:rsidRDefault="00B34319" w:rsidP="00B34319">
      <w:pPr>
        <w:rPr>
          <w:rFonts w:ascii="Arial" w:hAnsi="Arial" w:cs="Arial"/>
          <w:sz w:val="22"/>
          <w:szCs w:val="22"/>
        </w:rPr>
      </w:pPr>
    </w:p>
    <w:p w:rsidR="00B44745" w:rsidRDefault="00AB03D8" w:rsidP="00B34319">
      <w:pPr>
        <w:rPr>
          <w:rFonts w:ascii="Arial" w:hAnsi="Arial" w:cs="Arial"/>
          <w:sz w:val="22"/>
          <w:szCs w:val="22"/>
        </w:rPr>
      </w:pPr>
      <w:r>
        <w:rPr>
          <w:rFonts w:ascii="Arial" w:hAnsi="Arial" w:cs="Arial"/>
          <w:sz w:val="22"/>
          <w:szCs w:val="22"/>
        </w:rPr>
        <w:t>Depending on the size of your event, you should c</w:t>
      </w:r>
      <w:r w:rsidR="00B44745">
        <w:rPr>
          <w:rFonts w:ascii="Arial" w:hAnsi="Arial" w:cs="Arial"/>
          <w:sz w:val="22"/>
          <w:szCs w:val="22"/>
        </w:rPr>
        <w:t>onsider setting up a control room to monitor the event, control any incidents, deal with any problems, and act as a base for any communications systems.</w:t>
      </w:r>
      <w:r>
        <w:rPr>
          <w:rFonts w:ascii="Arial" w:hAnsi="Arial" w:cs="Arial"/>
          <w:sz w:val="22"/>
          <w:szCs w:val="22"/>
        </w:rPr>
        <w:t xml:space="preserve">  The following are some of the ways to facilitate communications on the day – please detail which systems you are using:</w:t>
      </w:r>
    </w:p>
    <w:p w:rsidR="00B44745" w:rsidRPr="00B34319" w:rsidRDefault="00B44745" w:rsidP="00B34319">
      <w:pPr>
        <w:rPr>
          <w:rFonts w:ascii="Arial" w:hAnsi="Arial" w:cs="Arial"/>
          <w:sz w:val="22"/>
          <w:szCs w:val="22"/>
        </w:rPr>
      </w:pPr>
    </w:p>
    <w:tbl>
      <w:tblPr>
        <w:tblStyle w:val="TableGrid"/>
        <w:tblW w:w="0" w:type="auto"/>
        <w:tblLook w:val="04A0" w:firstRow="1" w:lastRow="0" w:firstColumn="1" w:lastColumn="0" w:noHBand="0" w:noVBand="1"/>
      </w:tblPr>
      <w:tblGrid>
        <w:gridCol w:w="2263"/>
        <w:gridCol w:w="6753"/>
      </w:tblGrid>
      <w:tr w:rsidR="00187DDE" w:rsidTr="00187DDE">
        <w:tc>
          <w:tcPr>
            <w:tcW w:w="2263" w:type="dxa"/>
            <w:vAlign w:val="center"/>
          </w:tcPr>
          <w:p w:rsidR="00187DDE" w:rsidRPr="00D33316" w:rsidRDefault="00187DDE" w:rsidP="00187DDE">
            <w:pPr>
              <w:rPr>
                <w:rFonts w:ascii="Arial" w:hAnsi="Arial" w:cs="Arial"/>
                <w:b/>
                <w:color w:val="0070C0"/>
                <w:sz w:val="22"/>
                <w:szCs w:val="22"/>
              </w:rPr>
            </w:pPr>
            <w:r w:rsidRPr="00D33316">
              <w:rPr>
                <w:rFonts w:ascii="Arial" w:hAnsi="Arial" w:cs="Arial"/>
                <w:b/>
                <w:color w:val="0070C0"/>
                <w:sz w:val="22"/>
                <w:szCs w:val="22"/>
              </w:rPr>
              <w:t>PA System</w:t>
            </w:r>
          </w:p>
          <w:p w:rsidR="00187DDE" w:rsidRDefault="00187DDE" w:rsidP="00B34319">
            <w:pPr>
              <w:rPr>
                <w:rFonts w:ascii="Arial" w:hAnsi="Arial" w:cs="Arial"/>
                <w:b/>
                <w:color w:val="0070C0"/>
                <w:sz w:val="22"/>
                <w:szCs w:val="22"/>
              </w:rPr>
            </w:pPr>
          </w:p>
        </w:tc>
        <w:tc>
          <w:tcPr>
            <w:tcW w:w="6753" w:type="dxa"/>
            <w:shd w:val="pct5" w:color="auto" w:fill="auto"/>
          </w:tcPr>
          <w:p w:rsidR="00187DDE" w:rsidRDefault="00187DDE" w:rsidP="00187DDE">
            <w:pPr>
              <w:autoSpaceDE w:val="0"/>
              <w:autoSpaceDN w:val="0"/>
              <w:adjustRightInd w:val="0"/>
              <w:rPr>
                <w:rFonts w:ascii="Arial" w:hAnsi="Arial" w:cs="Arial"/>
                <w:i/>
                <w:sz w:val="22"/>
                <w:szCs w:val="22"/>
              </w:rPr>
            </w:pPr>
            <w:r w:rsidRPr="00B34319">
              <w:rPr>
                <w:rFonts w:ascii="Arial" w:hAnsi="Arial" w:cs="Arial"/>
                <w:i/>
                <w:sz w:val="22"/>
                <w:szCs w:val="22"/>
              </w:rPr>
              <w:t>Detail any PA systems in use at your event. If the entire site is not covered, please detail which parts are not covered and how these areas can be communicated with.</w:t>
            </w:r>
          </w:p>
          <w:p w:rsidR="00187DDE" w:rsidRPr="00187DDE" w:rsidRDefault="00187DDE" w:rsidP="00187DDE">
            <w:pPr>
              <w:autoSpaceDE w:val="0"/>
              <w:autoSpaceDN w:val="0"/>
              <w:adjustRightInd w:val="0"/>
              <w:rPr>
                <w:i/>
                <w:sz w:val="22"/>
                <w:szCs w:val="22"/>
              </w:rPr>
            </w:pPr>
          </w:p>
        </w:tc>
      </w:tr>
      <w:tr w:rsidR="00187DDE" w:rsidTr="00187DDE">
        <w:tc>
          <w:tcPr>
            <w:tcW w:w="2263" w:type="dxa"/>
            <w:vAlign w:val="center"/>
          </w:tcPr>
          <w:p w:rsidR="00187DDE" w:rsidRPr="00D33316" w:rsidRDefault="00187DDE" w:rsidP="00187DDE">
            <w:pPr>
              <w:rPr>
                <w:rFonts w:ascii="Arial" w:hAnsi="Arial" w:cs="Arial"/>
                <w:b/>
                <w:color w:val="0070C0"/>
                <w:sz w:val="22"/>
                <w:szCs w:val="22"/>
              </w:rPr>
            </w:pPr>
            <w:r w:rsidRPr="00D33316">
              <w:rPr>
                <w:rFonts w:ascii="Arial" w:hAnsi="Arial" w:cs="Arial"/>
                <w:b/>
                <w:color w:val="0070C0"/>
                <w:sz w:val="22"/>
                <w:szCs w:val="22"/>
              </w:rPr>
              <w:t>Radio</w:t>
            </w:r>
          </w:p>
          <w:p w:rsidR="00187DDE" w:rsidRDefault="00187DDE" w:rsidP="00B34319">
            <w:pPr>
              <w:rPr>
                <w:rFonts w:ascii="Arial" w:hAnsi="Arial" w:cs="Arial"/>
                <w:b/>
                <w:color w:val="0070C0"/>
                <w:sz w:val="22"/>
                <w:szCs w:val="22"/>
              </w:rPr>
            </w:pPr>
          </w:p>
        </w:tc>
        <w:tc>
          <w:tcPr>
            <w:tcW w:w="6753" w:type="dxa"/>
            <w:shd w:val="pct5" w:color="auto" w:fill="auto"/>
          </w:tcPr>
          <w:p w:rsidR="00187DDE" w:rsidRDefault="00187DDE" w:rsidP="00D97AE6">
            <w:pPr>
              <w:autoSpaceDE w:val="0"/>
              <w:autoSpaceDN w:val="0"/>
              <w:adjustRightInd w:val="0"/>
              <w:rPr>
                <w:rFonts w:ascii="Arial" w:hAnsi="Arial" w:cs="Arial"/>
                <w:i/>
                <w:sz w:val="22"/>
                <w:szCs w:val="22"/>
              </w:rPr>
            </w:pPr>
            <w:r w:rsidRPr="00B34319">
              <w:rPr>
                <w:rFonts w:ascii="Arial" w:hAnsi="Arial" w:cs="Arial"/>
                <w:i/>
                <w:sz w:val="22"/>
                <w:szCs w:val="22"/>
              </w:rPr>
              <w:t>Use of radios should be considered and detail</w:t>
            </w:r>
            <w:r w:rsidR="00D97AE6">
              <w:rPr>
                <w:rFonts w:ascii="Arial" w:hAnsi="Arial" w:cs="Arial"/>
                <w:i/>
                <w:sz w:val="22"/>
                <w:szCs w:val="22"/>
              </w:rPr>
              <w:t xml:space="preserve">s of their use recorded in this </w:t>
            </w:r>
            <w:r w:rsidRPr="00B34319">
              <w:rPr>
                <w:rFonts w:ascii="Arial" w:hAnsi="Arial" w:cs="Arial"/>
                <w:i/>
                <w:sz w:val="22"/>
                <w:szCs w:val="22"/>
              </w:rPr>
              <w:t>plan (for example – who has them and what channel they are being allocated).</w:t>
            </w:r>
          </w:p>
          <w:p w:rsidR="00187DDE" w:rsidRPr="00187DDE" w:rsidRDefault="00187DDE" w:rsidP="00187DDE">
            <w:pPr>
              <w:jc w:val="both"/>
              <w:rPr>
                <w:rFonts w:ascii="Arial" w:hAnsi="Arial" w:cs="Arial"/>
                <w:i/>
                <w:sz w:val="22"/>
                <w:szCs w:val="22"/>
              </w:rPr>
            </w:pPr>
          </w:p>
        </w:tc>
      </w:tr>
      <w:tr w:rsidR="00187DDE" w:rsidTr="00187DDE">
        <w:tc>
          <w:tcPr>
            <w:tcW w:w="2263" w:type="dxa"/>
            <w:vAlign w:val="center"/>
          </w:tcPr>
          <w:p w:rsidR="00187DDE" w:rsidRPr="00D33316" w:rsidRDefault="00187DDE" w:rsidP="00187DDE">
            <w:pPr>
              <w:rPr>
                <w:rFonts w:ascii="Arial" w:hAnsi="Arial" w:cs="Arial"/>
                <w:b/>
                <w:color w:val="0070C0"/>
                <w:sz w:val="22"/>
                <w:szCs w:val="22"/>
              </w:rPr>
            </w:pPr>
            <w:r w:rsidRPr="00D33316">
              <w:rPr>
                <w:rFonts w:ascii="Arial" w:hAnsi="Arial" w:cs="Arial"/>
                <w:b/>
                <w:color w:val="0070C0"/>
                <w:sz w:val="22"/>
                <w:szCs w:val="22"/>
              </w:rPr>
              <w:t>Loud Hailers</w:t>
            </w:r>
          </w:p>
          <w:p w:rsidR="00187DDE" w:rsidRDefault="00187DDE" w:rsidP="00B34319">
            <w:pPr>
              <w:rPr>
                <w:rFonts w:ascii="Arial" w:hAnsi="Arial" w:cs="Arial"/>
                <w:b/>
                <w:color w:val="0070C0"/>
                <w:sz w:val="22"/>
                <w:szCs w:val="22"/>
              </w:rPr>
            </w:pPr>
          </w:p>
        </w:tc>
        <w:tc>
          <w:tcPr>
            <w:tcW w:w="6753" w:type="dxa"/>
            <w:shd w:val="pct5" w:color="auto" w:fill="auto"/>
          </w:tcPr>
          <w:p w:rsidR="00187DDE" w:rsidRDefault="00187DDE" w:rsidP="00187DDE">
            <w:pPr>
              <w:autoSpaceDE w:val="0"/>
              <w:autoSpaceDN w:val="0"/>
              <w:adjustRightInd w:val="0"/>
              <w:rPr>
                <w:rFonts w:ascii="Arial" w:hAnsi="Arial" w:cs="Arial"/>
                <w:i/>
                <w:sz w:val="22"/>
                <w:szCs w:val="22"/>
              </w:rPr>
            </w:pPr>
            <w:r w:rsidRPr="00B34319">
              <w:rPr>
                <w:rFonts w:ascii="Arial" w:hAnsi="Arial" w:cs="Arial"/>
                <w:i/>
                <w:sz w:val="22"/>
                <w:szCs w:val="22"/>
              </w:rPr>
              <w:t xml:space="preserve">Detail here where loud hailers can be located if in use at the event, and </w:t>
            </w:r>
            <w:r w:rsidR="00033D14">
              <w:rPr>
                <w:rFonts w:ascii="Arial" w:hAnsi="Arial" w:cs="Arial"/>
                <w:i/>
                <w:sz w:val="22"/>
                <w:szCs w:val="22"/>
              </w:rPr>
              <w:t>ensure users know how they operate.</w:t>
            </w:r>
          </w:p>
          <w:p w:rsidR="00187DDE" w:rsidRPr="00187DDE" w:rsidRDefault="00187DDE" w:rsidP="00187DDE">
            <w:pPr>
              <w:autoSpaceDE w:val="0"/>
              <w:autoSpaceDN w:val="0"/>
              <w:adjustRightInd w:val="0"/>
              <w:rPr>
                <w:rFonts w:ascii="Arial" w:hAnsi="Arial" w:cs="Arial"/>
                <w:i/>
                <w:sz w:val="22"/>
                <w:szCs w:val="22"/>
              </w:rPr>
            </w:pPr>
          </w:p>
        </w:tc>
      </w:tr>
      <w:tr w:rsidR="00187DDE" w:rsidTr="00187DDE">
        <w:tc>
          <w:tcPr>
            <w:tcW w:w="2263" w:type="dxa"/>
            <w:vAlign w:val="center"/>
          </w:tcPr>
          <w:p w:rsidR="00187DDE" w:rsidRPr="00D33316" w:rsidRDefault="00187DDE" w:rsidP="00187DDE">
            <w:pPr>
              <w:rPr>
                <w:rFonts w:ascii="Arial" w:hAnsi="Arial" w:cs="Arial"/>
                <w:b/>
                <w:color w:val="0070C0"/>
                <w:sz w:val="22"/>
                <w:szCs w:val="22"/>
              </w:rPr>
            </w:pPr>
            <w:r w:rsidRPr="00D33316">
              <w:rPr>
                <w:rFonts w:ascii="Arial" w:hAnsi="Arial" w:cs="Arial"/>
                <w:b/>
                <w:color w:val="0070C0"/>
                <w:sz w:val="22"/>
                <w:szCs w:val="22"/>
              </w:rPr>
              <w:t>Telephone</w:t>
            </w:r>
          </w:p>
          <w:p w:rsidR="00187DDE" w:rsidRDefault="00187DDE" w:rsidP="00B34319">
            <w:pPr>
              <w:rPr>
                <w:rFonts w:ascii="Arial" w:hAnsi="Arial" w:cs="Arial"/>
                <w:b/>
                <w:color w:val="0070C0"/>
                <w:sz w:val="22"/>
                <w:szCs w:val="22"/>
              </w:rPr>
            </w:pPr>
          </w:p>
        </w:tc>
        <w:tc>
          <w:tcPr>
            <w:tcW w:w="6753" w:type="dxa"/>
            <w:shd w:val="pct5" w:color="auto" w:fill="auto"/>
          </w:tcPr>
          <w:p w:rsidR="00187DDE" w:rsidRDefault="00187DDE" w:rsidP="00187DDE">
            <w:pPr>
              <w:autoSpaceDE w:val="0"/>
              <w:autoSpaceDN w:val="0"/>
              <w:adjustRightInd w:val="0"/>
              <w:rPr>
                <w:rFonts w:ascii="Arial" w:hAnsi="Arial" w:cs="Arial"/>
                <w:i/>
                <w:sz w:val="22"/>
                <w:szCs w:val="22"/>
              </w:rPr>
            </w:pPr>
            <w:r w:rsidRPr="00B34319">
              <w:rPr>
                <w:rFonts w:ascii="Arial" w:hAnsi="Arial" w:cs="Arial"/>
                <w:i/>
                <w:sz w:val="22"/>
                <w:szCs w:val="22"/>
              </w:rPr>
              <w:t xml:space="preserve">This section should contain details of any landlines, or any known difficulties with mobile phone networks in the area of the event. </w:t>
            </w:r>
          </w:p>
          <w:p w:rsidR="00187DDE" w:rsidRPr="00187DDE" w:rsidRDefault="00187DDE" w:rsidP="00187DDE">
            <w:pPr>
              <w:autoSpaceDE w:val="0"/>
              <w:autoSpaceDN w:val="0"/>
              <w:adjustRightInd w:val="0"/>
              <w:rPr>
                <w:rFonts w:ascii="Arial" w:hAnsi="Arial" w:cs="Arial"/>
                <w:i/>
                <w:sz w:val="22"/>
                <w:szCs w:val="22"/>
              </w:rPr>
            </w:pPr>
          </w:p>
        </w:tc>
      </w:tr>
      <w:tr w:rsidR="00187DDE" w:rsidTr="00187DDE">
        <w:tc>
          <w:tcPr>
            <w:tcW w:w="2263" w:type="dxa"/>
            <w:vAlign w:val="center"/>
          </w:tcPr>
          <w:p w:rsidR="00187DDE" w:rsidRPr="00D33316" w:rsidRDefault="00187DDE" w:rsidP="00187DDE">
            <w:pPr>
              <w:rPr>
                <w:rFonts w:ascii="Arial" w:hAnsi="Arial" w:cs="Arial"/>
                <w:b/>
                <w:color w:val="0070C0"/>
                <w:sz w:val="22"/>
                <w:szCs w:val="22"/>
              </w:rPr>
            </w:pPr>
            <w:r w:rsidRPr="00D33316">
              <w:rPr>
                <w:rFonts w:ascii="Arial" w:hAnsi="Arial" w:cs="Arial"/>
                <w:b/>
                <w:color w:val="0070C0"/>
                <w:sz w:val="22"/>
                <w:szCs w:val="22"/>
              </w:rPr>
              <w:t>Backup</w:t>
            </w:r>
          </w:p>
          <w:p w:rsidR="00187DDE" w:rsidRDefault="00187DDE" w:rsidP="00B34319">
            <w:pPr>
              <w:rPr>
                <w:rFonts w:ascii="Arial" w:hAnsi="Arial" w:cs="Arial"/>
                <w:b/>
                <w:color w:val="0070C0"/>
                <w:sz w:val="22"/>
                <w:szCs w:val="22"/>
              </w:rPr>
            </w:pPr>
          </w:p>
        </w:tc>
        <w:tc>
          <w:tcPr>
            <w:tcW w:w="6753" w:type="dxa"/>
            <w:shd w:val="pct5" w:color="auto" w:fill="auto"/>
          </w:tcPr>
          <w:p w:rsidR="00187DDE" w:rsidRDefault="00187DDE" w:rsidP="00187DDE">
            <w:pPr>
              <w:autoSpaceDE w:val="0"/>
              <w:autoSpaceDN w:val="0"/>
              <w:adjustRightInd w:val="0"/>
              <w:rPr>
                <w:rFonts w:ascii="Arial" w:hAnsi="Arial" w:cs="Arial"/>
                <w:i/>
                <w:sz w:val="22"/>
                <w:szCs w:val="22"/>
              </w:rPr>
            </w:pPr>
            <w:r w:rsidRPr="00B34319">
              <w:rPr>
                <w:rFonts w:ascii="Arial" w:hAnsi="Arial" w:cs="Arial"/>
                <w:i/>
                <w:sz w:val="22"/>
                <w:szCs w:val="22"/>
              </w:rPr>
              <w:t>You should include details of any backup communications you have in place in the event of your primary communications methods becoming unavailable.</w:t>
            </w:r>
          </w:p>
          <w:p w:rsidR="00187DDE" w:rsidRPr="00187DDE" w:rsidRDefault="00187DDE" w:rsidP="00187DDE">
            <w:pPr>
              <w:autoSpaceDE w:val="0"/>
              <w:autoSpaceDN w:val="0"/>
              <w:adjustRightInd w:val="0"/>
              <w:rPr>
                <w:rFonts w:ascii="Arial" w:hAnsi="Arial" w:cs="Arial"/>
                <w:i/>
                <w:sz w:val="22"/>
                <w:szCs w:val="22"/>
              </w:rPr>
            </w:pPr>
          </w:p>
        </w:tc>
      </w:tr>
      <w:tr w:rsidR="00187DDE" w:rsidTr="00187DDE">
        <w:tc>
          <w:tcPr>
            <w:tcW w:w="2263" w:type="dxa"/>
            <w:vAlign w:val="center"/>
          </w:tcPr>
          <w:p w:rsidR="00187DDE" w:rsidRPr="00D33316" w:rsidRDefault="00187DDE" w:rsidP="00187DDE">
            <w:pPr>
              <w:rPr>
                <w:rFonts w:ascii="Arial" w:hAnsi="Arial" w:cs="Arial"/>
                <w:b/>
                <w:color w:val="0070C0"/>
                <w:sz w:val="22"/>
                <w:szCs w:val="22"/>
              </w:rPr>
            </w:pPr>
            <w:r w:rsidRPr="00D33316">
              <w:rPr>
                <w:rFonts w:ascii="Arial" w:hAnsi="Arial" w:cs="Arial"/>
                <w:b/>
                <w:color w:val="0070C0"/>
                <w:sz w:val="22"/>
                <w:szCs w:val="22"/>
              </w:rPr>
              <w:t>Signage and Public Information</w:t>
            </w:r>
          </w:p>
          <w:p w:rsidR="00187DDE" w:rsidRDefault="00187DDE" w:rsidP="00B34319">
            <w:pPr>
              <w:rPr>
                <w:rFonts w:ascii="Arial" w:hAnsi="Arial" w:cs="Arial"/>
                <w:b/>
                <w:color w:val="0070C0"/>
                <w:sz w:val="22"/>
                <w:szCs w:val="22"/>
              </w:rPr>
            </w:pPr>
          </w:p>
        </w:tc>
        <w:tc>
          <w:tcPr>
            <w:tcW w:w="6753" w:type="dxa"/>
            <w:shd w:val="pct5" w:color="auto" w:fill="auto"/>
          </w:tcPr>
          <w:p w:rsidR="00187DDE" w:rsidRDefault="00187DDE" w:rsidP="00187DDE">
            <w:pPr>
              <w:jc w:val="both"/>
              <w:rPr>
                <w:rFonts w:ascii="Arial" w:hAnsi="Arial" w:cs="Arial"/>
                <w:i/>
                <w:sz w:val="22"/>
                <w:szCs w:val="22"/>
              </w:rPr>
            </w:pPr>
            <w:r w:rsidRPr="00B34319">
              <w:rPr>
                <w:rFonts w:ascii="Arial" w:hAnsi="Arial" w:cs="Arial"/>
                <w:i/>
                <w:sz w:val="22"/>
                <w:szCs w:val="22"/>
              </w:rPr>
              <w:t>Provide details of any signage or public information facilities being used to direct persons round the site and provide important information e.g. welfare facilities, first aid points, lost children etc. and restrict the public from certain areas if required.</w:t>
            </w:r>
          </w:p>
          <w:p w:rsidR="00187DDE" w:rsidRPr="00187DDE" w:rsidRDefault="00187DDE" w:rsidP="00187DDE">
            <w:pPr>
              <w:jc w:val="both"/>
              <w:rPr>
                <w:rFonts w:ascii="Arial" w:hAnsi="Arial" w:cs="Arial"/>
                <w:i/>
                <w:sz w:val="22"/>
                <w:szCs w:val="22"/>
              </w:rPr>
            </w:pPr>
          </w:p>
        </w:tc>
      </w:tr>
      <w:tr w:rsidR="00187DDE" w:rsidTr="00187DDE">
        <w:tc>
          <w:tcPr>
            <w:tcW w:w="2263" w:type="dxa"/>
            <w:vAlign w:val="center"/>
          </w:tcPr>
          <w:p w:rsidR="00187DDE" w:rsidRPr="00D33316" w:rsidRDefault="00187DDE" w:rsidP="00187DDE">
            <w:pPr>
              <w:rPr>
                <w:rFonts w:ascii="Arial" w:hAnsi="Arial" w:cs="Arial"/>
                <w:b/>
                <w:color w:val="0070C0"/>
                <w:sz w:val="22"/>
                <w:szCs w:val="22"/>
              </w:rPr>
            </w:pPr>
            <w:r w:rsidRPr="00D33316">
              <w:rPr>
                <w:rFonts w:ascii="Arial" w:hAnsi="Arial" w:cs="Arial"/>
                <w:b/>
                <w:color w:val="0070C0"/>
                <w:sz w:val="22"/>
                <w:szCs w:val="22"/>
              </w:rPr>
              <w:t>Media Handling</w:t>
            </w:r>
          </w:p>
          <w:p w:rsidR="00187DDE" w:rsidRDefault="00187DDE" w:rsidP="00B34319">
            <w:pPr>
              <w:rPr>
                <w:rFonts w:ascii="Arial" w:hAnsi="Arial" w:cs="Arial"/>
                <w:b/>
                <w:color w:val="0070C0"/>
                <w:sz w:val="22"/>
                <w:szCs w:val="22"/>
              </w:rPr>
            </w:pPr>
          </w:p>
        </w:tc>
        <w:tc>
          <w:tcPr>
            <w:tcW w:w="6753" w:type="dxa"/>
            <w:shd w:val="pct5" w:color="auto" w:fill="auto"/>
          </w:tcPr>
          <w:p w:rsidR="00187DDE" w:rsidRDefault="00187DDE" w:rsidP="00187DDE">
            <w:pPr>
              <w:autoSpaceDE w:val="0"/>
              <w:autoSpaceDN w:val="0"/>
              <w:adjustRightInd w:val="0"/>
              <w:rPr>
                <w:rFonts w:ascii="Arial" w:hAnsi="Arial" w:cs="Arial"/>
                <w:i/>
                <w:sz w:val="22"/>
                <w:szCs w:val="22"/>
              </w:rPr>
            </w:pPr>
            <w:r w:rsidRPr="00B34319">
              <w:rPr>
                <w:rFonts w:ascii="Arial" w:hAnsi="Arial" w:cs="Arial"/>
                <w:i/>
                <w:sz w:val="22"/>
                <w:szCs w:val="22"/>
              </w:rPr>
              <w:t>Where the event may attract media attention, senior members of the team should be ready and prepared to g</w:t>
            </w:r>
            <w:r w:rsidR="00335982">
              <w:rPr>
                <w:rFonts w:ascii="Arial" w:hAnsi="Arial" w:cs="Arial"/>
                <w:i/>
                <w:sz w:val="22"/>
                <w:szCs w:val="22"/>
              </w:rPr>
              <w:t xml:space="preserve">ive statements about the event.  </w:t>
            </w:r>
            <w:r w:rsidRPr="00B34319">
              <w:rPr>
                <w:rFonts w:ascii="Arial" w:hAnsi="Arial" w:cs="Arial"/>
                <w:i/>
                <w:sz w:val="22"/>
                <w:szCs w:val="22"/>
              </w:rPr>
              <w:t>Where social media is used to promote the event a member of the team should be dedicated to updating messages/posts on the run up to and throughout the event.</w:t>
            </w:r>
          </w:p>
          <w:p w:rsidR="00187DDE" w:rsidRPr="00187DDE" w:rsidRDefault="00187DDE" w:rsidP="00187DDE">
            <w:pPr>
              <w:autoSpaceDE w:val="0"/>
              <w:autoSpaceDN w:val="0"/>
              <w:adjustRightInd w:val="0"/>
              <w:rPr>
                <w:rFonts w:ascii="Arial" w:hAnsi="Arial" w:cs="Arial"/>
                <w:i/>
                <w:sz w:val="22"/>
                <w:szCs w:val="22"/>
              </w:rPr>
            </w:pPr>
          </w:p>
        </w:tc>
      </w:tr>
    </w:tbl>
    <w:p w:rsidR="00187DDE" w:rsidRDefault="00187DDE" w:rsidP="00B34319">
      <w:pPr>
        <w:rPr>
          <w:rFonts w:ascii="Arial" w:hAnsi="Arial" w:cs="Arial"/>
          <w:b/>
          <w:color w:val="0070C0"/>
          <w:sz w:val="22"/>
          <w:szCs w:val="22"/>
        </w:rPr>
      </w:pPr>
    </w:p>
    <w:p w:rsidR="006623FC" w:rsidRDefault="006623FC" w:rsidP="00B34319">
      <w:pPr>
        <w:rPr>
          <w:rFonts w:ascii="Arial" w:hAnsi="Arial" w:cs="Arial"/>
          <w:b/>
          <w:color w:val="0070C0"/>
          <w:sz w:val="22"/>
          <w:szCs w:val="22"/>
        </w:rPr>
      </w:pPr>
    </w:p>
    <w:p w:rsidR="006623FC" w:rsidRDefault="006623FC" w:rsidP="00B34319">
      <w:pPr>
        <w:rPr>
          <w:rFonts w:ascii="Arial" w:hAnsi="Arial" w:cs="Arial"/>
          <w:b/>
          <w:color w:val="0070C0"/>
          <w:sz w:val="22"/>
          <w:szCs w:val="22"/>
        </w:rPr>
      </w:pPr>
      <w:r>
        <w:rPr>
          <w:rFonts w:ascii="Arial" w:hAnsi="Arial" w:cs="Arial"/>
          <w:b/>
          <w:color w:val="0070C0"/>
          <w:sz w:val="22"/>
          <w:szCs w:val="22"/>
        </w:rPr>
        <w:t>Surrounding Residents</w:t>
      </w:r>
    </w:p>
    <w:p w:rsidR="006623FC" w:rsidRDefault="006623FC" w:rsidP="00B34319">
      <w:pPr>
        <w:rPr>
          <w:rFonts w:ascii="Arial" w:hAnsi="Arial" w:cs="Arial"/>
          <w:b/>
          <w:color w:val="0070C0"/>
          <w:sz w:val="22"/>
          <w:szCs w:val="22"/>
        </w:rPr>
      </w:pPr>
    </w:p>
    <w:p w:rsidR="006623FC" w:rsidRPr="006623FC" w:rsidRDefault="006623FC" w:rsidP="006623FC">
      <w:pPr>
        <w:pBdr>
          <w:top w:val="single" w:sz="4" w:space="1" w:color="auto"/>
          <w:left w:val="single" w:sz="4" w:space="4" w:color="auto"/>
          <w:bottom w:val="single" w:sz="4" w:space="1" w:color="auto"/>
          <w:right w:val="single" w:sz="4" w:space="4" w:color="auto"/>
        </w:pBdr>
        <w:shd w:val="clear" w:color="auto" w:fill="E7E6E6" w:themeFill="background2"/>
        <w:rPr>
          <w:rFonts w:ascii="Arial" w:hAnsi="Arial" w:cs="Arial"/>
          <w:i/>
          <w:sz w:val="22"/>
          <w:szCs w:val="22"/>
        </w:rPr>
      </w:pPr>
      <w:r w:rsidRPr="006623FC">
        <w:rPr>
          <w:rFonts w:ascii="Arial" w:hAnsi="Arial" w:cs="Arial"/>
          <w:i/>
          <w:sz w:val="22"/>
          <w:szCs w:val="22"/>
        </w:rPr>
        <w:t>Detail any plans to communicate with nearby residents, where necessary.</w:t>
      </w:r>
    </w:p>
    <w:p w:rsidR="00B34319" w:rsidRPr="00B34319" w:rsidRDefault="00335982" w:rsidP="00335982">
      <w:pPr>
        <w:spacing w:after="160" w:line="259" w:lineRule="auto"/>
        <w:rPr>
          <w:rFonts w:ascii="Arial" w:hAnsi="Arial" w:cs="Arial"/>
          <w:sz w:val="22"/>
          <w:szCs w:val="22"/>
        </w:rPr>
      </w:pPr>
      <w:r>
        <w:rPr>
          <w:rFonts w:ascii="Arial" w:hAnsi="Arial" w:cs="Arial"/>
          <w:sz w:val="22"/>
          <w:szCs w:val="22"/>
        </w:rPr>
        <w:br w:type="page"/>
      </w:r>
    </w:p>
    <w:p w:rsidR="00B34319" w:rsidRPr="00D33316" w:rsidRDefault="00B34319" w:rsidP="00842C5B">
      <w:pPr>
        <w:pStyle w:val="ListParagraph"/>
        <w:numPr>
          <w:ilvl w:val="0"/>
          <w:numId w:val="10"/>
        </w:numPr>
        <w:pBdr>
          <w:top w:val="single" w:sz="4" w:space="1" w:color="auto"/>
          <w:left w:val="single" w:sz="4" w:space="4" w:color="auto"/>
          <w:bottom w:val="single" w:sz="4" w:space="1" w:color="auto"/>
          <w:right w:val="single" w:sz="4" w:space="4"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lastRenderedPageBreak/>
        <w:t>TRAFFIC MANAGEMENT</w:t>
      </w:r>
    </w:p>
    <w:p w:rsidR="00B34319" w:rsidRPr="00F40006" w:rsidRDefault="00B34319" w:rsidP="00B34319">
      <w:pPr>
        <w:rPr>
          <w:rFonts w:ascii="Arial" w:hAnsi="Arial" w:cs="Arial"/>
          <w:sz w:val="22"/>
          <w:szCs w:val="22"/>
        </w:rPr>
      </w:pPr>
    </w:p>
    <w:p w:rsidR="00F40006" w:rsidRPr="00F40006" w:rsidRDefault="00F40006" w:rsidP="00F40006">
      <w:pPr>
        <w:jc w:val="both"/>
        <w:rPr>
          <w:rFonts w:ascii="Arial" w:hAnsi="Arial" w:cs="Arial"/>
          <w:sz w:val="22"/>
          <w:szCs w:val="22"/>
        </w:rPr>
      </w:pPr>
      <w:r w:rsidRPr="00F40006">
        <w:rPr>
          <w:rFonts w:ascii="Arial" w:hAnsi="Arial" w:cs="Arial"/>
          <w:sz w:val="22"/>
          <w:szCs w:val="22"/>
        </w:rPr>
        <w:t xml:space="preserve">Many smaller community events will have limited impact on traffic and parking, however it is still important that you give this consideration when planning your event. </w:t>
      </w:r>
      <w:r>
        <w:rPr>
          <w:rFonts w:ascii="Arial" w:hAnsi="Arial" w:cs="Arial"/>
          <w:sz w:val="22"/>
          <w:szCs w:val="22"/>
        </w:rPr>
        <w:t xml:space="preserve"> </w:t>
      </w:r>
      <w:r w:rsidRPr="00F40006">
        <w:rPr>
          <w:rFonts w:ascii="Arial" w:hAnsi="Arial" w:cs="Arial"/>
          <w:sz w:val="22"/>
          <w:szCs w:val="22"/>
        </w:rPr>
        <w:t>Larger events can have significant impacts on local traffic and transport and will require extensive risk assessments and detailed plans dealing specifically with traffic and transport.</w:t>
      </w:r>
      <w:r>
        <w:rPr>
          <w:rFonts w:ascii="Arial" w:hAnsi="Arial" w:cs="Arial"/>
          <w:sz w:val="22"/>
          <w:szCs w:val="22"/>
        </w:rPr>
        <w:t xml:space="preserve"> </w:t>
      </w:r>
      <w:r w:rsidRPr="00F40006">
        <w:rPr>
          <w:rFonts w:ascii="Arial" w:hAnsi="Arial" w:cs="Arial"/>
          <w:sz w:val="22"/>
          <w:szCs w:val="22"/>
        </w:rPr>
        <w:t xml:space="preserve"> It is important that through your risk assessment you consider traffic, transport and parking no matter what scale your event is.</w:t>
      </w:r>
    </w:p>
    <w:p w:rsidR="00F40006" w:rsidRPr="00F40006" w:rsidRDefault="00F40006" w:rsidP="00F40006">
      <w:pPr>
        <w:jc w:val="both"/>
        <w:rPr>
          <w:rFonts w:ascii="Arial" w:hAnsi="Arial" w:cs="Arial"/>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B34319">
        <w:rPr>
          <w:rFonts w:ascii="Arial" w:hAnsi="Arial" w:cs="Arial"/>
          <w:i/>
          <w:sz w:val="22"/>
          <w:szCs w:val="22"/>
        </w:rPr>
        <w:t>The traffic management of an event is the responsibility of the event organiser. You should plan to safely hold your event without traffic management support on the day from the police or other agencies; however, you should liaise with the local police, DRD Road Service and any stewarding company involved in managing the road, to write a traffic management and parking plan for the event which aims to promote safe attendance at the event and minimises disruption to the community.</w:t>
      </w: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B34319">
        <w:rPr>
          <w:rFonts w:ascii="Arial" w:hAnsi="Arial" w:cs="Arial"/>
          <w:i/>
          <w:sz w:val="22"/>
          <w:szCs w:val="22"/>
        </w:rPr>
        <w:t>You should supply details of any arrangements in place with local public transport companies providing t</w:t>
      </w:r>
      <w:r w:rsidR="006623FC">
        <w:rPr>
          <w:rFonts w:ascii="Arial" w:hAnsi="Arial" w:cs="Arial"/>
          <w:i/>
          <w:sz w:val="22"/>
          <w:szCs w:val="22"/>
        </w:rPr>
        <w:t>ransport to and from the event.</w:t>
      </w:r>
    </w:p>
    <w:p w:rsidR="00B34319" w:rsidRDefault="00B34319" w:rsidP="00335982">
      <w:pPr>
        <w:spacing w:after="160" w:line="259" w:lineRule="auto"/>
        <w:rPr>
          <w:rFonts w:ascii="Arial" w:hAnsi="Arial" w:cs="Arial"/>
          <w:sz w:val="22"/>
          <w:szCs w:val="22"/>
        </w:rPr>
      </w:pPr>
    </w:p>
    <w:p w:rsidR="00335982" w:rsidRPr="00D33316" w:rsidRDefault="00335982" w:rsidP="00842C5B">
      <w:pPr>
        <w:pStyle w:val="ListParagraph"/>
        <w:numPr>
          <w:ilvl w:val="0"/>
          <w:numId w:val="10"/>
        </w:numPr>
        <w:pBdr>
          <w:top w:val="single" w:sz="4" w:space="1" w:color="auto"/>
          <w:left w:val="single" w:sz="4" w:space="1" w:color="auto"/>
          <w:bottom w:val="single" w:sz="4" w:space="1" w:color="auto"/>
          <w:right w:val="single" w:sz="4" w:space="1"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t>POLICE</w:t>
      </w:r>
    </w:p>
    <w:p w:rsidR="00335982" w:rsidRDefault="00335982" w:rsidP="00335982">
      <w:pPr>
        <w:rPr>
          <w:rFonts w:ascii="Arial" w:hAnsi="Arial" w:cs="Arial"/>
          <w:sz w:val="22"/>
          <w:szCs w:val="22"/>
        </w:rPr>
      </w:pPr>
    </w:p>
    <w:p w:rsidR="00347030" w:rsidRPr="00347030" w:rsidRDefault="00347030" w:rsidP="00335982">
      <w:pPr>
        <w:rPr>
          <w:rFonts w:ascii="Arial" w:hAnsi="Arial" w:cs="Arial"/>
          <w:sz w:val="22"/>
          <w:szCs w:val="22"/>
        </w:rPr>
      </w:pPr>
      <w:r w:rsidRPr="00347030">
        <w:rPr>
          <w:rFonts w:ascii="Arial" w:hAnsi="Arial" w:cs="Arial"/>
          <w:sz w:val="22"/>
          <w:szCs w:val="22"/>
        </w:rPr>
        <w:t xml:space="preserve">Police resources are no longer routinely deployed to events. You should notify the police with your plans so that they can risk-assess your event. </w:t>
      </w:r>
      <w:r>
        <w:rPr>
          <w:rFonts w:ascii="Arial" w:hAnsi="Arial" w:cs="Arial"/>
          <w:sz w:val="22"/>
          <w:szCs w:val="22"/>
        </w:rPr>
        <w:t xml:space="preserve"> </w:t>
      </w:r>
      <w:r w:rsidRPr="00347030">
        <w:rPr>
          <w:rFonts w:ascii="Arial" w:hAnsi="Arial" w:cs="Arial"/>
          <w:sz w:val="22"/>
          <w:szCs w:val="22"/>
        </w:rPr>
        <w:t>Ultimately, your event should be organised in such a way that it can operate without the need for police presence.</w:t>
      </w:r>
    </w:p>
    <w:p w:rsidR="00347030" w:rsidRPr="00347030" w:rsidRDefault="00347030" w:rsidP="00335982">
      <w:pPr>
        <w:rPr>
          <w:rFonts w:ascii="Arial" w:hAnsi="Arial" w:cs="Arial"/>
          <w:sz w:val="22"/>
          <w:szCs w:val="22"/>
        </w:rPr>
      </w:pPr>
    </w:p>
    <w:p w:rsidR="00335982" w:rsidRPr="00347030" w:rsidRDefault="00335982" w:rsidP="00347030">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 xml:space="preserve">You </w:t>
      </w:r>
      <w:r w:rsidR="00347030">
        <w:rPr>
          <w:rFonts w:ascii="Arial" w:hAnsi="Arial" w:cs="Arial"/>
          <w:i/>
          <w:sz w:val="22"/>
          <w:szCs w:val="22"/>
        </w:rPr>
        <w:t>should include here details of g</w:t>
      </w:r>
      <w:r w:rsidRPr="00B34319">
        <w:rPr>
          <w:rFonts w:ascii="Arial" w:hAnsi="Arial" w:cs="Arial"/>
          <w:i/>
          <w:sz w:val="22"/>
          <w:szCs w:val="22"/>
        </w:rPr>
        <w:t>eneral notification to the local police force o</w:t>
      </w:r>
      <w:r w:rsidR="00347030">
        <w:rPr>
          <w:rFonts w:ascii="Arial" w:hAnsi="Arial" w:cs="Arial"/>
          <w:i/>
          <w:sz w:val="22"/>
          <w:szCs w:val="22"/>
        </w:rPr>
        <w:t>f the event and potential impact and a</w:t>
      </w:r>
      <w:r w:rsidRPr="00B34319">
        <w:rPr>
          <w:rFonts w:ascii="Arial" w:hAnsi="Arial" w:cs="Arial"/>
          <w:i/>
          <w:sz w:val="22"/>
          <w:szCs w:val="22"/>
        </w:rPr>
        <w:t xml:space="preserve">ny agreed police presence on site during the event </w:t>
      </w:r>
    </w:p>
    <w:p w:rsidR="00335982" w:rsidRDefault="00335982" w:rsidP="00335982">
      <w:pPr>
        <w:spacing w:after="160" w:line="259" w:lineRule="auto"/>
        <w:rPr>
          <w:rFonts w:ascii="Arial" w:hAnsi="Arial" w:cs="Arial"/>
          <w:sz w:val="22"/>
          <w:szCs w:val="22"/>
        </w:rPr>
      </w:pPr>
    </w:p>
    <w:p w:rsidR="00B34319" w:rsidRPr="00D33316" w:rsidRDefault="00B34319" w:rsidP="00842C5B">
      <w:pPr>
        <w:pStyle w:val="ListParagraph"/>
        <w:numPr>
          <w:ilvl w:val="0"/>
          <w:numId w:val="10"/>
        </w:numPr>
        <w:pBdr>
          <w:top w:val="single" w:sz="4" w:space="1" w:color="auto"/>
          <w:left w:val="single" w:sz="4" w:space="1" w:color="auto"/>
          <w:bottom w:val="single" w:sz="4" w:space="1" w:color="auto"/>
          <w:right w:val="single" w:sz="4" w:space="1"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t>MEDICAL AND FIRST AID COVER</w:t>
      </w:r>
    </w:p>
    <w:p w:rsidR="00B34319" w:rsidRPr="00347030" w:rsidRDefault="00B34319" w:rsidP="00B34319">
      <w:pPr>
        <w:rPr>
          <w:rFonts w:ascii="Arial" w:hAnsi="Arial" w:cs="Arial"/>
          <w:sz w:val="22"/>
          <w:szCs w:val="22"/>
        </w:rPr>
      </w:pPr>
    </w:p>
    <w:p w:rsidR="00347030" w:rsidRPr="00347030" w:rsidRDefault="00347030" w:rsidP="00347030">
      <w:pPr>
        <w:autoSpaceDE w:val="0"/>
        <w:autoSpaceDN w:val="0"/>
        <w:adjustRightInd w:val="0"/>
        <w:jc w:val="both"/>
        <w:rPr>
          <w:rFonts w:ascii="Arial" w:hAnsi="Arial" w:cs="Arial"/>
          <w:sz w:val="22"/>
          <w:szCs w:val="22"/>
        </w:rPr>
      </w:pPr>
      <w:r w:rsidRPr="00347030">
        <w:rPr>
          <w:rFonts w:ascii="Arial" w:hAnsi="Arial" w:cs="Arial"/>
          <w:sz w:val="22"/>
          <w:szCs w:val="22"/>
        </w:rPr>
        <w:t xml:space="preserve">Medical provision for the event should not rely upon the normal provision made by the statutory NHS Ambulance Service for use by the General Public (i.e. “999” system).  The Northern Ireland Ambulance Service (NIAS) for the area </w:t>
      </w:r>
      <w:r>
        <w:rPr>
          <w:rFonts w:ascii="Arial" w:hAnsi="Arial" w:cs="Arial"/>
          <w:sz w:val="22"/>
          <w:szCs w:val="22"/>
        </w:rPr>
        <w:t>are</w:t>
      </w:r>
      <w:r w:rsidRPr="00347030">
        <w:rPr>
          <w:rFonts w:ascii="Arial" w:hAnsi="Arial" w:cs="Arial"/>
          <w:sz w:val="22"/>
          <w:szCs w:val="22"/>
        </w:rPr>
        <w:t xml:space="preserve"> responsible for establishing a triage (casualty assessment) centre in the event of a major incident and deciding the hospital to which any casualties will be taken.</w:t>
      </w:r>
    </w:p>
    <w:p w:rsidR="00347030" w:rsidRPr="00347030" w:rsidRDefault="00347030" w:rsidP="00B34319">
      <w:pPr>
        <w:rPr>
          <w:rFonts w:ascii="Arial" w:hAnsi="Arial" w:cs="Arial"/>
          <w:sz w:val="22"/>
          <w:szCs w:val="22"/>
        </w:rPr>
      </w:pPr>
    </w:p>
    <w:p w:rsidR="00347030"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B34319">
        <w:rPr>
          <w:rFonts w:ascii="Arial" w:hAnsi="Arial" w:cs="Arial"/>
          <w:i/>
          <w:sz w:val="22"/>
          <w:szCs w:val="22"/>
        </w:rPr>
        <w:t>Details of the First Aid and medical cover for your event should be detailed in this section</w:t>
      </w:r>
      <w:r w:rsidR="00187DDE">
        <w:rPr>
          <w:rFonts w:ascii="Arial" w:hAnsi="Arial" w:cs="Arial"/>
          <w:i/>
          <w:sz w:val="22"/>
          <w:szCs w:val="22"/>
        </w:rPr>
        <w:t>, including the number of first aiders, paramedics, ambulances etc</w:t>
      </w:r>
      <w:r w:rsidRPr="00B34319">
        <w:rPr>
          <w:rFonts w:ascii="Arial" w:hAnsi="Arial" w:cs="Arial"/>
          <w:i/>
          <w:sz w:val="22"/>
          <w:szCs w:val="22"/>
        </w:rPr>
        <w:t xml:space="preserve">. There are minimum requirements which must be met and these are outlined in </w:t>
      </w:r>
      <w:hyperlink r:id="rId18" w:history="1">
        <w:r w:rsidRPr="00B34319">
          <w:rPr>
            <w:rStyle w:val="Hyperlink"/>
            <w:rFonts w:ascii="Arial" w:hAnsi="Arial" w:cs="Arial"/>
            <w:i/>
            <w:sz w:val="22"/>
            <w:szCs w:val="22"/>
          </w:rPr>
          <w:t>HSG195</w:t>
        </w:r>
      </w:hyperlink>
      <w:r w:rsidRPr="00B34319">
        <w:rPr>
          <w:rFonts w:ascii="Arial" w:hAnsi="Arial" w:cs="Arial"/>
          <w:i/>
          <w:sz w:val="22"/>
          <w:szCs w:val="22"/>
        </w:rPr>
        <w:t>.</w:t>
      </w:r>
    </w:p>
    <w:p w:rsidR="00347030"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B34319">
        <w:rPr>
          <w:rFonts w:ascii="Arial" w:hAnsi="Arial" w:cs="Arial"/>
          <w:i/>
          <w:sz w:val="22"/>
          <w:szCs w:val="22"/>
        </w:rPr>
        <w:t>You should identify where each medical facility/first aid point is located on your site and you may wish to identify this on your site plan.</w:t>
      </w:r>
      <w:r w:rsidR="00B44745">
        <w:rPr>
          <w:rFonts w:ascii="Arial" w:hAnsi="Arial" w:cs="Arial"/>
          <w:i/>
          <w:sz w:val="22"/>
          <w:szCs w:val="22"/>
        </w:rPr>
        <w:t xml:space="preserve">  At the time of the event, you need to make sure it is clearly signposted.</w:t>
      </w:r>
    </w:p>
    <w:p w:rsidR="00347030"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sz w:val="22"/>
          <w:szCs w:val="22"/>
        </w:rPr>
      </w:pPr>
      <w:r w:rsidRPr="00B34319">
        <w:rPr>
          <w:rFonts w:ascii="Arial" w:hAnsi="Arial" w:cs="Arial"/>
          <w:i/>
          <w:sz w:val="22"/>
          <w:szCs w:val="22"/>
        </w:rPr>
        <w:t xml:space="preserve">You should ensure adequate qualifications and competency of </w:t>
      </w:r>
      <w:r w:rsidRPr="00347030">
        <w:rPr>
          <w:rFonts w:ascii="Arial" w:hAnsi="Arial" w:cs="Arial"/>
          <w:i/>
          <w:sz w:val="22"/>
          <w:szCs w:val="22"/>
        </w:rPr>
        <w:t>any provider</w:t>
      </w:r>
      <w:r w:rsidR="00347030" w:rsidRPr="00347030">
        <w:rPr>
          <w:rFonts w:ascii="Arial" w:hAnsi="Arial" w:cs="Arial"/>
          <w:i/>
          <w:sz w:val="22"/>
          <w:szCs w:val="22"/>
        </w:rPr>
        <w:t xml:space="preserve">, </w:t>
      </w:r>
      <w:proofErr w:type="spellStart"/>
      <w:r w:rsidR="00347030" w:rsidRPr="00347030">
        <w:rPr>
          <w:rFonts w:ascii="Arial" w:hAnsi="Arial" w:cs="Arial"/>
          <w:i/>
          <w:sz w:val="22"/>
          <w:szCs w:val="22"/>
        </w:rPr>
        <w:t>eg</w:t>
      </w:r>
      <w:proofErr w:type="spellEnd"/>
      <w:r w:rsidR="00347030" w:rsidRPr="00347030">
        <w:rPr>
          <w:rFonts w:ascii="Arial" w:hAnsi="Arial" w:cs="Arial"/>
          <w:i/>
          <w:sz w:val="22"/>
          <w:szCs w:val="22"/>
        </w:rPr>
        <w:t xml:space="preserve"> (e.g. St John Ambulance, British Red Cross, Order of Malta or other voluntary First Aid society).</w:t>
      </w:r>
    </w:p>
    <w:p w:rsidR="00986739" w:rsidRDefault="0098673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sz w:val="22"/>
          <w:szCs w:val="22"/>
        </w:rPr>
      </w:pPr>
    </w:p>
    <w:p w:rsidR="00335982" w:rsidRDefault="00335982">
      <w:pPr>
        <w:spacing w:after="160" w:line="259" w:lineRule="auto"/>
        <w:rPr>
          <w:rFonts w:ascii="Arial" w:hAnsi="Arial" w:cs="Arial"/>
          <w:sz w:val="22"/>
          <w:szCs w:val="22"/>
        </w:rPr>
      </w:pPr>
      <w:r>
        <w:rPr>
          <w:rFonts w:ascii="Arial" w:hAnsi="Arial" w:cs="Arial"/>
          <w:sz w:val="22"/>
          <w:szCs w:val="22"/>
        </w:rPr>
        <w:br w:type="page"/>
      </w:r>
    </w:p>
    <w:p w:rsidR="00B34319" w:rsidRPr="00D33316" w:rsidRDefault="00B44745" w:rsidP="00842C5B">
      <w:pPr>
        <w:pStyle w:val="ListParagraph"/>
        <w:numPr>
          <w:ilvl w:val="0"/>
          <w:numId w:val="10"/>
        </w:numPr>
        <w:pBdr>
          <w:top w:val="single" w:sz="4" w:space="1" w:color="auto"/>
          <w:left w:val="single" w:sz="4" w:space="1" w:color="auto"/>
          <w:bottom w:val="single" w:sz="4" w:space="1" w:color="auto"/>
          <w:right w:val="single" w:sz="4" w:space="1" w:color="auto"/>
        </w:pBdr>
        <w:shd w:val="pct20" w:color="auto" w:fill="auto"/>
        <w:jc w:val="center"/>
        <w:rPr>
          <w:rFonts w:ascii="Arial" w:hAnsi="Arial" w:cs="Arial"/>
          <w:b/>
          <w:color w:val="0070C0"/>
          <w:sz w:val="22"/>
          <w:szCs w:val="22"/>
        </w:rPr>
      </w:pPr>
      <w:r>
        <w:rPr>
          <w:rFonts w:ascii="Arial" w:hAnsi="Arial" w:cs="Arial"/>
          <w:b/>
          <w:color w:val="0070C0"/>
          <w:sz w:val="22"/>
          <w:szCs w:val="22"/>
        </w:rPr>
        <w:lastRenderedPageBreak/>
        <w:t>FIRE</w:t>
      </w:r>
    </w:p>
    <w:p w:rsidR="00B34319" w:rsidRDefault="00B34319" w:rsidP="00B34319">
      <w:pPr>
        <w:rPr>
          <w:rFonts w:ascii="Arial" w:hAnsi="Arial" w:cs="Arial"/>
          <w:sz w:val="22"/>
          <w:szCs w:val="22"/>
        </w:rPr>
      </w:pPr>
    </w:p>
    <w:p w:rsidR="00347030" w:rsidRDefault="00347030" w:rsidP="00B34319">
      <w:pPr>
        <w:rPr>
          <w:rFonts w:ascii="Arial" w:hAnsi="Arial" w:cs="Arial"/>
          <w:sz w:val="22"/>
          <w:szCs w:val="22"/>
        </w:rPr>
      </w:pPr>
      <w:r>
        <w:rPr>
          <w:rFonts w:ascii="Arial" w:hAnsi="Arial" w:cs="Arial"/>
          <w:sz w:val="22"/>
          <w:szCs w:val="22"/>
        </w:rPr>
        <w:t>The Northern Ireland Fire and Rescue Service (NIFRS) can give</w:t>
      </w:r>
      <w:r w:rsidR="00986739">
        <w:rPr>
          <w:rFonts w:ascii="Arial" w:hAnsi="Arial" w:cs="Arial"/>
          <w:sz w:val="22"/>
          <w:szCs w:val="22"/>
        </w:rPr>
        <w:t xml:space="preserve"> advice on fire safety matters.</w:t>
      </w:r>
    </w:p>
    <w:p w:rsidR="00B44745" w:rsidRDefault="00B44745" w:rsidP="00B34319">
      <w:pPr>
        <w:rPr>
          <w:rFonts w:ascii="Arial" w:hAnsi="Arial" w:cs="Arial"/>
          <w:sz w:val="22"/>
          <w:szCs w:val="22"/>
        </w:rPr>
      </w:pPr>
    </w:p>
    <w:p w:rsidR="00B44745" w:rsidRPr="00D33316" w:rsidRDefault="00B44745" w:rsidP="00B44745">
      <w:pPr>
        <w:rPr>
          <w:rFonts w:ascii="Arial" w:hAnsi="Arial" w:cs="Arial"/>
          <w:b/>
          <w:color w:val="0070C0"/>
          <w:sz w:val="22"/>
          <w:szCs w:val="22"/>
        </w:rPr>
      </w:pPr>
      <w:r w:rsidRPr="00D33316">
        <w:rPr>
          <w:rFonts w:ascii="Arial" w:hAnsi="Arial" w:cs="Arial"/>
          <w:b/>
          <w:color w:val="0070C0"/>
          <w:sz w:val="22"/>
          <w:szCs w:val="22"/>
        </w:rPr>
        <w:t xml:space="preserve">Fire </w:t>
      </w:r>
      <w:r>
        <w:rPr>
          <w:rFonts w:ascii="Arial" w:hAnsi="Arial" w:cs="Arial"/>
          <w:b/>
          <w:color w:val="0070C0"/>
          <w:sz w:val="22"/>
          <w:szCs w:val="22"/>
        </w:rPr>
        <w:t>Risk Assessment</w:t>
      </w:r>
    </w:p>
    <w:p w:rsidR="00347030" w:rsidRPr="00B34319" w:rsidRDefault="00347030" w:rsidP="00B34319">
      <w:pPr>
        <w:rPr>
          <w:rFonts w:ascii="Arial" w:hAnsi="Arial" w:cs="Arial"/>
          <w:sz w:val="22"/>
          <w:szCs w:val="22"/>
        </w:rPr>
      </w:pPr>
    </w:p>
    <w:p w:rsidR="00033D14" w:rsidRDefault="00B34319" w:rsidP="00033D14">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A fire risk assessment must b</w:t>
      </w:r>
      <w:r w:rsidR="00033D14">
        <w:rPr>
          <w:rFonts w:ascii="Arial" w:hAnsi="Arial" w:cs="Arial"/>
          <w:i/>
          <w:sz w:val="22"/>
          <w:szCs w:val="22"/>
        </w:rPr>
        <w:t xml:space="preserve">e carried out.  </w:t>
      </w:r>
      <w:r w:rsidRPr="00B34319">
        <w:rPr>
          <w:rFonts w:ascii="Arial" w:hAnsi="Arial" w:cs="Arial"/>
          <w:i/>
          <w:sz w:val="22"/>
          <w:szCs w:val="22"/>
        </w:rPr>
        <w:t>You can outline the approach to the risk assessment here and main issues identified. The full risk assessment could be attached in the appendix. Fu</w:t>
      </w:r>
      <w:r w:rsidR="00033D14">
        <w:rPr>
          <w:rFonts w:ascii="Arial" w:hAnsi="Arial" w:cs="Arial"/>
          <w:i/>
          <w:sz w:val="22"/>
          <w:szCs w:val="22"/>
        </w:rPr>
        <w:t>rther guidance can be found at:</w:t>
      </w:r>
    </w:p>
    <w:p w:rsidR="00033D14" w:rsidRDefault="001834C1" w:rsidP="00033D14">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sz w:val="22"/>
          <w:szCs w:val="22"/>
        </w:rPr>
      </w:pPr>
      <w:hyperlink r:id="rId19" w:history="1">
        <w:r w:rsidR="00B34319" w:rsidRPr="00033D14">
          <w:rPr>
            <w:rStyle w:val="Hyperlink"/>
            <w:rFonts w:ascii="Arial" w:hAnsi="Arial" w:cs="Arial"/>
            <w:sz w:val="22"/>
            <w:szCs w:val="22"/>
          </w:rPr>
          <w:t>http://www.nifrs.org/firesafe</w:t>
        </w:r>
      </w:hyperlink>
    </w:p>
    <w:p w:rsidR="00033D14" w:rsidRDefault="001834C1" w:rsidP="00033D14">
      <w:pPr>
        <w:pBdr>
          <w:top w:val="single" w:sz="4" w:space="1" w:color="auto"/>
          <w:left w:val="single" w:sz="4" w:space="1" w:color="auto"/>
          <w:bottom w:val="single" w:sz="4" w:space="1" w:color="auto"/>
          <w:right w:val="single" w:sz="4" w:space="1" w:color="auto"/>
        </w:pBdr>
        <w:shd w:val="clear" w:color="auto" w:fill="E7E6E6" w:themeFill="background2"/>
        <w:jc w:val="both"/>
      </w:pPr>
      <w:hyperlink r:id="rId20" w:history="1">
        <w:r w:rsidR="00033D14" w:rsidRPr="00B33DFE">
          <w:rPr>
            <w:rStyle w:val="Hyperlink"/>
            <w:rFonts w:ascii="Arial" w:hAnsi="Arial" w:cs="Arial"/>
            <w:sz w:val="22"/>
            <w:szCs w:val="22"/>
          </w:rPr>
          <w:t>https://www.gov.uk/government/collections/fire-safety-law-and-guidance-documents-for-business</w:t>
        </w:r>
      </w:hyperlink>
    </w:p>
    <w:p w:rsidR="00B34319" w:rsidRPr="00033D14" w:rsidRDefault="001834C1" w:rsidP="00033D14">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sz w:val="22"/>
          <w:szCs w:val="22"/>
        </w:rPr>
      </w:pPr>
      <w:hyperlink r:id="rId21" w:history="1">
        <w:r w:rsidR="00B34319" w:rsidRPr="00033D14">
          <w:rPr>
            <w:rStyle w:val="Hyperlink"/>
            <w:rFonts w:ascii="Arial" w:hAnsi="Arial" w:cs="Arial"/>
            <w:sz w:val="22"/>
            <w:szCs w:val="22"/>
          </w:rPr>
          <w:t>https://www.gov.uk/government/publications/fire-safety-risk-assessment-open-air-events-and-venues</w:t>
        </w:r>
      </w:hyperlink>
      <w:r w:rsidR="00B34319" w:rsidRPr="00033D14">
        <w:rPr>
          <w:rFonts w:ascii="Arial" w:hAnsi="Arial" w:cs="Arial"/>
          <w:sz w:val="22"/>
          <w:szCs w:val="22"/>
        </w:rPr>
        <w:t xml:space="preserve"> </w:t>
      </w:r>
    </w:p>
    <w:p w:rsidR="00B34319" w:rsidRPr="00B34319" w:rsidRDefault="00B34319" w:rsidP="00B34319">
      <w:pPr>
        <w:rPr>
          <w:rFonts w:ascii="Arial" w:hAnsi="Arial" w:cs="Arial"/>
          <w:sz w:val="22"/>
          <w:szCs w:val="22"/>
        </w:rPr>
      </w:pPr>
    </w:p>
    <w:p w:rsidR="00B34319" w:rsidRPr="00D33316" w:rsidRDefault="00B34319" w:rsidP="00B34319">
      <w:pPr>
        <w:rPr>
          <w:rFonts w:ascii="Arial" w:hAnsi="Arial" w:cs="Arial"/>
          <w:b/>
          <w:color w:val="0070C0"/>
          <w:sz w:val="22"/>
          <w:szCs w:val="22"/>
        </w:rPr>
      </w:pPr>
      <w:r w:rsidRPr="00D33316">
        <w:rPr>
          <w:rFonts w:ascii="Arial" w:hAnsi="Arial" w:cs="Arial"/>
          <w:b/>
          <w:color w:val="0070C0"/>
          <w:sz w:val="22"/>
          <w:szCs w:val="22"/>
        </w:rPr>
        <w:t xml:space="preserve">Fire </w:t>
      </w:r>
      <w:r w:rsidR="00B44745">
        <w:rPr>
          <w:rFonts w:ascii="Arial" w:hAnsi="Arial" w:cs="Arial"/>
          <w:b/>
          <w:color w:val="0070C0"/>
          <w:sz w:val="22"/>
          <w:szCs w:val="22"/>
        </w:rPr>
        <w:t>Fighting</w:t>
      </w:r>
    </w:p>
    <w:p w:rsidR="00B34319" w:rsidRPr="00B34319" w:rsidRDefault="00B34319" w:rsidP="00B34319">
      <w:pPr>
        <w:rPr>
          <w:rFonts w:ascii="Arial" w:hAnsi="Arial" w:cs="Arial"/>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Provide details here of the type, number and location of fire extinguishers</w:t>
      </w:r>
      <w:r w:rsidR="00B44745">
        <w:rPr>
          <w:rFonts w:ascii="Arial" w:hAnsi="Arial" w:cs="Arial"/>
          <w:i/>
          <w:sz w:val="22"/>
          <w:szCs w:val="22"/>
        </w:rPr>
        <w:t>/blankets</w:t>
      </w:r>
      <w:r w:rsidRPr="00B34319">
        <w:rPr>
          <w:rFonts w:ascii="Arial" w:hAnsi="Arial" w:cs="Arial"/>
          <w:i/>
          <w:sz w:val="22"/>
          <w:szCs w:val="22"/>
        </w:rPr>
        <w:t xml:space="preserve"> to be provided at the event.</w:t>
      </w:r>
      <w:r w:rsidR="00B44745">
        <w:rPr>
          <w:rFonts w:ascii="Arial" w:hAnsi="Arial" w:cs="Arial"/>
          <w:i/>
          <w:sz w:val="22"/>
          <w:szCs w:val="22"/>
        </w:rPr>
        <w:t xml:space="preserve">  Ensure stewards know where the equipment is and how to use it and be told not to attempt to fight major fires.</w:t>
      </w:r>
    </w:p>
    <w:p w:rsidR="00B34319" w:rsidRPr="00B34319" w:rsidRDefault="00B34319" w:rsidP="00B34319">
      <w:pPr>
        <w:rPr>
          <w:rFonts w:ascii="Arial" w:hAnsi="Arial" w:cs="Arial"/>
          <w:sz w:val="22"/>
          <w:szCs w:val="22"/>
        </w:rPr>
      </w:pPr>
    </w:p>
    <w:p w:rsidR="00B34319" w:rsidRDefault="00B34319" w:rsidP="00B34319">
      <w:pPr>
        <w:rPr>
          <w:rFonts w:ascii="Arial" w:hAnsi="Arial" w:cs="Arial"/>
          <w:b/>
          <w:color w:val="0070C0"/>
          <w:sz w:val="22"/>
          <w:szCs w:val="22"/>
        </w:rPr>
      </w:pPr>
      <w:r w:rsidRPr="00D33316">
        <w:rPr>
          <w:rFonts w:ascii="Arial" w:hAnsi="Arial" w:cs="Arial"/>
          <w:b/>
          <w:color w:val="0070C0"/>
          <w:sz w:val="22"/>
          <w:szCs w:val="22"/>
        </w:rPr>
        <w:t>Special Effects</w:t>
      </w:r>
    </w:p>
    <w:p w:rsidR="00B34319" w:rsidRPr="00B34319" w:rsidRDefault="00B34319" w:rsidP="00B34319">
      <w:pPr>
        <w:rPr>
          <w:rFonts w:ascii="Arial" w:hAnsi="Arial" w:cs="Arial"/>
          <w:sz w:val="22"/>
          <w:szCs w:val="22"/>
        </w:rPr>
      </w:pPr>
    </w:p>
    <w:p w:rsidR="00033D14" w:rsidRPr="00B34319" w:rsidRDefault="00033D14"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033D14">
        <w:rPr>
          <w:rFonts w:ascii="Arial" w:hAnsi="Arial" w:cs="Arial"/>
          <w:b/>
          <w:i/>
          <w:sz w:val="22"/>
          <w:szCs w:val="22"/>
        </w:rPr>
        <w:t>Chinese/Sky Lanterns:</w:t>
      </w:r>
      <w:r>
        <w:rPr>
          <w:rFonts w:ascii="Arial" w:hAnsi="Arial" w:cs="Arial"/>
          <w:i/>
          <w:sz w:val="22"/>
          <w:szCs w:val="22"/>
        </w:rPr>
        <w:t xml:space="preserve"> </w:t>
      </w:r>
      <w:r w:rsidR="00B34319" w:rsidRPr="00B34319">
        <w:rPr>
          <w:rFonts w:ascii="Arial" w:hAnsi="Arial" w:cs="Arial"/>
          <w:i/>
          <w:sz w:val="22"/>
          <w:szCs w:val="22"/>
        </w:rPr>
        <w:t xml:space="preserve">These lanterns are made of thin paper held by a wire or bamboo frame and lifted by heat from a naked flame. </w:t>
      </w:r>
      <w:r>
        <w:rPr>
          <w:rFonts w:ascii="Arial" w:hAnsi="Arial" w:cs="Arial"/>
          <w:i/>
          <w:sz w:val="22"/>
          <w:szCs w:val="22"/>
        </w:rPr>
        <w:t>The SAG</w:t>
      </w:r>
      <w:r w:rsidR="00B34319" w:rsidRPr="00B34319">
        <w:rPr>
          <w:rFonts w:ascii="Arial" w:hAnsi="Arial" w:cs="Arial"/>
          <w:i/>
          <w:sz w:val="22"/>
          <w:szCs w:val="22"/>
        </w:rPr>
        <w:t xml:space="preserve"> strongly advise you </w:t>
      </w:r>
      <w:r w:rsidR="00B34319" w:rsidRPr="00B34319">
        <w:rPr>
          <w:rFonts w:ascii="Arial" w:hAnsi="Arial" w:cs="Arial"/>
          <w:b/>
          <w:i/>
          <w:sz w:val="22"/>
          <w:szCs w:val="22"/>
        </w:rPr>
        <w:t xml:space="preserve">do not </w:t>
      </w:r>
      <w:r w:rsidR="00B34319" w:rsidRPr="00B34319">
        <w:rPr>
          <w:rFonts w:ascii="Arial" w:hAnsi="Arial" w:cs="Arial"/>
          <w:i/>
          <w:sz w:val="22"/>
          <w:szCs w:val="22"/>
        </w:rPr>
        <w:t>have them at your event as they give rise to a number of safety and environmental concerns including:</w:t>
      </w:r>
    </w:p>
    <w:p w:rsidR="00B34319" w:rsidRPr="00B34319" w:rsidRDefault="00B34319" w:rsidP="00196398">
      <w:pPr>
        <w:numPr>
          <w:ilvl w:val="0"/>
          <w:numId w:val="14"/>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Fire risk and damage to crops and property</w:t>
      </w:r>
    </w:p>
    <w:p w:rsidR="00B34319" w:rsidRPr="00B34319" w:rsidRDefault="00B34319" w:rsidP="00196398">
      <w:pPr>
        <w:numPr>
          <w:ilvl w:val="0"/>
          <w:numId w:val="14"/>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Risk to public safety</w:t>
      </w:r>
    </w:p>
    <w:p w:rsidR="00B34319" w:rsidRPr="00B34319" w:rsidRDefault="00B34319" w:rsidP="00196398">
      <w:pPr>
        <w:numPr>
          <w:ilvl w:val="0"/>
          <w:numId w:val="14"/>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Risk to livestock and animal health</w:t>
      </w:r>
    </w:p>
    <w:p w:rsidR="00B34319" w:rsidRPr="00B34319" w:rsidRDefault="00B34319" w:rsidP="00196398">
      <w:pPr>
        <w:numPr>
          <w:ilvl w:val="0"/>
          <w:numId w:val="14"/>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Littering of the environment</w:t>
      </w:r>
    </w:p>
    <w:p w:rsidR="00B34319" w:rsidRPr="00B34319" w:rsidRDefault="00B34319" w:rsidP="00196398">
      <w:pPr>
        <w:numPr>
          <w:ilvl w:val="0"/>
          <w:numId w:val="14"/>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 xml:space="preserve">Risks to aviation </w:t>
      </w:r>
    </w:p>
    <w:p w:rsidR="00335982" w:rsidRDefault="00335982">
      <w:pPr>
        <w:spacing w:after="160" w:line="259" w:lineRule="auto"/>
        <w:rPr>
          <w:rFonts w:ascii="Arial" w:hAnsi="Arial" w:cs="Arial"/>
          <w:sz w:val="22"/>
          <w:szCs w:val="22"/>
        </w:rPr>
      </w:pPr>
      <w:r>
        <w:rPr>
          <w:rFonts w:ascii="Arial" w:hAnsi="Arial" w:cs="Arial"/>
          <w:sz w:val="22"/>
          <w:szCs w:val="22"/>
        </w:rPr>
        <w:br w:type="page"/>
      </w:r>
    </w:p>
    <w:p w:rsidR="00B34319" w:rsidRPr="00D33316" w:rsidRDefault="00B34319" w:rsidP="00842C5B">
      <w:pPr>
        <w:pStyle w:val="ListParagraph"/>
        <w:numPr>
          <w:ilvl w:val="0"/>
          <w:numId w:val="10"/>
        </w:numPr>
        <w:pBdr>
          <w:top w:val="single" w:sz="4" w:space="1" w:color="auto"/>
          <w:left w:val="single" w:sz="4" w:space="1" w:color="auto"/>
          <w:bottom w:val="single" w:sz="4" w:space="1" w:color="auto"/>
          <w:right w:val="single" w:sz="4" w:space="1"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lastRenderedPageBreak/>
        <w:t>INCIDENT MANAGEMENT</w:t>
      </w:r>
    </w:p>
    <w:p w:rsidR="00B34319" w:rsidRPr="00B34319" w:rsidRDefault="00B34319" w:rsidP="00B34319">
      <w:pPr>
        <w:rPr>
          <w:rFonts w:ascii="Arial" w:hAnsi="Arial" w:cs="Arial"/>
          <w:sz w:val="22"/>
          <w:szCs w:val="22"/>
        </w:rPr>
      </w:pPr>
    </w:p>
    <w:p w:rsidR="00335982" w:rsidRDefault="00335982" w:rsidP="00B34319">
      <w:pPr>
        <w:rPr>
          <w:rFonts w:ascii="Arial" w:hAnsi="Arial" w:cs="Arial"/>
          <w:b/>
          <w:color w:val="0070C0"/>
          <w:sz w:val="22"/>
          <w:szCs w:val="22"/>
        </w:rPr>
      </w:pPr>
      <w:r>
        <w:rPr>
          <w:rFonts w:ascii="Arial" w:hAnsi="Arial" w:cs="Arial"/>
          <w:b/>
          <w:color w:val="0070C0"/>
          <w:sz w:val="22"/>
          <w:szCs w:val="22"/>
        </w:rPr>
        <w:t>Lost Children/Vulnerable Adults</w:t>
      </w:r>
    </w:p>
    <w:p w:rsidR="00335982" w:rsidRPr="00B34319" w:rsidRDefault="00335982" w:rsidP="00335982">
      <w:pPr>
        <w:rPr>
          <w:rFonts w:ascii="Arial" w:hAnsi="Arial" w:cs="Arial"/>
          <w:sz w:val="22"/>
          <w:szCs w:val="22"/>
        </w:rPr>
      </w:pPr>
    </w:p>
    <w:p w:rsidR="00335982" w:rsidRPr="00B34319" w:rsidRDefault="00335982" w:rsidP="006623FC">
      <w:pPr>
        <w:pBdr>
          <w:top w:val="single" w:sz="4" w:space="1" w:color="auto"/>
          <w:left w:val="single" w:sz="4" w:space="1" w:color="auto"/>
          <w:bottom w:val="single" w:sz="4" w:space="1" w:color="auto"/>
          <w:right w:val="single" w:sz="4" w:space="1" w:color="auto"/>
        </w:pBdr>
        <w:shd w:val="clear" w:color="auto" w:fill="E7E6E6" w:themeFill="background2"/>
        <w:rPr>
          <w:rFonts w:ascii="Arial" w:hAnsi="Arial" w:cs="Arial"/>
          <w:i/>
          <w:sz w:val="22"/>
          <w:szCs w:val="22"/>
        </w:rPr>
      </w:pPr>
      <w:r w:rsidRPr="00B34319">
        <w:rPr>
          <w:rFonts w:ascii="Arial" w:hAnsi="Arial" w:cs="Arial"/>
          <w:i/>
          <w:sz w:val="22"/>
          <w:szCs w:val="22"/>
        </w:rPr>
        <w:t>Detail here the arrangements for safeguarding and reuniting lost children or other vulnerable persons with carers, parents or guardians.</w:t>
      </w:r>
      <w:r w:rsidR="006623FC">
        <w:rPr>
          <w:rFonts w:ascii="Arial" w:hAnsi="Arial" w:cs="Arial"/>
          <w:i/>
          <w:sz w:val="22"/>
          <w:szCs w:val="22"/>
        </w:rPr>
        <w:t xml:space="preserve">  Lost children should never be left in the care of a sole adult. </w:t>
      </w:r>
      <w:r w:rsidRPr="00B34319">
        <w:rPr>
          <w:rFonts w:ascii="Arial" w:hAnsi="Arial" w:cs="Arial"/>
          <w:i/>
          <w:sz w:val="22"/>
          <w:szCs w:val="22"/>
        </w:rPr>
        <w:t xml:space="preserve"> You can identify any lost child / rendezvous point on the site map.</w:t>
      </w:r>
    </w:p>
    <w:p w:rsidR="00335982" w:rsidRDefault="00335982" w:rsidP="00335982">
      <w:pPr>
        <w:spacing w:after="160" w:line="259" w:lineRule="auto"/>
        <w:contextualSpacing/>
        <w:rPr>
          <w:rFonts w:ascii="Arial" w:hAnsi="Arial" w:cs="Arial"/>
          <w:sz w:val="22"/>
          <w:szCs w:val="22"/>
        </w:rPr>
      </w:pPr>
    </w:p>
    <w:p w:rsidR="00B34319" w:rsidRPr="00D33316" w:rsidRDefault="00B34319" w:rsidP="00B34319">
      <w:pPr>
        <w:contextualSpacing/>
        <w:rPr>
          <w:rFonts w:ascii="Arial" w:hAnsi="Arial" w:cs="Arial"/>
          <w:b/>
          <w:color w:val="0070C0"/>
          <w:sz w:val="22"/>
          <w:szCs w:val="22"/>
        </w:rPr>
      </w:pPr>
      <w:r w:rsidRPr="00D33316">
        <w:rPr>
          <w:rFonts w:ascii="Arial" w:hAnsi="Arial" w:cs="Arial"/>
          <w:b/>
          <w:color w:val="0070C0"/>
          <w:sz w:val="22"/>
          <w:szCs w:val="22"/>
        </w:rPr>
        <w:t>Extreme Weather</w:t>
      </w:r>
    </w:p>
    <w:p w:rsidR="00B34319" w:rsidRDefault="00B34319" w:rsidP="00B34319">
      <w:pPr>
        <w:contextualSpacing/>
        <w:rPr>
          <w:rFonts w:ascii="Arial" w:hAnsi="Arial" w:cs="Arial"/>
          <w:sz w:val="22"/>
          <w:szCs w:val="22"/>
        </w:rPr>
      </w:pPr>
    </w:p>
    <w:p w:rsidR="00450255" w:rsidRPr="00450255" w:rsidRDefault="00450255" w:rsidP="00450255">
      <w:pPr>
        <w:shd w:val="clear" w:color="auto" w:fill="FFFFFF" w:themeFill="background1"/>
        <w:autoSpaceDE w:val="0"/>
        <w:autoSpaceDN w:val="0"/>
        <w:adjustRightInd w:val="0"/>
        <w:contextualSpacing/>
        <w:rPr>
          <w:rFonts w:ascii="Arial" w:hAnsi="Arial" w:cs="Arial"/>
          <w:sz w:val="22"/>
          <w:szCs w:val="22"/>
        </w:rPr>
      </w:pPr>
      <w:r w:rsidRPr="00450255">
        <w:rPr>
          <w:rFonts w:ascii="Arial" w:hAnsi="Arial" w:cs="Arial"/>
          <w:sz w:val="22"/>
          <w:szCs w:val="22"/>
          <w:lang w:val="en"/>
        </w:rPr>
        <w:t xml:space="preserve">Severe weather warnings are issued by the Met Office and can be found on their website – </w:t>
      </w:r>
      <w:hyperlink r:id="rId22" w:history="1">
        <w:r w:rsidRPr="00450255">
          <w:rPr>
            <w:rStyle w:val="Hyperlink"/>
            <w:rFonts w:ascii="Arial" w:hAnsi="Arial" w:cs="Arial"/>
            <w:sz w:val="22"/>
            <w:szCs w:val="22"/>
            <w:lang w:val="en"/>
          </w:rPr>
          <w:t>www.metoffice.gov.uk</w:t>
        </w:r>
      </w:hyperlink>
      <w:r w:rsidRPr="00450255">
        <w:rPr>
          <w:rFonts w:ascii="Arial" w:hAnsi="Arial" w:cs="Arial"/>
          <w:sz w:val="22"/>
          <w:szCs w:val="22"/>
          <w:lang w:val="en"/>
        </w:rPr>
        <w:t xml:space="preserve"> </w:t>
      </w:r>
    </w:p>
    <w:p w:rsidR="00450255" w:rsidRPr="00B34319" w:rsidRDefault="00450255" w:rsidP="00B34319">
      <w:pPr>
        <w:contextualSpacing/>
        <w:rPr>
          <w:rFonts w:ascii="Arial" w:hAnsi="Arial" w:cs="Arial"/>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autoSpaceDE w:val="0"/>
        <w:autoSpaceDN w:val="0"/>
        <w:adjustRightInd w:val="0"/>
        <w:rPr>
          <w:rFonts w:ascii="Arial" w:hAnsi="Arial" w:cs="Arial"/>
          <w:i/>
          <w:iCs/>
          <w:color w:val="000000"/>
          <w:sz w:val="22"/>
          <w:szCs w:val="22"/>
        </w:rPr>
      </w:pPr>
      <w:r w:rsidRPr="00B34319">
        <w:rPr>
          <w:rFonts w:ascii="Arial" w:hAnsi="Arial" w:cs="Arial"/>
          <w:i/>
          <w:sz w:val="22"/>
          <w:szCs w:val="22"/>
        </w:rPr>
        <w:t xml:space="preserve">Extreme weather may cause other specific actions to be taken to prevent injury or damage. Please detail here if there are any issues regarding this event and what the arrangements are to ensure that appropriate action is taken to respond to extremes of weather. </w:t>
      </w:r>
      <w:r w:rsidRPr="00B34319">
        <w:rPr>
          <w:rFonts w:ascii="Arial" w:hAnsi="Arial" w:cs="Arial"/>
          <w:i/>
          <w:iCs/>
          <w:color w:val="000000"/>
          <w:sz w:val="22"/>
          <w:szCs w:val="22"/>
        </w:rPr>
        <w:t>In considering extreme weather, be prepared, where appropriate, for sun and heat, as well as rain, wind etc. and remember that heat health impacts can occur very qu</w:t>
      </w:r>
      <w:r w:rsidR="00450255">
        <w:rPr>
          <w:rFonts w:ascii="Arial" w:hAnsi="Arial" w:cs="Arial"/>
          <w:i/>
          <w:iCs/>
          <w:color w:val="000000"/>
          <w:sz w:val="22"/>
          <w:szCs w:val="22"/>
        </w:rPr>
        <w:t xml:space="preserve">ickly in </w:t>
      </w:r>
      <w:proofErr w:type="spellStart"/>
      <w:r w:rsidR="00450255">
        <w:rPr>
          <w:rFonts w:ascii="Arial" w:hAnsi="Arial" w:cs="Arial"/>
          <w:i/>
          <w:iCs/>
          <w:color w:val="000000"/>
          <w:sz w:val="22"/>
          <w:szCs w:val="22"/>
        </w:rPr>
        <w:t>heatwave</w:t>
      </w:r>
      <w:proofErr w:type="spellEnd"/>
      <w:r w:rsidR="00450255">
        <w:rPr>
          <w:rFonts w:ascii="Arial" w:hAnsi="Arial" w:cs="Arial"/>
          <w:i/>
          <w:iCs/>
          <w:color w:val="000000"/>
          <w:sz w:val="22"/>
          <w:szCs w:val="22"/>
        </w:rPr>
        <w:t xml:space="preserve"> conditions.  </w:t>
      </w:r>
    </w:p>
    <w:p w:rsidR="00B34319" w:rsidRPr="00B34319" w:rsidRDefault="00B34319" w:rsidP="00B34319">
      <w:pPr>
        <w:rPr>
          <w:rFonts w:ascii="Arial" w:hAnsi="Arial" w:cs="Arial"/>
          <w:sz w:val="22"/>
          <w:szCs w:val="22"/>
        </w:rPr>
      </w:pPr>
    </w:p>
    <w:p w:rsidR="00B34319" w:rsidRPr="00D33316" w:rsidRDefault="00B34319" w:rsidP="00B34319">
      <w:pPr>
        <w:rPr>
          <w:rFonts w:ascii="Arial" w:hAnsi="Arial" w:cs="Arial"/>
          <w:b/>
          <w:color w:val="0070C0"/>
          <w:sz w:val="22"/>
          <w:szCs w:val="22"/>
        </w:rPr>
      </w:pPr>
      <w:r w:rsidRPr="00D33316">
        <w:rPr>
          <w:rFonts w:ascii="Arial" w:hAnsi="Arial" w:cs="Arial"/>
          <w:b/>
          <w:color w:val="0070C0"/>
          <w:sz w:val="22"/>
          <w:szCs w:val="22"/>
        </w:rPr>
        <w:t>Emergency Vehicles Access</w:t>
      </w:r>
    </w:p>
    <w:p w:rsidR="00B34319" w:rsidRPr="00B34319" w:rsidRDefault="00B34319" w:rsidP="00B34319">
      <w:pPr>
        <w:rPr>
          <w:rFonts w:ascii="Arial" w:hAnsi="Arial" w:cs="Arial"/>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Detail any dedicated emergency vehicle access routes and rendezvous points or any public routes or locations that may be used for emergency vehicles.</w:t>
      </w:r>
      <w:r w:rsidR="00450255">
        <w:rPr>
          <w:rFonts w:ascii="Arial" w:hAnsi="Arial" w:cs="Arial"/>
          <w:i/>
          <w:sz w:val="22"/>
          <w:szCs w:val="22"/>
        </w:rPr>
        <w:t xml:space="preserve">  These must be kept clear of obstructions at all times.</w:t>
      </w: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You can refer to these on the site map.</w:t>
      </w:r>
    </w:p>
    <w:p w:rsidR="00B34319" w:rsidRPr="00B34319" w:rsidRDefault="00B34319" w:rsidP="00B34319">
      <w:pPr>
        <w:rPr>
          <w:rFonts w:ascii="Arial" w:hAnsi="Arial" w:cs="Arial"/>
          <w:sz w:val="22"/>
          <w:szCs w:val="22"/>
        </w:rPr>
      </w:pPr>
    </w:p>
    <w:p w:rsidR="00B34319" w:rsidRPr="00D33316" w:rsidRDefault="00B34319" w:rsidP="00B34319">
      <w:pPr>
        <w:rPr>
          <w:rFonts w:ascii="Arial" w:hAnsi="Arial" w:cs="Arial"/>
          <w:b/>
          <w:color w:val="0070C0"/>
          <w:sz w:val="22"/>
          <w:szCs w:val="22"/>
        </w:rPr>
      </w:pPr>
      <w:r w:rsidRPr="00D33316">
        <w:rPr>
          <w:rFonts w:ascii="Arial" w:hAnsi="Arial" w:cs="Arial"/>
          <w:b/>
          <w:color w:val="0070C0"/>
          <w:sz w:val="22"/>
          <w:szCs w:val="22"/>
        </w:rPr>
        <w:t>Event Evacuation Plan</w:t>
      </w:r>
    </w:p>
    <w:p w:rsidR="00B34319" w:rsidRPr="00B34319" w:rsidRDefault="00B34319" w:rsidP="00B34319">
      <w:pPr>
        <w:rPr>
          <w:rFonts w:ascii="Arial" w:hAnsi="Arial" w:cs="Arial"/>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Detail here emergency evacuation details for visitors as well as the event team and contractors, including car parks.</w:t>
      </w: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B34319" w:rsidRPr="00B34319" w:rsidRDefault="00B34319"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You can refer to these on the site map and provide further details in the appendix.</w:t>
      </w:r>
    </w:p>
    <w:p w:rsidR="00B34319" w:rsidRPr="00B34319" w:rsidRDefault="00B34319" w:rsidP="00B34319">
      <w:pPr>
        <w:rPr>
          <w:rFonts w:ascii="Arial" w:hAnsi="Arial" w:cs="Arial"/>
          <w:sz w:val="22"/>
          <w:szCs w:val="22"/>
        </w:rPr>
      </w:pPr>
    </w:p>
    <w:p w:rsidR="00B34319" w:rsidRPr="00D33316" w:rsidRDefault="00B34319" w:rsidP="00B34319">
      <w:pPr>
        <w:rPr>
          <w:rFonts w:ascii="Arial" w:hAnsi="Arial" w:cs="Arial"/>
          <w:b/>
          <w:color w:val="0070C0"/>
          <w:sz w:val="22"/>
          <w:szCs w:val="22"/>
        </w:rPr>
      </w:pPr>
      <w:r w:rsidRPr="00D33316">
        <w:rPr>
          <w:rFonts w:ascii="Arial" w:hAnsi="Arial" w:cs="Arial"/>
          <w:b/>
          <w:color w:val="0070C0"/>
          <w:sz w:val="22"/>
          <w:szCs w:val="22"/>
        </w:rPr>
        <w:t>Hand-Over Procedures</w:t>
      </w:r>
    </w:p>
    <w:p w:rsidR="00B34319" w:rsidRPr="00B34319" w:rsidRDefault="00B34319" w:rsidP="00B34319">
      <w:pPr>
        <w:rPr>
          <w:rFonts w:ascii="Arial" w:hAnsi="Arial" w:cs="Arial"/>
          <w:sz w:val="22"/>
          <w:szCs w:val="22"/>
        </w:rPr>
      </w:pPr>
    </w:p>
    <w:p w:rsidR="00335982" w:rsidRPr="003E0E4B" w:rsidRDefault="00B34319" w:rsidP="00F40006">
      <w:pPr>
        <w:pBdr>
          <w:top w:val="single" w:sz="4" w:space="1" w:color="auto"/>
          <w:left w:val="single" w:sz="4" w:space="4" w:color="auto"/>
          <w:bottom w:val="single" w:sz="4" w:space="1" w:color="auto"/>
          <w:right w:val="single" w:sz="4" w:space="4" w:color="auto"/>
        </w:pBdr>
        <w:shd w:val="clear" w:color="auto" w:fill="E7E6E6" w:themeFill="background2"/>
        <w:jc w:val="both"/>
        <w:rPr>
          <w:rFonts w:ascii="Arial" w:hAnsi="Arial" w:cs="Arial"/>
          <w:i/>
          <w:sz w:val="22"/>
          <w:szCs w:val="22"/>
        </w:rPr>
      </w:pPr>
      <w:r w:rsidRPr="00B34319">
        <w:rPr>
          <w:rFonts w:ascii="Arial" w:hAnsi="Arial" w:cs="Arial"/>
          <w:i/>
          <w:sz w:val="22"/>
          <w:szCs w:val="22"/>
        </w:rPr>
        <w:t>Detail here your arrangements/procedures for the hand-over of control of aspects of your event to relevant agencie</w:t>
      </w:r>
      <w:r w:rsidR="003E0E4B">
        <w:rPr>
          <w:rFonts w:ascii="Arial" w:hAnsi="Arial" w:cs="Arial"/>
          <w:i/>
          <w:sz w:val="22"/>
          <w:szCs w:val="22"/>
        </w:rPr>
        <w:t>s in the event of an emergency.</w:t>
      </w:r>
      <w:r w:rsidR="00335982">
        <w:rPr>
          <w:rFonts w:ascii="Arial" w:hAnsi="Arial" w:cs="Arial"/>
          <w:sz w:val="22"/>
          <w:szCs w:val="22"/>
        </w:rPr>
        <w:br w:type="page"/>
      </w:r>
    </w:p>
    <w:p w:rsidR="00B34319" w:rsidRPr="00D33316" w:rsidRDefault="00B34319" w:rsidP="00842C5B">
      <w:pPr>
        <w:pStyle w:val="ListParagraph"/>
        <w:numPr>
          <w:ilvl w:val="0"/>
          <w:numId w:val="10"/>
        </w:numPr>
        <w:pBdr>
          <w:top w:val="single" w:sz="4" w:space="1" w:color="auto"/>
          <w:left w:val="single" w:sz="4" w:space="1" w:color="auto"/>
          <w:bottom w:val="single" w:sz="4" w:space="1" w:color="auto"/>
          <w:right w:val="single" w:sz="4" w:space="1" w:color="auto"/>
        </w:pBdr>
        <w:shd w:val="pct20" w:color="auto" w:fill="auto"/>
        <w:jc w:val="center"/>
        <w:rPr>
          <w:rFonts w:ascii="Arial" w:hAnsi="Arial" w:cs="Arial"/>
          <w:b/>
          <w:color w:val="0070C0"/>
          <w:sz w:val="22"/>
          <w:szCs w:val="22"/>
        </w:rPr>
      </w:pPr>
      <w:r w:rsidRPr="00D33316">
        <w:rPr>
          <w:rFonts w:ascii="Arial" w:hAnsi="Arial" w:cs="Arial"/>
          <w:b/>
          <w:color w:val="0070C0"/>
          <w:sz w:val="22"/>
          <w:szCs w:val="22"/>
        </w:rPr>
        <w:lastRenderedPageBreak/>
        <w:t>DEBRIEF AND EVENT REVIEW ARRANGEMENTS</w:t>
      </w:r>
    </w:p>
    <w:p w:rsidR="00B34319" w:rsidRPr="00B34319" w:rsidRDefault="00B34319" w:rsidP="00B34319">
      <w:pPr>
        <w:rPr>
          <w:rFonts w:ascii="Arial" w:hAnsi="Arial" w:cs="Arial"/>
          <w:sz w:val="22"/>
          <w:szCs w:val="22"/>
        </w:rPr>
      </w:pPr>
    </w:p>
    <w:p w:rsidR="00B34319" w:rsidRPr="00B34319" w:rsidRDefault="00705713" w:rsidP="00196398">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You will be provided with a Debrief and Evaluation Form which asks some basic questions about how your event went,</w:t>
      </w:r>
      <w:r w:rsidR="00B34319" w:rsidRPr="00B34319">
        <w:rPr>
          <w:rFonts w:ascii="Arial" w:hAnsi="Arial" w:cs="Arial"/>
          <w:i/>
          <w:sz w:val="22"/>
          <w:szCs w:val="22"/>
        </w:rPr>
        <w:t xml:space="preserve"> including:</w:t>
      </w:r>
    </w:p>
    <w:p w:rsidR="00B34319" w:rsidRPr="00B34319" w:rsidRDefault="00B34319" w:rsidP="00196398">
      <w:pPr>
        <w:numPr>
          <w:ilvl w:val="0"/>
          <w:numId w:val="16"/>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Particular arrangements that worked well to ensure public safety</w:t>
      </w:r>
    </w:p>
    <w:p w:rsidR="00B34319" w:rsidRPr="00B34319" w:rsidRDefault="00B34319" w:rsidP="00196398">
      <w:pPr>
        <w:numPr>
          <w:ilvl w:val="0"/>
          <w:numId w:val="16"/>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Any identified weaknesses in the arrangements that require improvement</w:t>
      </w:r>
    </w:p>
    <w:p w:rsidR="00B34319" w:rsidRDefault="00B34319" w:rsidP="00196398">
      <w:pPr>
        <w:numPr>
          <w:ilvl w:val="0"/>
          <w:numId w:val="16"/>
        </w:num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sidRPr="00B34319">
        <w:rPr>
          <w:rFonts w:ascii="Arial" w:hAnsi="Arial" w:cs="Arial"/>
          <w:i/>
          <w:sz w:val="22"/>
          <w:szCs w:val="22"/>
        </w:rPr>
        <w:t>A review of any incidents and remedial action required</w:t>
      </w:r>
    </w:p>
    <w:p w:rsidR="003E0E4B" w:rsidRDefault="003E0E4B" w:rsidP="00705713">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705713" w:rsidRDefault="00705713" w:rsidP="00705713">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We request that this is returned within 1 calendar month of your event.</w:t>
      </w:r>
    </w:p>
    <w:p w:rsidR="00842C5B" w:rsidRDefault="00842C5B" w:rsidP="00705713">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p>
    <w:p w:rsidR="00705713" w:rsidRPr="00B34319" w:rsidRDefault="00705713" w:rsidP="00705713">
      <w:pPr>
        <w:pBdr>
          <w:top w:val="single" w:sz="4" w:space="1" w:color="auto"/>
          <w:left w:val="single" w:sz="4" w:space="1" w:color="auto"/>
          <w:bottom w:val="single" w:sz="4" w:space="1" w:color="auto"/>
          <w:right w:val="single" w:sz="4" w:space="1" w:color="auto"/>
        </w:pBdr>
        <w:shd w:val="clear" w:color="auto" w:fill="E7E6E6" w:themeFill="background2"/>
        <w:jc w:val="both"/>
        <w:rPr>
          <w:rFonts w:ascii="Arial" w:hAnsi="Arial" w:cs="Arial"/>
          <w:i/>
          <w:sz w:val="22"/>
          <w:szCs w:val="22"/>
        </w:rPr>
      </w:pPr>
      <w:r>
        <w:rPr>
          <w:rFonts w:ascii="Arial" w:hAnsi="Arial" w:cs="Arial"/>
          <w:i/>
          <w:sz w:val="22"/>
          <w:szCs w:val="22"/>
        </w:rPr>
        <w:t>If necessary, you may choose to hold your own debrief meeting or be invited to the Safety Advisory group to discuss your event.  In either case, the Safety Advisory Group can help to facilitate this.</w:t>
      </w:r>
    </w:p>
    <w:p w:rsidR="00B16496" w:rsidRDefault="00B16496">
      <w:pPr>
        <w:spacing w:after="160" w:line="259" w:lineRule="auto"/>
        <w:rPr>
          <w:rFonts w:ascii="Arial" w:hAnsi="Arial" w:cs="Arial"/>
          <w:sz w:val="22"/>
          <w:szCs w:val="22"/>
        </w:rPr>
      </w:pPr>
      <w:r>
        <w:rPr>
          <w:rFonts w:ascii="Arial" w:hAnsi="Arial" w:cs="Arial"/>
          <w:sz w:val="22"/>
          <w:szCs w:val="22"/>
        </w:rPr>
        <w:br w:type="page"/>
      </w:r>
    </w:p>
    <w:p w:rsidR="00B16496" w:rsidRPr="00D33316" w:rsidRDefault="00B16496" w:rsidP="00B16496">
      <w:pPr>
        <w:pBdr>
          <w:top w:val="single" w:sz="4" w:space="1" w:color="auto"/>
          <w:left w:val="single" w:sz="4" w:space="4" w:color="auto"/>
          <w:bottom w:val="single" w:sz="4" w:space="1" w:color="auto"/>
          <w:right w:val="single" w:sz="4" w:space="4" w:color="auto"/>
        </w:pBdr>
        <w:shd w:val="pct20" w:color="auto" w:fill="auto"/>
        <w:ind w:left="360"/>
        <w:jc w:val="center"/>
        <w:rPr>
          <w:rFonts w:ascii="Arial" w:hAnsi="Arial" w:cs="Arial"/>
          <w:b/>
          <w:color w:val="0070C0"/>
          <w:sz w:val="22"/>
          <w:szCs w:val="22"/>
        </w:rPr>
      </w:pPr>
      <w:r>
        <w:rPr>
          <w:rFonts w:ascii="Arial" w:hAnsi="Arial" w:cs="Arial"/>
          <w:b/>
          <w:color w:val="0070C0"/>
          <w:sz w:val="22"/>
          <w:szCs w:val="22"/>
        </w:rPr>
        <w:lastRenderedPageBreak/>
        <w:t>USEFUL LINKS</w:t>
      </w:r>
    </w:p>
    <w:p w:rsidR="00B16496" w:rsidRPr="00B34319" w:rsidRDefault="00B16496" w:rsidP="00B16496">
      <w:pPr>
        <w:ind w:left="360"/>
        <w:rPr>
          <w:rFonts w:ascii="Arial" w:hAnsi="Arial" w:cs="Arial"/>
          <w:sz w:val="22"/>
          <w:szCs w:val="22"/>
        </w:rPr>
      </w:pPr>
    </w:p>
    <w:p w:rsidR="002D6528" w:rsidRPr="00106360" w:rsidRDefault="002D6528" w:rsidP="002D6528">
      <w:pPr>
        <w:pStyle w:val="ListParagraph"/>
        <w:numPr>
          <w:ilvl w:val="0"/>
          <w:numId w:val="21"/>
        </w:numPr>
        <w:spacing w:after="150" w:line="255" w:lineRule="atLeast"/>
        <w:rPr>
          <w:rFonts w:ascii="Arial" w:hAnsi="Arial" w:cs="Arial"/>
          <w:color w:val="666666"/>
        </w:rPr>
      </w:pPr>
      <w:r w:rsidRPr="00106360">
        <w:rPr>
          <w:rFonts w:ascii="Arial" w:hAnsi="Arial" w:cs="Arial"/>
        </w:rPr>
        <w:t>HSE</w:t>
      </w:r>
      <w:r>
        <w:rPr>
          <w:rFonts w:ascii="Arial" w:hAnsi="Arial" w:cs="Arial"/>
        </w:rPr>
        <w:t>:</w:t>
      </w:r>
      <w:r w:rsidRPr="00106360">
        <w:rPr>
          <w:rFonts w:ascii="Arial" w:hAnsi="Arial" w:cs="Arial"/>
        </w:rPr>
        <w:t xml:space="preserve"> Guidance on Running Events Safely - </w:t>
      </w:r>
      <w:hyperlink r:id="rId23" w:history="1">
        <w:r w:rsidRPr="00893C7C">
          <w:rPr>
            <w:rStyle w:val="Hyperlink"/>
            <w:rFonts w:ascii="Arial" w:hAnsi="Arial" w:cs="Arial"/>
          </w:rPr>
          <w:t>www.hse.gov.uk/event-safety</w:t>
        </w:r>
      </w:hyperlink>
    </w:p>
    <w:p w:rsidR="002D6528" w:rsidRPr="00106360" w:rsidRDefault="002D6528" w:rsidP="002D6528">
      <w:pPr>
        <w:pStyle w:val="ListParagraph"/>
        <w:numPr>
          <w:ilvl w:val="0"/>
          <w:numId w:val="21"/>
        </w:numPr>
        <w:spacing w:after="150" w:line="255" w:lineRule="atLeast"/>
        <w:rPr>
          <w:rFonts w:ascii="Arial" w:hAnsi="Arial" w:cs="Arial"/>
          <w:color w:val="666666"/>
        </w:rPr>
      </w:pPr>
      <w:r w:rsidRPr="00106360">
        <w:rPr>
          <w:rFonts w:ascii="Arial" w:hAnsi="Arial" w:cs="Arial"/>
        </w:rPr>
        <w:t xml:space="preserve">The Purple Guide to Health, Safety and Welfare at Music and Other Events - </w:t>
      </w:r>
      <w:hyperlink r:id="rId24" w:history="1">
        <w:r w:rsidRPr="00893C7C">
          <w:rPr>
            <w:rStyle w:val="Hyperlink"/>
            <w:rFonts w:ascii="Arial" w:hAnsi="Arial" w:cs="Arial"/>
          </w:rPr>
          <w:t>www.thepurpleguide.co.uk</w:t>
        </w:r>
      </w:hyperlink>
    </w:p>
    <w:p w:rsidR="002D6528" w:rsidRPr="00073E93" w:rsidRDefault="002D6528" w:rsidP="002D6528">
      <w:pPr>
        <w:pStyle w:val="ListParagraph"/>
        <w:numPr>
          <w:ilvl w:val="0"/>
          <w:numId w:val="21"/>
        </w:numPr>
        <w:spacing w:after="150" w:line="255" w:lineRule="atLeast"/>
        <w:rPr>
          <w:rFonts w:ascii="Arial" w:hAnsi="Arial" w:cs="Arial"/>
          <w:color w:val="666666"/>
        </w:rPr>
      </w:pPr>
      <w:r w:rsidRPr="00106360">
        <w:rPr>
          <w:rFonts w:ascii="Arial" w:hAnsi="Arial" w:cs="Arial"/>
        </w:rPr>
        <w:t xml:space="preserve">HSE: Five Steps to Risk Assessment - </w:t>
      </w:r>
      <w:hyperlink r:id="rId25" w:history="1">
        <w:r w:rsidRPr="00893C7C">
          <w:rPr>
            <w:rStyle w:val="Hyperlink"/>
            <w:rFonts w:ascii="Arial" w:hAnsi="Arial" w:cs="Arial"/>
          </w:rPr>
          <w:t>www.hse.gov.uk/pubns/indg163.pdf</w:t>
        </w:r>
      </w:hyperlink>
    </w:p>
    <w:p w:rsidR="002D6528" w:rsidRPr="00106360" w:rsidRDefault="002D6528" w:rsidP="002D6528">
      <w:pPr>
        <w:pStyle w:val="ListParagraph"/>
        <w:numPr>
          <w:ilvl w:val="0"/>
          <w:numId w:val="21"/>
        </w:numPr>
        <w:spacing w:after="150" w:line="255" w:lineRule="atLeast"/>
        <w:rPr>
          <w:rFonts w:ascii="Arial" w:hAnsi="Arial" w:cs="Arial"/>
          <w:color w:val="666666"/>
        </w:rPr>
      </w:pPr>
      <w:r>
        <w:rPr>
          <w:rFonts w:ascii="Arial" w:hAnsi="Arial" w:cs="Arial"/>
        </w:rPr>
        <w:t>H</w:t>
      </w:r>
      <w:r w:rsidRPr="002D6528">
        <w:rPr>
          <w:rFonts w:ascii="Arial" w:hAnsi="Arial" w:cs="Arial"/>
        </w:rPr>
        <w:t xml:space="preserve">SE: Risk Assessment Template - </w:t>
      </w:r>
      <w:hyperlink r:id="rId26" w:history="1">
        <w:r w:rsidRPr="00893C7C">
          <w:rPr>
            <w:rStyle w:val="Hyperlink"/>
            <w:rFonts w:ascii="Arial" w:hAnsi="Arial" w:cs="Arial"/>
          </w:rPr>
          <w:t>www.hse.gov.uk/risk/risk-assessment-and-policy-template.doc</w:t>
        </w:r>
      </w:hyperlink>
      <w:r>
        <w:rPr>
          <w:rFonts w:ascii="Arial" w:hAnsi="Arial" w:cs="Arial"/>
          <w:color w:val="666666"/>
        </w:rPr>
        <w:t xml:space="preserve"> </w:t>
      </w:r>
    </w:p>
    <w:p w:rsidR="002D6528" w:rsidRPr="00CF739B" w:rsidRDefault="002D6528" w:rsidP="002D6528">
      <w:pPr>
        <w:pStyle w:val="ListParagraph"/>
        <w:numPr>
          <w:ilvl w:val="0"/>
          <w:numId w:val="21"/>
        </w:numPr>
        <w:spacing w:after="150" w:line="255" w:lineRule="atLeast"/>
        <w:rPr>
          <w:rStyle w:val="Hyperlink"/>
          <w:rFonts w:ascii="Arial" w:hAnsi="Arial" w:cs="Arial"/>
          <w:color w:val="666666"/>
          <w:u w:val="none"/>
        </w:rPr>
      </w:pPr>
      <w:r w:rsidRPr="00106360">
        <w:rPr>
          <w:rFonts w:ascii="Arial" w:hAnsi="Arial" w:cs="Arial"/>
        </w:rPr>
        <w:t xml:space="preserve">CIEH National Guidance for Outdoor and Mobile Catering - </w:t>
      </w:r>
      <w:hyperlink r:id="rId27" w:history="1">
        <w:r w:rsidRPr="00CF739B">
          <w:rPr>
            <w:rStyle w:val="Hyperlink"/>
            <w:rFonts w:ascii="Arial" w:hAnsi="Arial" w:cs="Arial"/>
          </w:rPr>
          <w:t>www.cieh.org/uploadedFiles/Core/Policy/Publications_and_information_services/Policy_publications/Publications/CIEH_Outdoor_Mobile_Catering_Guidance_Final_Consultation.pdf</w:t>
        </w:r>
      </w:hyperlink>
    </w:p>
    <w:p w:rsidR="00CF739B" w:rsidRPr="00CF739B" w:rsidRDefault="00CF739B" w:rsidP="00CF739B">
      <w:pPr>
        <w:pStyle w:val="ListParagraph"/>
        <w:numPr>
          <w:ilvl w:val="0"/>
          <w:numId w:val="21"/>
        </w:numPr>
        <w:spacing w:after="150" w:line="255" w:lineRule="atLeast"/>
        <w:rPr>
          <w:rFonts w:ascii="Arial" w:hAnsi="Arial" w:cs="Arial"/>
          <w:color w:val="666666"/>
        </w:rPr>
      </w:pPr>
      <w:r w:rsidRPr="00CF739B">
        <w:rPr>
          <w:rFonts w:ascii="Arial" w:hAnsi="Arial" w:cs="Arial"/>
        </w:rPr>
        <w:t>CIEH/The Noise Council: Code of Practice on Environmen</w:t>
      </w:r>
      <w:r>
        <w:rPr>
          <w:rFonts w:ascii="Arial" w:hAnsi="Arial" w:cs="Arial"/>
        </w:rPr>
        <w:t xml:space="preserve">tal Noise Control at Concerts - </w:t>
      </w:r>
      <w:hyperlink r:id="rId28" w:history="1">
        <w:r w:rsidRPr="00F47589">
          <w:rPr>
            <w:rStyle w:val="Hyperlink"/>
            <w:rFonts w:ascii="Arial" w:hAnsi="Arial" w:cs="Arial"/>
          </w:rPr>
          <w:t>www.cieh.org/uploadedFiles/Core/Policy/Environmental_protection/Noise/NoiseCouncilCodeonNoiseControlatConcerts.pdf</w:t>
        </w:r>
      </w:hyperlink>
      <w:r>
        <w:rPr>
          <w:rFonts w:ascii="Arial" w:hAnsi="Arial" w:cs="Arial"/>
          <w:color w:val="1A0DAB"/>
        </w:rPr>
        <w:t xml:space="preserve"> </w:t>
      </w:r>
      <w:r>
        <w:rPr>
          <w:rFonts w:ascii="Arial" w:hAnsi="Arial" w:cs="Arial"/>
          <w:color w:val="202020"/>
        </w:rPr>
        <w:t xml:space="preserve"> </w:t>
      </w:r>
    </w:p>
    <w:p w:rsidR="002D6528" w:rsidRPr="00CF739B" w:rsidRDefault="002D6528" w:rsidP="002D6528">
      <w:pPr>
        <w:pStyle w:val="ListParagraph"/>
        <w:numPr>
          <w:ilvl w:val="0"/>
          <w:numId w:val="21"/>
        </w:numPr>
        <w:spacing w:after="150" w:line="255" w:lineRule="atLeast"/>
        <w:rPr>
          <w:rStyle w:val="Hyperlink"/>
          <w:rFonts w:ascii="Arial" w:hAnsi="Arial" w:cs="Arial"/>
          <w:color w:val="666666"/>
        </w:rPr>
      </w:pPr>
      <w:r w:rsidRPr="00CF739B">
        <w:rPr>
          <w:rFonts w:ascii="Arial" w:hAnsi="Arial" w:cs="Arial"/>
        </w:rPr>
        <w:t xml:space="preserve">DHSSPSNI Fire Safety Risk Assessment: Open Air Events and Venues - </w:t>
      </w:r>
      <w:hyperlink r:id="rId29" w:history="1">
        <w:r w:rsidRPr="00CF739B">
          <w:rPr>
            <w:rStyle w:val="Hyperlink"/>
            <w:rFonts w:ascii="Arial" w:hAnsi="Arial" w:cs="Arial"/>
          </w:rPr>
          <w:t>www.nifrs.org/wp-content/uploads/2013/05/Open-Air-Events-and-Venues-NI-Fire-Safety-Guide-Final-Draft-from-TSO-9-April-2013.pdf</w:t>
        </w:r>
      </w:hyperlink>
    </w:p>
    <w:p w:rsidR="002D6528" w:rsidRPr="00106360" w:rsidRDefault="002D6528" w:rsidP="002D6528">
      <w:pPr>
        <w:pStyle w:val="ListParagraph"/>
        <w:numPr>
          <w:ilvl w:val="0"/>
          <w:numId w:val="21"/>
        </w:numPr>
        <w:spacing w:after="150" w:line="255" w:lineRule="atLeast"/>
        <w:rPr>
          <w:rFonts w:ascii="Arial" w:hAnsi="Arial" w:cs="Arial"/>
          <w:color w:val="666666"/>
        </w:rPr>
      </w:pPr>
      <w:r>
        <w:rPr>
          <w:rFonts w:ascii="Arial" w:hAnsi="Arial" w:cs="Arial"/>
        </w:rPr>
        <w:t>Northern Ireland Fire and Rescue Service –</w:t>
      </w:r>
      <w:r>
        <w:rPr>
          <w:rFonts w:ascii="Arial" w:hAnsi="Arial" w:cs="Arial"/>
          <w:color w:val="666666"/>
        </w:rPr>
        <w:t xml:space="preserve"> </w:t>
      </w:r>
      <w:hyperlink r:id="rId30" w:history="1">
        <w:r w:rsidRPr="00353A7E">
          <w:rPr>
            <w:rStyle w:val="Hyperlink"/>
            <w:rFonts w:ascii="Arial" w:hAnsi="Arial" w:cs="Arial"/>
          </w:rPr>
          <w:t>www.nifrs.org</w:t>
        </w:r>
      </w:hyperlink>
      <w:r>
        <w:rPr>
          <w:rFonts w:ascii="Arial" w:hAnsi="Arial" w:cs="Arial"/>
          <w:color w:val="666666"/>
        </w:rPr>
        <w:t xml:space="preserve"> </w:t>
      </w:r>
    </w:p>
    <w:p w:rsidR="002D6528" w:rsidRPr="00106360" w:rsidRDefault="002D6528" w:rsidP="002D6528">
      <w:pPr>
        <w:pStyle w:val="ListParagraph"/>
        <w:numPr>
          <w:ilvl w:val="0"/>
          <w:numId w:val="21"/>
        </w:numPr>
        <w:spacing w:after="150" w:line="255" w:lineRule="atLeast"/>
        <w:rPr>
          <w:rFonts w:ascii="Arial" w:hAnsi="Arial" w:cs="Arial"/>
          <w:color w:val="666666"/>
        </w:rPr>
      </w:pPr>
      <w:r w:rsidRPr="00106360">
        <w:rPr>
          <w:rFonts w:ascii="Arial" w:hAnsi="Arial" w:cs="Arial"/>
        </w:rPr>
        <w:t xml:space="preserve">NIFRS Fire Risk Assessment Templates - </w:t>
      </w:r>
      <w:hyperlink r:id="rId31" w:history="1">
        <w:r w:rsidRPr="00353A7E">
          <w:rPr>
            <w:rStyle w:val="Hyperlink"/>
            <w:rFonts w:ascii="Arial" w:hAnsi="Arial" w:cs="Arial"/>
          </w:rPr>
          <w:t>www.nifrs.org/firesafe/guidance.php</w:t>
        </w:r>
      </w:hyperlink>
      <w:r w:rsidRPr="00106360">
        <w:rPr>
          <w:rFonts w:ascii="Arial" w:hAnsi="Arial" w:cs="Arial"/>
          <w:color w:val="666666"/>
        </w:rPr>
        <w:t xml:space="preserve"> </w:t>
      </w:r>
    </w:p>
    <w:p w:rsidR="002D6528" w:rsidRPr="00AD00B7" w:rsidRDefault="002D6528" w:rsidP="002D6528">
      <w:pPr>
        <w:pStyle w:val="ListParagraph"/>
        <w:numPr>
          <w:ilvl w:val="0"/>
          <w:numId w:val="21"/>
        </w:numPr>
        <w:spacing w:after="150" w:line="255" w:lineRule="atLeast"/>
        <w:rPr>
          <w:rStyle w:val="Hyperlink"/>
          <w:rFonts w:ascii="Arial" w:hAnsi="Arial" w:cs="Arial"/>
          <w:color w:val="666666"/>
        </w:rPr>
      </w:pPr>
      <w:r>
        <w:rPr>
          <w:rFonts w:ascii="Arial" w:hAnsi="Arial" w:cs="Arial"/>
        </w:rPr>
        <w:t xml:space="preserve">Northern Ireland Ambulance Service – </w:t>
      </w:r>
      <w:hyperlink r:id="rId32" w:history="1">
        <w:r w:rsidRPr="00353A7E">
          <w:rPr>
            <w:rStyle w:val="Hyperlink"/>
            <w:rFonts w:ascii="Arial" w:hAnsi="Arial" w:cs="Arial"/>
          </w:rPr>
          <w:t>www.nias.hscni.net</w:t>
        </w:r>
      </w:hyperlink>
    </w:p>
    <w:p w:rsidR="002D6528" w:rsidRPr="00AD00B7" w:rsidRDefault="002D6528" w:rsidP="002D6528">
      <w:pPr>
        <w:pStyle w:val="ListParagraph"/>
        <w:numPr>
          <w:ilvl w:val="0"/>
          <w:numId w:val="21"/>
        </w:numPr>
        <w:spacing w:after="150" w:line="255" w:lineRule="atLeast"/>
        <w:rPr>
          <w:rFonts w:ascii="Arial" w:eastAsiaTheme="minorHAnsi" w:hAnsi="Arial" w:cs="Arial"/>
          <w:color w:val="0070C0"/>
          <w:u w:val="single"/>
          <w:lang w:eastAsia="en-US"/>
        </w:rPr>
      </w:pPr>
      <w:r w:rsidRPr="00645F40">
        <w:rPr>
          <w:rFonts w:ascii="Arial" w:hAnsi="Arial" w:cs="Arial"/>
        </w:rPr>
        <w:t xml:space="preserve">Department of Justice - </w:t>
      </w:r>
      <w:hyperlink r:id="rId33" w:history="1">
        <w:r w:rsidRPr="003C4652">
          <w:rPr>
            <w:rStyle w:val="Hyperlink"/>
            <w:rFonts w:ascii="Arial" w:hAnsi="Arial" w:cs="Arial"/>
          </w:rPr>
          <w:t>www.nidirect.gov.uk/apply-for-a-fireworks-licence</w:t>
        </w:r>
      </w:hyperlink>
      <w:r>
        <w:rPr>
          <w:rFonts w:ascii="Arial" w:hAnsi="Arial" w:cs="Arial"/>
          <w:color w:val="0070C0"/>
          <w:u w:val="single"/>
        </w:rPr>
        <w:t xml:space="preserve"> </w:t>
      </w:r>
    </w:p>
    <w:p w:rsidR="00B16496" w:rsidRPr="00645F40" w:rsidRDefault="00B16496">
      <w:pPr>
        <w:spacing w:after="160" w:line="259" w:lineRule="auto"/>
        <w:rPr>
          <w:rFonts w:ascii="Arial" w:hAnsi="Arial" w:cs="Arial"/>
          <w:color w:val="2F5496" w:themeColor="accent5" w:themeShade="BF"/>
          <w:u w:val="single"/>
        </w:rPr>
      </w:pPr>
    </w:p>
    <w:p w:rsidR="00B34319" w:rsidRPr="00645F40" w:rsidRDefault="00B34319" w:rsidP="00196398">
      <w:pPr>
        <w:pBdr>
          <w:top w:val="single" w:sz="4" w:space="1" w:color="auto"/>
          <w:left w:val="single" w:sz="4" w:space="4" w:color="auto"/>
          <w:bottom w:val="single" w:sz="4" w:space="1" w:color="auto"/>
          <w:right w:val="single" w:sz="4" w:space="4" w:color="auto"/>
        </w:pBdr>
        <w:shd w:val="pct20" w:color="auto" w:fill="auto"/>
        <w:ind w:left="360"/>
        <w:jc w:val="center"/>
        <w:rPr>
          <w:rFonts w:ascii="Arial" w:hAnsi="Arial" w:cs="Arial"/>
          <w:b/>
          <w:color w:val="0070C0"/>
        </w:rPr>
      </w:pPr>
      <w:r w:rsidRPr="00645F40">
        <w:rPr>
          <w:rFonts w:ascii="Arial" w:hAnsi="Arial" w:cs="Arial"/>
          <w:b/>
          <w:color w:val="0070C0"/>
        </w:rPr>
        <w:t>APPENDICES</w:t>
      </w:r>
    </w:p>
    <w:p w:rsidR="00B34319" w:rsidRPr="00B34319" w:rsidRDefault="00B34319" w:rsidP="00B34319">
      <w:pPr>
        <w:ind w:left="360"/>
        <w:rPr>
          <w:rFonts w:ascii="Arial" w:hAnsi="Arial" w:cs="Arial"/>
          <w:sz w:val="22"/>
          <w:szCs w:val="22"/>
        </w:rPr>
      </w:pPr>
    </w:p>
    <w:p w:rsidR="009A7C50" w:rsidRDefault="009A7C50" w:rsidP="00B34319">
      <w:pPr>
        <w:tabs>
          <w:tab w:val="left" w:pos="1695"/>
        </w:tabs>
        <w:rPr>
          <w:rFonts w:ascii="Arial" w:hAnsi="Arial" w:cs="Arial"/>
          <w:b/>
          <w:color w:val="4472C4"/>
          <w:sz w:val="22"/>
          <w:szCs w:val="22"/>
        </w:rPr>
      </w:pPr>
      <w:r>
        <w:rPr>
          <w:rFonts w:ascii="Arial" w:hAnsi="Arial" w:cs="Arial"/>
          <w:b/>
          <w:color w:val="4472C4"/>
          <w:sz w:val="22"/>
          <w:szCs w:val="22"/>
        </w:rPr>
        <w:t>C</w:t>
      </w:r>
      <w:r w:rsidR="00B34319" w:rsidRPr="00B34319">
        <w:rPr>
          <w:rFonts w:ascii="Arial" w:hAnsi="Arial" w:cs="Arial"/>
          <w:b/>
          <w:color w:val="4472C4"/>
          <w:sz w:val="22"/>
          <w:szCs w:val="22"/>
        </w:rPr>
        <w:t>ontact list</w:t>
      </w:r>
    </w:p>
    <w:p w:rsidR="00466E9C" w:rsidRDefault="00466E9C" w:rsidP="00B34319">
      <w:pPr>
        <w:tabs>
          <w:tab w:val="left" w:pos="1695"/>
        </w:tabs>
        <w:rPr>
          <w:rFonts w:ascii="Arial" w:hAnsi="Arial" w:cs="Arial"/>
          <w:b/>
          <w:color w:val="4472C4"/>
          <w:sz w:val="22"/>
          <w:szCs w:val="22"/>
        </w:rPr>
      </w:pPr>
    </w:p>
    <w:p w:rsidR="009A7C50" w:rsidRDefault="009A7C50" w:rsidP="00B34319">
      <w:pPr>
        <w:tabs>
          <w:tab w:val="left" w:pos="1695"/>
        </w:tabs>
        <w:rPr>
          <w:rFonts w:ascii="Arial" w:hAnsi="Arial" w:cs="Arial"/>
          <w:b/>
          <w:color w:val="4472C4"/>
          <w:sz w:val="22"/>
          <w:szCs w:val="22"/>
        </w:rPr>
      </w:pPr>
      <w:r>
        <w:rPr>
          <w:rFonts w:ascii="Arial" w:hAnsi="Arial" w:cs="Arial"/>
          <w:b/>
          <w:color w:val="4472C4"/>
          <w:sz w:val="22"/>
          <w:szCs w:val="22"/>
        </w:rPr>
        <w:t>Site plans</w:t>
      </w:r>
    </w:p>
    <w:p w:rsidR="00466E9C" w:rsidRDefault="00466E9C" w:rsidP="00B34319">
      <w:pPr>
        <w:tabs>
          <w:tab w:val="left" w:pos="1695"/>
        </w:tabs>
        <w:rPr>
          <w:rFonts w:ascii="Arial" w:hAnsi="Arial" w:cs="Arial"/>
          <w:b/>
          <w:color w:val="4472C4"/>
          <w:sz w:val="22"/>
          <w:szCs w:val="22"/>
        </w:rPr>
      </w:pPr>
    </w:p>
    <w:p w:rsidR="00B34319" w:rsidRDefault="009A7C50" w:rsidP="00B34319">
      <w:pPr>
        <w:tabs>
          <w:tab w:val="left" w:pos="1695"/>
        </w:tabs>
        <w:rPr>
          <w:rFonts w:ascii="Arial" w:hAnsi="Arial" w:cs="Arial"/>
          <w:b/>
          <w:color w:val="4472C4"/>
          <w:sz w:val="22"/>
          <w:szCs w:val="22"/>
        </w:rPr>
      </w:pPr>
      <w:r>
        <w:rPr>
          <w:rFonts w:ascii="Arial" w:hAnsi="Arial" w:cs="Arial"/>
          <w:b/>
          <w:color w:val="4472C4"/>
          <w:sz w:val="22"/>
          <w:szCs w:val="22"/>
        </w:rPr>
        <w:t>Risk assessments</w:t>
      </w:r>
      <w:r w:rsidR="005B440C">
        <w:rPr>
          <w:rFonts w:ascii="Arial" w:hAnsi="Arial" w:cs="Arial"/>
          <w:b/>
          <w:color w:val="4472C4"/>
          <w:sz w:val="22"/>
          <w:szCs w:val="22"/>
        </w:rPr>
        <w:t>- Event Risk Assessment and Service Provider Risk Assessments</w:t>
      </w:r>
    </w:p>
    <w:p w:rsidR="00466E9C" w:rsidRDefault="00466E9C" w:rsidP="00B34319">
      <w:pPr>
        <w:tabs>
          <w:tab w:val="left" w:pos="1695"/>
        </w:tabs>
        <w:rPr>
          <w:rFonts w:ascii="Arial" w:hAnsi="Arial" w:cs="Arial"/>
          <w:b/>
          <w:color w:val="4472C4"/>
          <w:sz w:val="22"/>
          <w:szCs w:val="22"/>
        </w:rPr>
      </w:pPr>
    </w:p>
    <w:p w:rsidR="009A7C50" w:rsidRPr="00B34319" w:rsidRDefault="009A7C50" w:rsidP="00B34319">
      <w:pPr>
        <w:tabs>
          <w:tab w:val="left" w:pos="1695"/>
        </w:tabs>
        <w:rPr>
          <w:rFonts w:ascii="Arial" w:hAnsi="Arial" w:cs="Arial"/>
          <w:b/>
          <w:sz w:val="22"/>
          <w:szCs w:val="22"/>
        </w:rPr>
      </w:pPr>
      <w:r>
        <w:rPr>
          <w:rFonts w:ascii="Arial" w:hAnsi="Arial" w:cs="Arial"/>
          <w:b/>
          <w:color w:val="4472C4"/>
          <w:sz w:val="22"/>
          <w:szCs w:val="22"/>
        </w:rPr>
        <w:t>Insurance</w:t>
      </w:r>
    </w:p>
    <w:p w:rsidR="00B34319" w:rsidRDefault="00B34319" w:rsidP="00B34319">
      <w:pPr>
        <w:rPr>
          <w:rFonts w:ascii="Arial" w:hAnsi="Arial" w:cs="Arial"/>
          <w:sz w:val="22"/>
          <w:szCs w:val="22"/>
        </w:rPr>
      </w:pPr>
    </w:p>
    <w:p w:rsidR="00FF1F96" w:rsidRDefault="00FF1F96" w:rsidP="00B34319">
      <w:pPr>
        <w:rPr>
          <w:rFonts w:ascii="Arial" w:hAnsi="Arial" w:cs="Arial"/>
          <w:sz w:val="22"/>
          <w:szCs w:val="22"/>
        </w:rPr>
      </w:pPr>
    </w:p>
    <w:p w:rsidR="00FF1F96" w:rsidRDefault="00FF1F96" w:rsidP="00B34319">
      <w:pPr>
        <w:rPr>
          <w:rFonts w:ascii="Arial" w:hAnsi="Arial" w:cs="Arial"/>
          <w:sz w:val="22"/>
          <w:szCs w:val="22"/>
        </w:rPr>
      </w:pPr>
    </w:p>
    <w:p w:rsidR="00B16496" w:rsidRDefault="00B16496" w:rsidP="00B34319">
      <w:pPr>
        <w:rPr>
          <w:rFonts w:ascii="Arial" w:hAnsi="Arial" w:cs="Arial"/>
          <w:sz w:val="22"/>
          <w:szCs w:val="22"/>
        </w:rPr>
      </w:pPr>
    </w:p>
    <w:p w:rsidR="00B16496" w:rsidRDefault="00B16496" w:rsidP="00B34319">
      <w:pPr>
        <w:rPr>
          <w:rFonts w:ascii="Arial" w:hAnsi="Arial" w:cs="Arial"/>
          <w:sz w:val="22"/>
          <w:szCs w:val="22"/>
        </w:rPr>
      </w:pPr>
    </w:p>
    <w:tbl>
      <w:tblPr>
        <w:tblStyle w:val="TableGrid1"/>
        <w:tblW w:w="8712" w:type="dxa"/>
        <w:tblLook w:val="04A0" w:firstRow="1" w:lastRow="0" w:firstColumn="1" w:lastColumn="0" w:noHBand="0" w:noVBand="1"/>
      </w:tblPr>
      <w:tblGrid>
        <w:gridCol w:w="8712"/>
      </w:tblGrid>
      <w:tr w:rsidR="00FF1F96" w:rsidRPr="00FF1F96" w:rsidTr="00891F64">
        <w:trPr>
          <w:trHeight w:val="510"/>
        </w:trPr>
        <w:tc>
          <w:tcPr>
            <w:tcW w:w="8712" w:type="dxa"/>
          </w:tcPr>
          <w:p w:rsidR="00FF1F96" w:rsidRPr="00FF1F96" w:rsidRDefault="00FF1F96" w:rsidP="00FF1F96">
            <w:pPr>
              <w:ind w:left="141" w:right="168"/>
              <w:jc w:val="center"/>
              <w:rPr>
                <w:rFonts w:ascii="Arial" w:hAnsi="Arial"/>
                <w:b/>
                <w:sz w:val="22"/>
                <w:szCs w:val="22"/>
              </w:rPr>
            </w:pPr>
            <w:r w:rsidRPr="00FF1F96">
              <w:rPr>
                <w:rFonts w:ascii="Arial" w:hAnsi="Arial"/>
                <w:b/>
                <w:sz w:val="22"/>
                <w:szCs w:val="22"/>
              </w:rPr>
              <w:t>Copies of this form will be circulated to the members of the Safety Advisory Group, which includes all of the emergency services and relevant local authority services.</w:t>
            </w:r>
          </w:p>
        </w:tc>
      </w:tr>
      <w:tr w:rsidR="00FF1F96" w:rsidRPr="00FF1F96" w:rsidTr="00891F64">
        <w:trPr>
          <w:trHeight w:val="1321"/>
        </w:trPr>
        <w:tc>
          <w:tcPr>
            <w:tcW w:w="8712" w:type="dxa"/>
          </w:tcPr>
          <w:p w:rsidR="008E42CC" w:rsidRPr="008E42CC" w:rsidRDefault="008E42CC" w:rsidP="008E42CC">
            <w:pPr>
              <w:widowControl w:val="0"/>
              <w:autoSpaceDE w:val="0"/>
              <w:autoSpaceDN w:val="0"/>
              <w:adjustRightInd w:val="0"/>
              <w:rPr>
                <w:rFonts w:ascii="Calibri" w:hAnsi="Calibri" w:cs="Arial"/>
                <w:b/>
                <w:bCs/>
                <w:lang w:val="en-US" w:eastAsia="en-US"/>
              </w:rPr>
            </w:pPr>
            <w:r w:rsidRPr="008E42CC">
              <w:rPr>
                <w:rFonts w:ascii="Calibri" w:hAnsi="Calibri" w:cs="Arial"/>
                <w:b/>
                <w:bCs/>
                <w:lang w:val="en-US" w:eastAsia="en-US"/>
              </w:rPr>
              <w:t>Your Personal Data:</w:t>
            </w:r>
          </w:p>
          <w:p w:rsidR="008E42CC" w:rsidRDefault="008E42CC" w:rsidP="008E42CC">
            <w:pPr>
              <w:widowControl w:val="0"/>
              <w:autoSpaceDE w:val="0"/>
              <w:autoSpaceDN w:val="0"/>
              <w:adjustRightInd w:val="0"/>
              <w:rPr>
                <w:rFonts w:ascii="Calibri" w:hAnsi="Calibri" w:cs="Arial"/>
                <w:b/>
                <w:bCs/>
                <w:lang w:val="en-US" w:eastAsia="en-US"/>
              </w:rPr>
            </w:pPr>
          </w:p>
          <w:p w:rsidR="008E42CC" w:rsidRPr="008E42CC" w:rsidRDefault="008E42CC" w:rsidP="008E42CC">
            <w:pPr>
              <w:widowControl w:val="0"/>
              <w:autoSpaceDE w:val="0"/>
              <w:autoSpaceDN w:val="0"/>
              <w:adjustRightInd w:val="0"/>
              <w:rPr>
                <w:rFonts w:ascii="Calibri" w:hAnsi="Calibri" w:cs="Arial"/>
                <w:b/>
                <w:bCs/>
                <w:lang w:val="en-US" w:eastAsia="en-US"/>
              </w:rPr>
            </w:pPr>
            <w:r w:rsidRPr="008E42CC">
              <w:rPr>
                <w:rFonts w:ascii="Calibri" w:hAnsi="Calibri" w:cs="Arial"/>
                <w:b/>
                <w:bCs/>
                <w:lang w:val="en-US" w:eastAsia="en-US"/>
              </w:rPr>
              <w:t>What we need</w:t>
            </w:r>
          </w:p>
          <w:p w:rsidR="008E42CC" w:rsidRPr="008E42CC" w:rsidRDefault="008E42CC" w:rsidP="008E42CC">
            <w:pPr>
              <w:widowControl w:val="0"/>
              <w:autoSpaceDE w:val="0"/>
              <w:autoSpaceDN w:val="0"/>
              <w:adjustRightInd w:val="0"/>
              <w:rPr>
                <w:rFonts w:ascii="Calibri" w:hAnsi="Calibri" w:cs="Arial"/>
                <w:lang w:val="en-US" w:eastAsia="en-US"/>
              </w:rPr>
            </w:pPr>
            <w:proofErr w:type="spellStart"/>
            <w:r w:rsidRPr="008E42CC">
              <w:rPr>
                <w:rFonts w:ascii="Calibri" w:hAnsi="Calibri" w:cs="Arial"/>
                <w:lang w:val="en-US" w:eastAsia="en-US"/>
              </w:rPr>
              <w:t>Lisburn</w:t>
            </w:r>
            <w:proofErr w:type="spellEnd"/>
            <w:r w:rsidRPr="008E42CC">
              <w:rPr>
                <w:rFonts w:ascii="Calibri" w:hAnsi="Calibri" w:cs="Arial"/>
                <w:lang w:val="en-US" w:eastAsia="en-US"/>
              </w:rPr>
              <w:t xml:space="preserve"> &amp; </w:t>
            </w:r>
            <w:proofErr w:type="spellStart"/>
            <w:r w:rsidRPr="008E42CC">
              <w:rPr>
                <w:rFonts w:ascii="Calibri" w:hAnsi="Calibri" w:cs="Arial"/>
                <w:lang w:val="en-US" w:eastAsia="en-US"/>
              </w:rPr>
              <w:t>Castlereagh</w:t>
            </w:r>
            <w:proofErr w:type="spellEnd"/>
            <w:r w:rsidRPr="008E42CC">
              <w:rPr>
                <w:rFonts w:ascii="Calibri" w:hAnsi="Calibri" w:cs="Arial"/>
                <w:lang w:val="en-US" w:eastAsia="en-US"/>
              </w:rPr>
              <w:t xml:space="preserve"> City Council is the ‘Controller’ of the personal data that you provide to us. We only collect basic personal data, this does not include any special types of information, it does however include name, address, email etc.</w:t>
            </w:r>
          </w:p>
          <w:p w:rsidR="008E42CC" w:rsidRPr="008E42CC" w:rsidRDefault="008E42CC" w:rsidP="008E42CC">
            <w:pPr>
              <w:widowControl w:val="0"/>
              <w:autoSpaceDE w:val="0"/>
              <w:autoSpaceDN w:val="0"/>
              <w:adjustRightInd w:val="0"/>
              <w:rPr>
                <w:rFonts w:ascii="Calibri" w:hAnsi="Calibri" w:cs="Arial"/>
                <w:b/>
                <w:bCs/>
                <w:lang w:val="en-US" w:eastAsia="en-US"/>
              </w:rPr>
            </w:pPr>
          </w:p>
          <w:p w:rsidR="008E42CC" w:rsidRPr="008E42CC" w:rsidRDefault="008E42CC" w:rsidP="008E42CC">
            <w:pPr>
              <w:widowControl w:val="0"/>
              <w:autoSpaceDE w:val="0"/>
              <w:autoSpaceDN w:val="0"/>
              <w:adjustRightInd w:val="0"/>
              <w:rPr>
                <w:rFonts w:ascii="Calibri" w:hAnsi="Calibri" w:cs="Arial"/>
                <w:b/>
                <w:bCs/>
                <w:lang w:val="en-US" w:eastAsia="en-US"/>
              </w:rPr>
            </w:pPr>
            <w:r w:rsidRPr="008E42CC">
              <w:rPr>
                <w:rFonts w:ascii="Calibri" w:hAnsi="Calibri" w:cs="Arial"/>
                <w:b/>
                <w:bCs/>
                <w:lang w:val="en-US" w:eastAsia="en-US"/>
              </w:rPr>
              <w:lastRenderedPageBreak/>
              <w:t>Why we need it</w:t>
            </w:r>
          </w:p>
          <w:p w:rsidR="008E42CC" w:rsidRPr="008E42CC" w:rsidRDefault="008E42CC" w:rsidP="008E42CC">
            <w:pPr>
              <w:widowControl w:val="0"/>
              <w:autoSpaceDE w:val="0"/>
              <w:autoSpaceDN w:val="0"/>
              <w:adjustRightInd w:val="0"/>
              <w:rPr>
                <w:rFonts w:ascii="Calibri" w:hAnsi="Calibri" w:cs="Arial"/>
                <w:lang w:val="en-US" w:eastAsia="en-US"/>
              </w:rPr>
            </w:pPr>
            <w:r w:rsidRPr="008E42CC">
              <w:rPr>
                <w:rFonts w:ascii="Calibri" w:hAnsi="Calibri" w:cs="Arial"/>
                <w:lang w:val="en-US" w:eastAsia="en-US"/>
              </w:rPr>
              <w:t>We need to know your basic personal data in order to provide you with Health &amp; Safety advice regarding the event. We will not collect any personal data from you we do not need in order to provide and oversee this service to you.</w:t>
            </w:r>
          </w:p>
          <w:p w:rsidR="008E42CC" w:rsidRPr="008E42CC" w:rsidRDefault="008E42CC" w:rsidP="008E42CC">
            <w:pPr>
              <w:widowControl w:val="0"/>
              <w:autoSpaceDE w:val="0"/>
              <w:autoSpaceDN w:val="0"/>
              <w:adjustRightInd w:val="0"/>
              <w:rPr>
                <w:rFonts w:ascii="Calibri" w:hAnsi="Calibri" w:cs="Arial"/>
                <w:b/>
                <w:bCs/>
                <w:lang w:val="en-US" w:eastAsia="en-US"/>
              </w:rPr>
            </w:pPr>
          </w:p>
          <w:p w:rsidR="008E42CC" w:rsidRPr="008E42CC" w:rsidRDefault="008E42CC" w:rsidP="008E42CC">
            <w:pPr>
              <w:widowControl w:val="0"/>
              <w:autoSpaceDE w:val="0"/>
              <w:autoSpaceDN w:val="0"/>
              <w:adjustRightInd w:val="0"/>
              <w:rPr>
                <w:rFonts w:ascii="Calibri" w:hAnsi="Calibri" w:cs="Arial"/>
                <w:b/>
                <w:bCs/>
                <w:lang w:val="en-US" w:eastAsia="en-US"/>
              </w:rPr>
            </w:pPr>
            <w:r w:rsidRPr="008E42CC">
              <w:rPr>
                <w:rFonts w:ascii="Calibri" w:hAnsi="Calibri" w:cs="Arial"/>
                <w:b/>
                <w:bCs/>
                <w:lang w:val="en-US" w:eastAsia="en-US"/>
              </w:rPr>
              <w:t>What we do with it</w:t>
            </w:r>
          </w:p>
          <w:p w:rsidR="008E42CC" w:rsidRPr="008E42CC" w:rsidRDefault="008E42CC" w:rsidP="008E42CC">
            <w:pPr>
              <w:widowControl w:val="0"/>
              <w:autoSpaceDE w:val="0"/>
              <w:autoSpaceDN w:val="0"/>
              <w:adjustRightInd w:val="0"/>
              <w:rPr>
                <w:rFonts w:ascii="Calibri" w:hAnsi="Calibri" w:cs="Arial"/>
                <w:lang w:val="en-US" w:eastAsia="en-US"/>
              </w:rPr>
            </w:pPr>
            <w:r w:rsidRPr="008E42CC">
              <w:rPr>
                <w:rFonts w:ascii="Calibri" w:hAnsi="Calibri" w:cs="Arial"/>
                <w:lang w:val="en-US" w:eastAsia="en-US"/>
              </w:rPr>
              <w:t>All personal data that we process is processed by our staff in the UK however for the purposes of IT hosting and maintenance this information is located on servers within the European Union. The data will be shared with all members of the SAG group which include PSNI, NIFRS &amp; NIAS. The data may also be shared with other departments within the Council. We have a Data Protection regime in place to oversee the effective and secure processing of your personal data.</w:t>
            </w:r>
          </w:p>
          <w:p w:rsidR="008E42CC" w:rsidRPr="008E42CC" w:rsidRDefault="008E42CC" w:rsidP="008E42CC">
            <w:pPr>
              <w:widowControl w:val="0"/>
              <w:autoSpaceDE w:val="0"/>
              <w:autoSpaceDN w:val="0"/>
              <w:adjustRightInd w:val="0"/>
              <w:rPr>
                <w:rFonts w:ascii="Calibri" w:hAnsi="Calibri" w:cs="Arial"/>
                <w:b/>
                <w:bCs/>
                <w:lang w:val="en-US" w:eastAsia="en-US"/>
              </w:rPr>
            </w:pPr>
          </w:p>
          <w:p w:rsidR="008E42CC" w:rsidRPr="008E42CC" w:rsidRDefault="008E42CC" w:rsidP="008E42CC">
            <w:pPr>
              <w:widowControl w:val="0"/>
              <w:autoSpaceDE w:val="0"/>
              <w:autoSpaceDN w:val="0"/>
              <w:adjustRightInd w:val="0"/>
              <w:rPr>
                <w:rFonts w:ascii="Calibri" w:hAnsi="Calibri" w:cs="Arial"/>
                <w:b/>
                <w:bCs/>
                <w:lang w:val="en-US" w:eastAsia="en-US"/>
              </w:rPr>
            </w:pPr>
            <w:r w:rsidRPr="008E42CC">
              <w:rPr>
                <w:rFonts w:ascii="Calibri" w:hAnsi="Calibri" w:cs="Arial"/>
                <w:b/>
                <w:bCs/>
                <w:lang w:val="en-US" w:eastAsia="en-US"/>
              </w:rPr>
              <w:t>How long we keep it</w:t>
            </w:r>
          </w:p>
          <w:p w:rsidR="008E42CC" w:rsidRPr="008E42CC" w:rsidRDefault="008E42CC" w:rsidP="008E42CC">
            <w:pPr>
              <w:widowControl w:val="0"/>
              <w:autoSpaceDE w:val="0"/>
              <w:autoSpaceDN w:val="0"/>
              <w:adjustRightInd w:val="0"/>
              <w:rPr>
                <w:rFonts w:ascii="Calibri" w:hAnsi="Calibri" w:cs="Arial"/>
                <w:color w:val="FF0000"/>
                <w:lang w:val="en-US" w:eastAsia="en-US"/>
              </w:rPr>
            </w:pPr>
            <w:r w:rsidRPr="008E42CC">
              <w:rPr>
                <w:rFonts w:ascii="Calibri" w:hAnsi="Calibri" w:cs="Arial"/>
                <w:lang w:val="en-US" w:eastAsia="en-US"/>
              </w:rPr>
              <w:t xml:space="preserve">We are required under UK law to keep your basic personal data (name, address, contact details) for 2 years after which time it will be destroyed. </w:t>
            </w:r>
          </w:p>
          <w:p w:rsidR="008E42CC" w:rsidRPr="008E42CC" w:rsidRDefault="008E42CC" w:rsidP="008E42CC">
            <w:pPr>
              <w:widowControl w:val="0"/>
              <w:autoSpaceDE w:val="0"/>
              <w:autoSpaceDN w:val="0"/>
              <w:adjustRightInd w:val="0"/>
              <w:rPr>
                <w:rFonts w:ascii="Calibri" w:hAnsi="Calibri" w:cs="Arial"/>
                <w:b/>
                <w:bCs/>
                <w:lang w:val="en-US" w:eastAsia="en-US"/>
              </w:rPr>
            </w:pPr>
          </w:p>
          <w:p w:rsidR="008E42CC" w:rsidRPr="008E42CC" w:rsidRDefault="008E42CC" w:rsidP="008E42CC">
            <w:pPr>
              <w:widowControl w:val="0"/>
              <w:autoSpaceDE w:val="0"/>
              <w:autoSpaceDN w:val="0"/>
              <w:adjustRightInd w:val="0"/>
              <w:rPr>
                <w:rFonts w:ascii="Calibri" w:hAnsi="Calibri" w:cs="Arial"/>
                <w:b/>
                <w:bCs/>
                <w:lang w:val="en-US" w:eastAsia="en-US"/>
              </w:rPr>
            </w:pPr>
            <w:r w:rsidRPr="008E42CC">
              <w:rPr>
                <w:rFonts w:ascii="Calibri" w:hAnsi="Calibri" w:cs="Arial"/>
                <w:b/>
                <w:bCs/>
                <w:lang w:val="en-US" w:eastAsia="en-US"/>
              </w:rPr>
              <w:t>What are your rights?</w:t>
            </w:r>
          </w:p>
          <w:p w:rsidR="008E42CC" w:rsidRPr="008E42CC" w:rsidRDefault="008E42CC" w:rsidP="008E42CC">
            <w:pPr>
              <w:ind w:left="28" w:hanging="28"/>
              <w:rPr>
                <w:rFonts w:ascii="Calibri" w:hAnsi="Calibri" w:cs="Arial"/>
                <w:lang w:val="en-US" w:eastAsia="en-US"/>
              </w:rPr>
            </w:pPr>
            <w:r w:rsidRPr="008E42CC">
              <w:rPr>
                <w:rFonts w:ascii="Calibri" w:hAnsi="Calibri" w:cs="Arial"/>
                <w:lang w:val="en-US" w:eastAsia="en-US"/>
              </w:rPr>
              <w:t>If at any point you believe the information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law you can complain to the Information Commissioner’s Office (ICO).</w:t>
            </w:r>
            <w:r>
              <w:rPr>
                <w:rFonts w:ascii="Calibri" w:hAnsi="Calibri" w:cs="Arial"/>
                <w:lang w:val="en-US" w:eastAsia="en-US"/>
              </w:rPr>
              <w:t xml:space="preserve"> </w:t>
            </w:r>
            <w:r w:rsidRPr="008E42CC">
              <w:rPr>
                <w:rFonts w:ascii="Calibri" w:hAnsi="Calibri" w:cs="Arial"/>
                <w:lang w:val="en-US" w:eastAsia="en-US"/>
              </w:rPr>
              <w:t>Our Data Protection Officer can be contacted at</w:t>
            </w:r>
            <w:r>
              <w:rPr>
                <w:rFonts w:ascii="Calibri" w:hAnsi="Calibri" w:cs="Arial"/>
                <w:sz w:val="28"/>
                <w:szCs w:val="28"/>
                <w:lang w:val="en-US" w:eastAsia="en-US"/>
              </w:rPr>
              <w:t xml:space="preserve"> </w:t>
            </w:r>
            <w:r w:rsidRPr="008E42CC">
              <w:rPr>
                <w:rFonts w:ascii="Calibri" w:hAnsi="Calibri" w:cs="Arial"/>
                <w:b/>
                <w:lang w:val="en-US" w:eastAsia="en-US"/>
              </w:rPr>
              <w:t>data.protection@lisburncastlereagh.gov.uk</w:t>
            </w:r>
          </w:p>
          <w:p w:rsidR="008E42CC" w:rsidRPr="008E42CC" w:rsidRDefault="008E42CC" w:rsidP="008E42CC">
            <w:pPr>
              <w:spacing w:after="160" w:line="259" w:lineRule="auto"/>
              <w:rPr>
                <w:rFonts w:ascii="Calibri" w:hAnsi="Calibri" w:cs="Arial"/>
                <w:lang w:val="en-US" w:eastAsia="en-US"/>
              </w:rPr>
            </w:pPr>
            <w:r w:rsidRPr="008E42CC">
              <w:rPr>
                <w:rFonts w:ascii="Calibri" w:hAnsi="Calibri" w:cs="Arial"/>
                <w:lang w:val="en-US" w:eastAsia="en-US"/>
              </w:rPr>
              <w:t xml:space="preserve">Full details of can be found on the </w:t>
            </w:r>
            <w:proofErr w:type="spellStart"/>
            <w:r w:rsidRPr="008E42CC">
              <w:rPr>
                <w:rFonts w:ascii="Calibri" w:hAnsi="Calibri" w:cs="Arial"/>
                <w:lang w:val="en-US" w:eastAsia="en-US"/>
              </w:rPr>
              <w:t>Lisburn</w:t>
            </w:r>
            <w:proofErr w:type="spellEnd"/>
            <w:r w:rsidRPr="008E42CC">
              <w:rPr>
                <w:rFonts w:ascii="Calibri" w:hAnsi="Calibri" w:cs="Arial"/>
                <w:lang w:val="en-US" w:eastAsia="en-US"/>
              </w:rPr>
              <w:t xml:space="preserve"> &amp; </w:t>
            </w:r>
            <w:proofErr w:type="spellStart"/>
            <w:r w:rsidRPr="008E42CC">
              <w:rPr>
                <w:rFonts w:ascii="Calibri" w:hAnsi="Calibri" w:cs="Arial"/>
                <w:lang w:val="en-US" w:eastAsia="en-US"/>
              </w:rPr>
              <w:t>Castlereagh</w:t>
            </w:r>
            <w:proofErr w:type="spellEnd"/>
            <w:r w:rsidRPr="008E42CC">
              <w:rPr>
                <w:rFonts w:ascii="Calibri" w:hAnsi="Calibri" w:cs="Arial"/>
                <w:lang w:val="en-US" w:eastAsia="en-US"/>
              </w:rPr>
              <w:t xml:space="preserve"> City Council website:</w:t>
            </w:r>
            <w:r w:rsidRPr="008E42CC">
              <w:rPr>
                <w:rFonts w:ascii="Calibri" w:hAnsi="Calibri" w:cs="Arial"/>
                <w:sz w:val="28"/>
                <w:szCs w:val="28"/>
                <w:lang w:val="en-US" w:eastAsia="en-US"/>
              </w:rPr>
              <w:t xml:space="preserve"> </w:t>
            </w:r>
            <w:r w:rsidRPr="008E42CC">
              <w:rPr>
                <w:rFonts w:ascii="Calibri" w:hAnsi="Calibri" w:cs="Arial"/>
                <w:b/>
                <w:lang w:val="en-US" w:eastAsia="en-US"/>
              </w:rPr>
              <w:t>www.lisburncastlereagh.gov.uk</w:t>
            </w:r>
          </w:p>
        </w:tc>
      </w:tr>
    </w:tbl>
    <w:p w:rsidR="00B16496" w:rsidRPr="00B34319" w:rsidRDefault="00B16496" w:rsidP="00B34319">
      <w:pPr>
        <w:rPr>
          <w:rFonts w:ascii="Arial" w:hAnsi="Arial" w:cs="Arial"/>
          <w:sz w:val="22"/>
          <w:szCs w:val="22"/>
        </w:rPr>
      </w:pPr>
    </w:p>
    <w:sectPr w:rsidR="00B16496" w:rsidRPr="00B34319" w:rsidSect="00F40006">
      <w:footerReference w:type="default" r:id="rId34"/>
      <w:footerReference w:type="first" r:id="rId35"/>
      <w:pgSz w:w="11906" w:h="16838"/>
      <w:pgMar w:top="1440" w:right="1440" w:bottom="1440" w:left="1440" w:header="708" w:footer="708" w:gutter="0"/>
      <w:pgBorders w:offsetFrom="page">
        <w:top w:val="single" w:sz="8" w:space="24" w:color="0070C0"/>
        <w:left w:val="single" w:sz="8" w:space="24" w:color="0070C0"/>
        <w:bottom w:val="single" w:sz="8" w:space="24" w:color="0070C0"/>
        <w:right w:val="single" w:sz="8"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ED" w:rsidRDefault="00C328ED" w:rsidP="00F40006">
      <w:r>
        <w:separator/>
      </w:r>
    </w:p>
  </w:endnote>
  <w:endnote w:type="continuationSeparator" w:id="0">
    <w:p w:rsidR="00C328ED" w:rsidRDefault="00C328ED" w:rsidP="00F4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AEAAAA" w:themeColor="background2" w:themeShade="BF"/>
        <w:sz w:val="20"/>
        <w:szCs w:val="20"/>
      </w:rPr>
      <w:id w:val="785082476"/>
      <w:docPartObj>
        <w:docPartGallery w:val="Page Numbers (Bottom of Page)"/>
        <w:docPartUnique/>
      </w:docPartObj>
    </w:sdtPr>
    <w:sdtEndPr>
      <w:rPr>
        <w:noProof/>
      </w:rPr>
    </w:sdtEndPr>
    <w:sdtContent>
      <w:p w:rsidR="00C328ED" w:rsidRPr="004E3162" w:rsidRDefault="00C328ED">
        <w:pPr>
          <w:pStyle w:val="Footer"/>
          <w:jc w:val="center"/>
          <w:rPr>
            <w:rFonts w:ascii="Arial" w:hAnsi="Arial" w:cs="Arial"/>
            <w:color w:val="AEAAAA" w:themeColor="background2" w:themeShade="BF"/>
            <w:sz w:val="20"/>
            <w:szCs w:val="20"/>
          </w:rPr>
        </w:pPr>
        <w:r w:rsidRPr="004E3162">
          <w:rPr>
            <w:rFonts w:ascii="Arial" w:hAnsi="Arial" w:cs="Arial"/>
            <w:color w:val="AEAAAA" w:themeColor="background2" w:themeShade="BF"/>
            <w:sz w:val="20"/>
            <w:szCs w:val="20"/>
          </w:rPr>
          <w:fldChar w:fldCharType="begin"/>
        </w:r>
        <w:r w:rsidRPr="004E3162">
          <w:rPr>
            <w:rFonts w:ascii="Arial" w:hAnsi="Arial" w:cs="Arial"/>
            <w:color w:val="AEAAAA" w:themeColor="background2" w:themeShade="BF"/>
            <w:sz w:val="20"/>
            <w:szCs w:val="20"/>
          </w:rPr>
          <w:instrText xml:space="preserve"> PAGE   \* MERGEFORMAT </w:instrText>
        </w:r>
        <w:r w:rsidRPr="004E3162">
          <w:rPr>
            <w:rFonts w:ascii="Arial" w:hAnsi="Arial" w:cs="Arial"/>
            <w:color w:val="AEAAAA" w:themeColor="background2" w:themeShade="BF"/>
            <w:sz w:val="20"/>
            <w:szCs w:val="20"/>
          </w:rPr>
          <w:fldChar w:fldCharType="separate"/>
        </w:r>
        <w:r w:rsidR="001834C1">
          <w:rPr>
            <w:rFonts w:ascii="Arial" w:hAnsi="Arial" w:cs="Arial"/>
            <w:noProof/>
            <w:color w:val="AEAAAA" w:themeColor="background2" w:themeShade="BF"/>
            <w:sz w:val="20"/>
            <w:szCs w:val="20"/>
          </w:rPr>
          <w:t>3</w:t>
        </w:r>
        <w:r w:rsidRPr="004E3162">
          <w:rPr>
            <w:rFonts w:ascii="Arial" w:hAnsi="Arial" w:cs="Arial"/>
            <w:noProof/>
            <w:color w:val="AEAAAA" w:themeColor="background2" w:themeShade="BF"/>
            <w:sz w:val="20"/>
            <w:szCs w:val="20"/>
          </w:rPr>
          <w:fldChar w:fldCharType="end"/>
        </w:r>
      </w:p>
    </w:sdtContent>
  </w:sdt>
  <w:p w:rsidR="00C328ED" w:rsidRPr="004E3162" w:rsidRDefault="001834C1">
    <w:pPr>
      <w:pStyle w:val="Footer"/>
      <w:rPr>
        <w:rFonts w:ascii="Arial" w:hAnsi="Arial" w:cs="Arial"/>
        <w:color w:val="AEAAAA" w:themeColor="background2" w:themeShade="BF"/>
        <w:sz w:val="20"/>
        <w:szCs w:val="20"/>
      </w:rPr>
    </w:pPr>
    <w:r>
      <w:rPr>
        <w:rFonts w:ascii="Arial" w:hAnsi="Arial" w:cs="Arial"/>
        <w:color w:val="AEAAAA" w:themeColor="background2" w:themeShade="BF"/>
        <w:sz w:val="20"/>
        <w:szCs w:val="20"/>
      </w:rPr>
      <w:t>May 2018 – Version 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ED" w:rsidRDefault="00852EFA">
    <w:pPr>
      <w:pStyle w:val="Footer"/>
    </w:pPr>
    <w:r>
      <w:t xml:space="preserve">Version </w:t>
    </w:r>
    <w:r w:rsidR="00920EDF">
      <w:t>6</w:t>
    </w:r>
  </w:p>
  <w:p w:rsidR="00C328ED" w:rsidRDefault="00920EDF">
    <w:pPr>
      <w:pStyle w:val="Footer"/>
    </w:pPr>
    <w:r>
      <w:t xml:space="preserve">May </w:t>
    </w:r>
    <w:r w:rsidR="004A5180">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ED" w:rsidRDefault="00C328ED" w:rsidP="00F40006">
      <w:r>
        <w:separator/>
      </w:r>
    </w:p>
  </w:footnote>
  <w:footnote w:type="continuationSeparator" w:id="0">
    <w:p w:rsidR="00C328ED" w:rsidRDefault="00C328ED" w:rsidP="00F40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4F13"/>
    <w:multiLevelType w:val="hybridMultilevel"/>
    <w:tmpl w:val="935A5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C821059"/>
    <w:multiLevelType w:val="hybridMultilevel"/>
    <w:tmpl w:val="AF62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92542"/>
    <w:multiLevelType w:val="hybridMultilevel"/>
    <w:tmpl w:val="0652B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E17C7D"/>
    <w:multiLevelType w:val="hybridMultilevel"/>
    <w:tmpl w:val="33F8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284892"/>
    <w:multiLevelType w:val="hybridMultilevel"/>
    <w:tmpl w:val="79508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AD3328"/>
    <w:multiLevelType w:val="hybridMultilevel"/>
    <w:tmpl w:val="6DA25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5F5B68"/>
    <w:multiLevelType w:val="hybridMultilevel"/>
    <w:tmpl w:val="E7040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77F77B1"/>
    <w:multiLevelType w:val="hybridMultilevel"/>
    <w:tmpl w:val="4C20E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B9A78FF"/>
    <w:multiLevelType w:val="hybridMultilevel"/>
    <w:tmpl w:val="3E0A8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1F711CA"/>
    <w:multiLevelType w:val="hybridMultilevel"/>
    <w:tmpl w:val="7F6CE0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922FD2"/>
    <w:multiLevelType w:val="hybridMultilevel"/>
    <w:tmpl w:val="973EB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DF87323"/>
    <w:multiLevelType w:val="hybridMultilevel"/>
    <w:tmpl w:val="A5949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07C60D4"/>
    <w:multiLevelType w:val="hybridMultilevel"/>
    <w:tmpl w:val="C3AE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8A2D97"/>
    <w:multiLevelType w:val="hybridMultilevel"/>
    <w:tmpl w:val="54FE0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8DE7F09"/>
    <w:multiLevelType w:val="hybridMultilevel"/>
    <w:tmpl w:val="B030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251FB6"/>
    <w:multiLevelType w:val="hybridMultilevel"/>
    <w:tmpl w:val="90C6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0C3005"/>
    <w:multiLevelType w:val="hybridMultilevel"/>
    <w:tmpl w:val="C170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AE4359"/>
    <w:multiLevelType w:val="hybridMultilevel"/>
    <w:tmpl w:val="74428A72"/>
    <w:lvl w:ilvl="0" w:tplc="BB34E9D2">
      <w:start w:val="1"/>
      <w:numFmt w:val="bullet"/>
      <w:pStyle w:val="bullets"/>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5016E4F"/>
    <w:multiLevelType w:val="hybridMultilevel"/>
    <w:tmpl w:val="3940AC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5656AFC"/>
    <w:multiLevelType w:val="hybridMultilevel"/>
    <w:tmpl w:val="7F6CE0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95A4BD5"/>
    <w:multiLevelType w:val="hybridMultilevel"/>
    <w:tmpl w:val="EDC65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0"/>
  </w:num>
  <w:num w:numId="4">
    <w:abstractNumId w:val="7"/>
  </w:num>
  <w:num w:numId="5">
    <w:abstractNumId w:val="14"/>
  </w:num>
  <w:num w:numId="6">
    <w:abstractNumId w:val="15"/>
  </w:num>
  <w:num w:numId="7">
    <w:abstractNumId w:val="18"/>
  </w:num>
  <w:num w:numId="8">
    <w:abstractNumId w:val="6"/>
  </w:num>
  <w:num w:numId="9">
    <w:abstractNumId w:val="20"/>
  </w:num>
  <w:num w:numId="10">
    <w:abstractNumId w:val="9"/>
  </w:num>
  <w:num w:numId="11">
    <w:abstractNumId w:val="13"/>
  </w:num>
  <w:num w:numId="12">
    <w:abstractNumId w:val="5"/>
  </w:num>
  <w:num w:numId="13">
    <w:abstractNumId w:val="3"/>
  </w:num>
  <w:num w:numId="14">
    <w:abstractNumId w:val="10"/>
  </w:num>
  <w:num w:numId="15">
    <w:abstractNumId w:val="2"/>
  </w:num>
  <w:num w:numId="16">
    <w:abstractNumId w:val="8"/>
  </w:num>
  <w:num w:numId="17">
    <w:abstractNumId w:val="1"/>
  </w:num>
  <w:num w:numId="18">
    <w:abstractNumId w:val="16"/>
  </w:num>
  <w:num w:numId="19">
    <w:abstractNumId w:val="1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7E"/>
    <w:rsid w:val="00033D14"/>
    <w:rsid w:val="00091DF7"/>
    <w:rsid w:val="000B5845"/>
    <w:rsid w:val="000C5581"/>
    <w:rsid w:val="000F67FA"/>
    <w:rsid w:val="00113969"/>
    <w:rsid w:val="0011526E"/>
    <w:rsid w:val="00144EE0"/>
    <w:rsid w:val="00175A65"/>
    <w:rsid w:val="001834C1"/>
    <w:rsid w:val="00187DDE"/>
    <w:rsid w:val="00196398"/>
    <w:rsid w:val="001C31F8"/>
    <w:rsid w:val="00292278"/>
    <w:rsid w:val="002C2516"/>
    <w:rsid w:val="002D6528"/>
    <w:rsid w:val="002E4DDC"/>
    <w:rsid w:val="00335982"/>
    <w:rsid w:val="0034317E"/>
    <w:rsid w:val="00347030"/>
    <w:rsid w:val="00354340"/>
    <w:rsid w:val="00374EFB"/>
    <w:rsid w:val="003A7D49"/>
    <w:rsid w:val="003B030F"/>
    <w:rsid w:val="003E0E4B"/>
    <w:rsid w:val="00405C77"/>
    <w:rsid w:val="00413DD3"/>
    <w:rsid w:val="00450255"/>
    <w:rsid w:val="00466E9C"/>
    <w:rsid w:val="004A5180"/>
    <w:rsid w:val="004E3162"/>
    <w:rsid w:val="004F4F29"/>
    <w:rsid w:val="005A4E16"/>
    <w:rsid w:val="005B440C"/>
    <w:rsid w:val="005D0584"/>
    <w:rsid w:val="005D3F8F"/>
    <w:rsid w:val="00645F40"/>
    <w:rsid w:val="006623FC"/>
    <w:rsid w:val="00687423"/>
    <w:rsid w:val="006A7B4E"/>
    <w:rsid w:val="006F5EE5"/>
    <w:rsid w:val="00705713"/>
    <w:rsid w:val="00706EF1"/>
    <w:rsid w:val="0070752C"/>
    <w:rsid w:val="008151FE"/>
    <w:rsid w:val="00823C9D"/>
    <w:rsid w:val="00842C5B"/>
    <w:rsid w:val="00852EFA"/>
    <w:rsid w:val="0085482E"/>
    <w:rsid w:val="008E198D"/>
    <w:rsid w:val="008E42CC"/>
    <w:rsid w:val="00920EDF"/>
    <w:rsid w:val="00925D1A"/>
    <w:rsid w:val="00946BE3"/>
    <w:rsid w:val="00986739"/>
    <w:rsid w:val="009A4155"/>
    <w:rsid w:val="009A7C50"/>
    <w:rsid w:val="009B151A"/>
    <w:rsid w:val="009F0F24"/>
    <w:rsid w:val="00A12936"/>
    <w:rsid w:val="00A166E9"/>
    <w:rsid w:val="00A201B3"/>
    <w:rsid w:val="00A67A9F"/>
    <w:rsid w:val="00A87A16"/>
    <w:rsid w:val="00AB03D8"/>
    <w:rsid w:val="00B16496"/>
    <w:rsid w:val="00B34319"/>
    <w:rsid w:val="00B44745"/>
    <w:rsid w:val="00BC4851"/>
    <w:rsid w:val="00C328ED"/>
    <w:rsid w:val="00C46FAC"/>
    <w:rsid w:val="00C8406F"/>
    <w:rsid w:val="00CF739B"/>
    <w:rsid w:val="00D33316"/>
    <w:rsid w:val="00D75047"/>
    <w:rsid w:val="00D97AE6"/>
    <w:rsid w:val="00DA1157"/>
    <w:rsid w:val="00DC1949"/>
    <w:rsid w:val="00EC2E14"/>
    <w:rsid w:val="00EE0340"/>
    <w:rsid w:val="00F31714"/>
    <w:rsid w:val="00F40006"/>
    <w:rsid w:val="00F75D37"/>
    <w:rsid w:val="00F76BB1"/>
    <w:rsid w:val="00FF1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816C4-99BD-45EE-AFF6-9F0E736B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7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17E"/>
    <w:rPr>
      <w:color w:val="0000FF"/>
      <w:u w:val="single"/>
    </w:rPr>
  </w:style>
  <w:style w:type="paragraph" w:styleId="PlainText">
    <w:name w:val="Plain Text"/>
    <w:basedOn w:val="Normal"/>
    <w:link w:val="PlainTextChar"/>
    <w:uiPriority w:val="99"/>
    <w:unhideWhenUsed/>
    <w:rsid w:val="0034317E"/>
    <w:rPr>
      <w:rFonts w:ascii="Arial" w:eastAsia="Calibri" w:hAnsi="Arial"/>
      <w:szCs w:val="21"/>
      <w:lang w:eastAsia="en-US"/>
    </w:rPr>
  </w:style>
  <w:style w:type="character" w:customStyle="1" w:styleId="PlainTextChar">
    <w:name w:val="Plain Text Char"/>
    <w:basedOn w:val="DefaultParagraphFont"/>
    <w:link w:val="PlainText"/>
    <w:uiPriority w:val="99"/>
    <w:rsid w:val="0034317E"/>
    <w:rPr>
      <w:rFonts w:ascii="Arial" w:eastAsia="Calibri" w:hAnsi="Arial" w:cs="Times New Roman"/>
      <w:sz w:val="24"/>
      <w:szCs w:val="21"/>
    </w:rPr>
  </w:style>
  <w:style w:type="table" w:styleId="TableGrid">
    <w:name w:val="Table Grid"/>
    <w:basedOn w:val="TableNormal"/>
    <w:uiPriority w:val="39"/>
    <w:rsid w:val="00343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714"/>
    <w:pPr>
      <w:ind w:left="720"/>
      <w:contextualSpacing/>
    </w:pPr>
  </w:style>
  <w:style w:type="character" w:styleId="FollowedHyperlink">
    <w:name w:val="FollowedHyperlink"/>
    <w:basedOn w:val="DefaultParagraphFont"/>
    <w:uiPriority w:val="99"/>
    <w:semiHidden/>
    <w:unhideWhenUsed/>
    <w:rsid w:val="00033D14"/>
    <w:rPr>
      <w:color w:val="954F72" w:themeColor="followedHyperlink"/>
      <w:u w:val="single"/>
    </w:rPr>
  </w:style>
  <w:style w:type="paragraph" w:customStyle="1" w:styleId="bullets">
    <w:name w:val="bullets"/>
    <w:basedOn w:val="Normal"/>
    <w:rsid w:val="005A4E16"/>
    <w:pPr>
      <w:numPr>
        <w:numId w:val="19"/>
      </w:numPr>
      <w:spacing w:before="120" w:after="120"/>
    </w:pPr>
    <w:rPr>
      <w:rFonts w:ascii="Arial" w:hAnsi="Arial"/>
      <w:lang w:eastAsia="en-US"/>
    </w:rPr>
  </w:style>
  <w:style w:type="paragraph" w:customStyle="1" w:styleId="CharChar">
    <w:name w:val="Char Char"/>
    <w:basedOn w:val="Normal"/>
    <w:semiHidden/>
    <w:rsid w:val="005A4E16"/>
    <w:pPr>
      <w:widowControl w:val="0"/>
      <w:adjustRightInd w:val="0"/>
      <w:spacing w:after="160" w:line="240" w:lineRule="exact"/>
      <w:jc w:val="both"/>
      <w:textAlignment w:val="baseline"/>
    </w:pPr>
    <w:rPr>
      <w:rFonts w:ascii="Verdana" w:hAnsi="Verdana"/>
      <w:sz w:val="20"/>
      <w:szCs w:val="20"/>
      <w:lang w:val="en-US" w:eastAsia="en-US"/>
    </w:rPr>
  </w:style>
  <w:style w:type="paragraph" w:styleId="Header">
    <w:name w:val="header"/>
    <w:basedOn w:val="Normal"/>
    <w:link w:val="HeaderChar"/>
    <w:uiPriority w:val="99"/>
    <w:unhideWhenUsed/>
    <w:rsid w:val="00F40006"/>
    <w:pPr>
      <w:tabs>
        <w:tab w:val="center" w:pos="4513"/>
        <w:tab w:val="right" w:pos="9026"/>
      </w:tabs>
    </w:pPr>
  </w:style>
  <w:style w:type="character" w:customStyle="1" w:styleId="HeaderChar">
    <w:name w:val="Header Char"/>
    <w:basedOn w:val="DefaultParagraphFont"/>
    <w:link w:val="Header"/>
    <w:uiPriority w:val="99"/>
    <w:rsid w:val="00F400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40006"/>
    <w:pPr>
      <w:tabs>
        <w:tab w:val="center" w:pos="4513"/>
        <w:tab w:val="right" w:pos="9026"/>
      </w:tabs>
    </w:pPr>
  </w:style>
  <w:style w:type="character" w:customStyle="1" w:styleId="FooterChar">
    <w:name w:val="Footer Char"/>
    <w:basedOn w:val="DefaultParagraphFont"/>
    <w:link w:val="Footer"/>
    <w:uiPriority w:val="99"/>
    <w:rsid w:val="00F4000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7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23"/>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FF1F96"/>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ni.gov.uk/guidance/guidance/topics/risk-assessment.htm" TargetMode="External"/><Relationship Id="rId18" Type="http://schemas.openxmlformats.org/officeDocument/2006/relationships/hyperlink" Target="http://www.hse.gov.uk/pubns/priced/hsg195.pdf" TargetMode="External"/><Relationship Id="rId26" Type="http://schemas.openxmlformats.org/officeDocument/2006/relationships/hyperlink" Target="http://www.hse.gov.uk/risk/risk-assessment-and-policy-template.doc" TargetMode="External"/><Relationship Id="rId21" Type="http://schemas.openxmlformats.org/officeDocument/2006/relationships/hyperlink" Target="https://www.gov.uk/government/publications/fire-safety-risk-assessment-open-air-events-and-venues" TargetMode="External"/><Relationship Id="rId34" Type="http://schemas.openxmlformats.org/officeDocument/2006/relationships/footer" Target="footer1.xml"/><Relationship Id="rId7" Type="http://schemas.openxmlformats.org/officeDocument/2006/relationships/hyperlink" Target="mailto:sag@lisburncastlereagh.gov.uk" TargetMode="External"/><Relationship Id="rId12" Type="http://schemas.openxmlformats.org/officeDocument/2006/relationships/hyperlink" Target="http://www.hse.gov.uk/risk" TargetMode="External"/><Relationship Id="rId17" Type="http://schemas.openxmlformats.org/officeDocument/2006/relationships/hyperlink" Target="http://www.nidirect.gov.uk/apply-for-a-fireworks-licence" TargetMode="External"/><Relationship Id="rId25" Type="http://schemas.openxmlformats.org/officeDocument/2006/relationships/hyperlink" Target="http://www.hse.gov.uk/pubns/indg163.pdf" TargetMode="External"/><Relationship Id="rId33" Type="http://schemas.openxmlformats.org/officeDocument/2006/relationships/hyperlink" Target="http://www.nidirect.gov.uk/apply-for-a-fireworks-licence" TargetMode="External"/><Relationship Id="rId2" Type="http://schemas.openxmlformats.org/officeDocument/2006/relationships/styles" Target="styles.xml"/><Relationship Id="rId16" Type="http://schemas.openxmlformats.org/officeDocument/2006/relationships/hyperlink" Target="http://www.metoffice.gov.uk" TargetMode="External"/><Relationship Id="rId20" Type="http://schemas.openxmlformats.org/officeDocument/2006/relationships/hyperlink" Target="https://www.gov.uk/government/collections/fire-safety-law-and-guidance-documents-for-business" TargetMode="External"/><Relationship Id="rId29" Type="http://schemas.openxmlformats.org/officeDocument/2006/relationships/hyperlink" Target="http://www.nifrs.org/wp-content/uploads/2013/05/Open-Air-Events-and-Venues-NI-Fire-Safety-Guide-Final-Draft-from-TSO-9-April-20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lisburncastlereagh.gov.uk" TargetMode="External"/><Relationship Id="rId24" Type="http://schemas.openxmlformats.org/officeDocument/2006/relationships/hyperlink" Target="http://www.thepurpleguide.co.uk/" TargetMode="External"/><Relationship Id="rId32" Type="http://schemas.openxmlformats.org/officeDocument/2006/relationships/hyperlink" Target="http://www.nias.hscni.ne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seni.gov.uk/contact-us/report-an-incident.htm" TargetMode="External"/><Relationship Id="rId23" Type="http://schemas.openxmlformats.org/officeDocument/2006/relationships/hyperlink" Target="http://www.hse.gov.uk/event-safety/" TargetMode="External"/><Relationship Id="rId28" Type="http://schemas.openxmlformats.org/officeDocument/2006/relationships/hyperlink" Target="http://www.cieh.org/uploadedFiles/Core/Policy/Environmental_protection/Noise/NoiseCouncilCodeonNoiseControlatConcerts.pdf" TargetMode="External"/><Relationship Id="rId36" Type="http://schemas.openxmlformats.org/officeDocument/2006/relationships/fontTable" Target="fontTable.xml"/><Relationship Id="rId10" Type="http://schemas.openxmlformats.org/officeDocument/2006/relationships/hyperlink" Target="mailto:events@nias.hscni.net" TargetMode="External"/><Relationship Id="rId19" Type="http://schemas.openxmlformats.org/officeDocument/2006/relationships/hyperlink" Target="http://www.nifrs.org/firesafe" TargetMode="External"/><Relationship Id="rId31" Type="http://schemas.openxmlformats.org/officeDocument/2006/relationships/hyperlink" Target="http://www.nifrs.org/firesafe/guidance.php" TargetMode="External"/><Relationship Id="rId4" Type="http://schemas.openxmlformats.org/officeDocument/2006/relationships/webSettings" Target="webSettings.xml"/><Relationship Id="rId9" Type="http://schemas.openxmlformats.org/officeDocument/2006/relationships/hyperlink" Target="http://www.nifrs.org/areas-districts" TargetMode="External"/><Relationship Id="rId14" Type="http://schemas.openxmlformats.org/officeDocument/2006/relationships/hyperlink" Target="http://www.hse.gov.uk/risk/risk-assessment-and-policy-template.doc" TargetMode="External"/><Relationship Id="rId22" Type="http://schemas.openxmlformats.org/officeDocument/2006/relationships/hyperlink" Target="http://www.metoffice.gov.uk" TargetMode="External"/><Relationship Id="rId27" Type="http://schemas.openxmlformats.org/officeDocument/2006/relationships/hyperlink" Target="http://www.cieh.org/uploadedFiles/Core/Policy/Publications_and_information_services/Policy_publications/Publications/CIEH_Outdoor_Mobile_Catering_Guidance_Final_Consultation.pdf" TargetMode="External"/><Relationship Id="rId30" Type="http://schemas.openxmlformats.org/officeDocument/2006/relationships/hyperlink" Target="http://www.nifrs.org" TargetMode="External"/><Relationship Id="rId35" Type="http://schemas.openxmlformats.org/officeDocument/2006/relationships/footer" Target="footer2.xml"/><Relationship Id="rId8" Type="http://schemas.openxmlformats.org/officeDocument/2006/relationships/hyperlink" Target="mailto:zDDistrictEventsPlan@psni.pnn.police.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Elliott</dc:creator>
  <cp:keywords/>
  <dc:description/>
  <cp:lastModifiedBy>Gemma McKenna</cp:lastModifiedBy>
  <cp:revision>9</cp:revision>
  <dcterms:created xsi:type="dcterms:W3CDTF">2018-02-16T11:49:00Z</dcterms:created>
  <dcterms:modified xsi:type="dcterms:W3CDTF">2018-05-21T14:05:00Z</dcterms:modified>
</cp:coreProperties>
</file>